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4FE7" w:rsidRPr="009C5BC1" w:rsidRDefault="00534FE7" w:rsidP="000D7350">
      <w:pPr>
        <w:spacing w:after="14" w:line="264" w:lineRule="auto"/>
        <w:ind w:right="-31"/>
        <w:jc w:val="both"/>
        <w:rPr>
          <w:rFonts w:ascii="Times New Roman" w:hAnsi="Times New Roman" w:cs="Times New Roman"/>
          <w:sz w:val="28"/>
          <w:lang w:eastAsia="ru-RU"/>
        </w:rPr>
      </w:pPr>
      <w:bookmarkStart w:id="0" w:name="_GoBack"/>
      <w:bookmarkEnd w:id="0"/>
    </w:p>
    <w:p w:rsidR="00891F44" w:rsidRPr="009C5BC1" w:rsidRDefault="00891F44" w:rsidP="00891F44">
      <w:pPr>
        <w:spacing w:after="21"/>
        <w:ind w:left="11057" w:right="-1"/>
        <w:jc w:val="center"/>
        <w:rPr>
          <w:rFonts w:ascii="Times New Roman" w:eastAsia="Times New Roman" w:hAnsi="Times New Roman" w:cs="Times New Roman"/>
          <w:sz w:val="28"/>
          <w:lang w:eastAsia="ru-RU"/>
        </w:rPr>
      </w:pPr>
      <w:r w:rsidRPr="009C5BC1">
        <w:rPr>
          <w:rFonts w:ascii="Times New Roman" w:eastAsia="Times New Roman" w:hAnsi="Times New Roman" w:cs="Times New Roman"/>
          <w:sz w:val="28"/>
          <w:lang w:eastAsia="ru-RU"/>
        </w:rPr>
        <w:t>ПРИЛОЖЕНИЕ</w:t>
      </w:r>
    </w:p>
    <w:p w:rsidR="00891F44" w:rsidRPr="009C5BC1" w:rsidRDefault="00891F44" w:rsidP="00891F44">
      <w:pPr>
        <w:spacing w:after="21"/>
        <w:ind w:left="11057" w:right="-1"/>
        <w:jc w:val="center"/>
        <w:rPr>
          <w:rFonts w:ascii="Times New Roman" w:eastAsia="Times New Roman" w:hAnsi="Times New Roman" w:cs="Times New Roman"/>
          <w:sz w:val="28"/>
          <w:lang w:eastAsia="ru-RU"/>
        </w:rPr>
      </w:pPr>
      <w:r w:rsidRPr="009C5BC1">
        <w:rPr>
          <w:rFonts w:ascii="Times New Roman" w:eastAsia="Times New Roman" w:hAnsi="Times New Roman" w:cs="Times New Roman"/>
          <w:sz w:val="28"/>
          <w:lang w:eastAsia="ru-RU"/>
        </w:rPr>
        <w:t>Утверждено</w:t>
      </w:r>
    </w:p>
    <w:p w:rsidR="00891F44" w:rsidRPr="009C5BC1" w:rsidRDefault="00891F44" w:rsidP="00891F44">
      <w:pPr>
        <w:spacing w:after="21"/>
        <w:ind w:left="11057" w:right="-1"/>
        <w:jc w:val="center"/>
        <w:rPr>
          <w:rFonts w:ascii="Times New Roman" w:eastAsia="Times New Roman" w:hAnsi="Times New Roman" w:cs="Times New Roman"/>
          <w:sz w:val="28"/>
          <w:lang w:eastAsia="ru-RU"/>
        </w:rPr>
      </w:pPr>
      <w:r w:rsidRPr="009C5BC1">
        <w:rPr>
          <w:rFonts w:ascii="Times New Roman" w:eastAsia="Times New Roman" w:hAnsi="Times New Roman" w:cs="Times New Roman"/>
          <w:sz w:val="28"/>
          <w:lang w:eastAsia="ru-RU"/>
        </w:rPr>
        <w:t>постановлением Администрации</w:t>
      </w:r>
    </w:p>
    <w:p w:rsidR="00891F44" w:rsidRPr="009C5BC1" w:rsidRDefault="00891F44" w:rsidP="00891F44">
      <w:pPr>
        <w:spacing w:after="21"/>
        <w:ind w:left="11057" w:right="-1"/>
        <w:jc w:val="center"/>
        <w:rPr>
          <w:rFonts w:ascii="Times New Roman" w:eastAsia="Times New Roman" w:hAnsi="Times New Roman" w:cs="Times New Roman"/>
          <w:sz w:val="28"/>
          <w:lang w:eastAsia="ru-RU"/>
        </w:rPr>
      </w:pPr>
      <w:r w:rsidRPr="009C5BC1">
        <w:rPr>
          <w:rFonts w:ascii="Times New Roman" w:eastAsia="Times New Roman" w:hAnsi="Times New Roman" w:cs="Times New Roman"/>
          <w:sz w:val="28"/>
          <w:lang w:eastAsia="ru-RU"/>
        </w:rPr>
        <w:t>Златоустовского городского округа</w:t>
      </w:r>
    </w:p>
    <w:p w:rsidR="00534FE7" w:rsidRPr="009C5BC1" w:rsidRDefault="00891F44" w:rsidP="00891F44">
      <w:pPr>
        <w:spacing w:after="21"/>
        <w:ind w:left="11057" w:right="-1"/>
        <w:jc w:val="center"/>
        <w:rPr>
          <w:rFonts w:ascii="Times New Roman" w:eastAsia="Times New Roman" w:hAnsi="Times New Roman" w:cs="Times New Roman"/>
          <w:sz w:val="28"/>
          <w:lang w:eastAsia="ru-RU"/>
        </w:rPr>
      </w:pPr>
      <w:r w:rsidRPr="009C5BC1">
        <w:rPr>
          <w:rFonts w:ascii="Times New Roman" w:eastAsia="Times New Roman" w:hAnsi="Times New Roman" w:cs="Times New Roman"/>
          <w:sz w:val="28"/>
          <w:lang w:eastAsia="ru-RU"/>
        </w:rPr>
        <w:t xml:space="preserve">от </w:t>
      </w:r>
      <w:r w:rsidR="001B578C">
        <w:rPr>
          <w:rFonts w:ascii="Times New Roman" w:eastAsia="Times New Roman" w:hAnsi="Times New Roman" w:cs="Times New Roman"/>
          <w:sz w:val="28"/>
          <w:lang w:eastAsia="ru-RU"/>
        </w:rPr>
        <w:t>29.05.2026 г.</w:t>
      </w:r>
      <w:r w:rsidRPr="009C5BC1">
        <w:rPr>
          <w:rFonts w:ascii="Times New Roman" w:eastAsia="Times New Roman" w:hAnsi="Times New Roman" w:cs="Times New Roman"/>
          <w:sz w:val="28"/>
          <w:lang w:eastAsia="ru-RU"/>
        </w:rPr>
        <w:t xml:space="preserve"> № </w:t>
      </w:r>
      <w:r w:rsidR="001B578C">
        <w:rPr>
          <w:rFonts w:ascii="Times New Roman" w:eastAsia="Times New Roman" w:hAnsi="Times New Roman" w:cs="Times New Roman"/>
          <w:sz w:val="28"/>
          <w:lang w:eastAsia="ru-RU"/>
        </w:rPr>
        <w:t>183-П/</w:t>
      </w:r>
      <w:proofErr w:type="gramStart"/>
      <w:r w:rsidR="001B578C">
        <w:rPr>
          <w:rFonts w:ascii="Times New Roman" w:eastAsia="Times New Roman" w:hAnsi="Times New Roman" w:cs="Times New Roman"/>
          <w:sz w:val="28"/>
          <w:lang w:eastAsia="ru-RU"/>
        </w:rPr>
        <w:t>АДМ</w:t>
      </w:r>
      <w:proofErr w:type="gramEnd"/>
    </w:p>
    <w:p w:rsidR="00534FE7" w:rsidRPr="009C5BC1" w:rsidRDefault="00534FE7">
      <w:pPr>
        <w:spacing w:after="21"/>
        <w:ind w:right="-1"/>
        <w:jc w:val="center"/>
        <w:rPr>
          <w:rFonts w:ascii="Times New Roman" w:eastAsia="Times New Roman" w:hAnsi="Times New Roman" w:cs="Times New Roman"/>
          <w:sz w:val="28"/>
          <w:lang w:eastAsia="ru-RU"/>
        </w:rPr>
      </w:pPr>
    </w:p>
    <w:p w:rsidR="00534FE7" w:rsidRPr="009C5BC1" w:rsidRDefault="00534FE7">
      <w:pPr>
        <w:spacing w:after="21"/>
        <w:ind w:right="-1"/>
        <w:jc w:val="center"/>
        <w:rPr>
          <w:rFonts w:ascii="Times New Roman" w:eastAsia="Times New Roman" w:hAnsi="Times New Roman" w:cs="Times New Roman"/>
          <w:sz w:val="28"/>
          <w:lang w:eastAsia="ru-RU"/>
        </w:rPr>
      </w:pPr>
    </w:p>
    <w:p w:rsidR="00534FE7" w:rsidRPr="009C5BC1" w:rsidRDefault="00534FE7">
      <w:pPr>
        <w:spacing w:after="21"/>
        <w:ind w:right="-1"/>
        <w:jc w:val="center"/>
        <w:rPr>
          <w:rFonts w:ascii="Times New Roman" w:eastAsia="Times New Roman" w:hAnsi="Times New Roman" w:cs="Times New Roman"/>
          <w:sz w:val="28"/>
          <w:lang w:eastAsia="ru-RU"/>
        </w:rPr>
      </w:pPr>
    </w:p>
    <w:p w:rsidR="00A62811" w:rsidRPr="009C5BC1" w:rsidRDefault="00A62811">
      <w:pPr>
        <w:spacing w:after="21"/>
        <w:ind w:right="-1"/>
        <w:jc w:val="center"/>
        <w:rPr>
          <w:rFonts w:ascii="Times New Roman" w:eastAsia="Times New Roman" w:hAnsi="Times New Roman" w:cs="Times New Roman"/>
          <w:sz w:val="28"/>
          <w:lang w:eastAsia="ru-RU"/>
        </w:rPr>
      </w:pPr>
    </w:p>
    <w:p w:rsidR="00A62811" w:rsidRPr="009C5BC1" w:rsidRDefault="00A62811">
      <w:pPr>
        <w:spacing w:after="21"/>
        <w:ind w:right="-1"/>
        <w:jc w:val="center"/>
        <w:rPr>
          <w:rFonts w:ascii="Times New Roman" w:eastAsia="Times New Roman" w:hAnsi="Times New Roman" w:cs="Times New Roman"/>
          <w:sz w:val="28"/>
          <w:lang w:eastAsia="ru-RU"/>
        </w:rPr>
      </w:pPr>
    </w:p>
    <w:p w:rsidR="00534FE7" w:rsidRPr="009C5BC1" w:rsidRDefault="00534FE7" w:rsidP="00E67962">
      <w:pPr>
        <w:spacing w:after="21"/>
        <w:ind w:right="-1"/>
        <w:rPr>
          <w:rFonts w:ascii="Times New Roman" w:eastAsia="Times New Roman" w:hAnsi="Times New Roman" w:cs="Times New Roman"/>
          <w:sz w:val="28"/>
          <w:lang w:eastAsia="ru-RU"/>
        </w:rPr>
      </w:pPr>
    </w:p>
    <w:p w:rsidR="00534FE7" w:rsidRPr="009C5BC1" w:rsidRDefault="00A553CC">
      <w:pPr>
        <w:spacing w:after="21"/>
        <w:ind w:right="-1"/>
        <w:jc w:val="center"/>
        <w:rPr>
          <w:rFonts w:ascii="Times New Roman" w:eastAsia="Times New Roman" w:hAnsi="Times New Roman" w:cs="Times New Roman"/>
          <w:sz w:val="28"/>
          <w:lang w:eastAsia="ru-RU"/>
        </w:rPr>
      </w:pPr>
      <w:r w:rsidRPr="009C5BC1">
        <w:rPr>
          <w:rFonts w:ascii="Times New Roman" w:eastAsia="Times New Roman" w:hAnsi="Times New Roman" w:cs="Times New Roman"/>
          <w:sz w:val="28"/>
          <w:lang w:eastAsia="ru-RU"/>
        </w:rPr>
        <w:t>КОМПЛЕКСНАЯ</w:t>
      </w:r>
      <w:r w:rsidR="0089471D" w:rsidRPr="009C5BC1">
        <w:rPr>
          <w:rFonts w:ascii="Times New Roman" w:eastAsia="Times New Roman" w:hAnsi="Times New Roman" w:cs="Times New Roman"/>
          <w:sz w:val="28"/>
          <w:lang w:eastAsia="ru-RU"/>
        </w:rPr>
        <w:t xml:space="preserve"> ПРОГРАММА </w:t>
      </w:r>
    </w:p>
    <w:p w:rsidR="008B2487" w:rsidRPr="009C5BC1" w:rsidRDefault="0089471D" w:rsidP="008B2487">
      <w:pPr>
        <w:spacing w:after="21"/>
        <w:ind w:right="-1"/>
        <w:jc w:val="center"/>
        <w:rPr>
          <w:rFonts w:ascii="Times New Roman" w:eastAsia="Times New Roman" w:hAnsi="Times New Roman" w:cs="Times New Roman"/>
          <w:sz w:val="28"/>
          <w:lang w:eastAsia="ru-RU"/>
        </w:rPr>
      </w:pPr>
      <w:r w:rsidRPr="009C5BC1">
        <w:rPr>
          <w:rFonts w:ascii="Times New Roman" w:eastAsia="Times New Roman" w:hAnsi="Times New Roman" w:cs="Times New Roman"/>
          <w:sz w:val="28"/>
          <w:lang w:eastAsia="ru-RU"/>
        </w:rPr>
        <w:t>«УКРЕПЛЕНИЕ ОБЩЕСТВЕННОГО ЗДОРОВЬЯ НА</w:t>
      </w:r>
      <w:r w:rsidR="008B2487" w:rsidRPr="009C5BC1">
        <w:rPr>
          <w:rFonts w:ascii="Times New Roman" w:eastAsia="Times New Roman" w:hAnsi="Times New Roman" w:cs="Times New Roman"/>
          <w:sz w:val="28"/>
          <w:lang w:eastAsia="ru-RU"/>
        </w:rPr>
        <w:t xml:space="preserve">СЕЛЕНИЯ </w:t>
      </w:r>
    </w:p>
    <w:p w:rsidR="008B2487" w:rsidRPr="009C5BC1" w:rsidRDefault="00034084" w:rsidP="008B2487">
      <w:pPr>
        <w:spacing w:after="21"/>
        <w:ind w:right="-1"/>
        <w:jc w:val="center"/>
        <w:rPr>
          <w:rFonts w:ascii="Times New Roman" w:eastAsia="Times New Roman" w:hAnsi="Times New Roman" w:cs="Times New Roman"/>
          <w:sz w:val="28"/>
          <w:lang w:eastAsia="ru-RU"/>
        </w:rPr>
      </w:pPr>
      <w:r w:rsidRPr="009C5BC1">
        <w:rPr>
          <w:rFonts w:ascii="Times New Roman" w:eastAsia="Times New Roman" w:hAnsi="Times New Roman" w:cs="Times New Roman"/>
          <w:sz w:val="28"/>
          <w:lang w:eastAsia="ru-RU"/>
        </w:rPr>
        <w:t xml:space="preserve"> НА ТЕРРИТОРИИ </w:t>
      </w:r>
      <w:r w:rsidR="00114876" w:rsidRPr="009C5BC1">
        <w:rPr>
          <w:rFonts w:ascii="Times New Roman" w:eastAsia="Times New Roman" w:hAnsi="Times New Roman" w:cs="Times New Roman"/>
          <w:sz w:val="28"/>
          <w:lang w:eastAsia="ru-RU"/>
        </w:rPr>
        <w:t>ЗЛАТОУСТОВСКОГО</w:t>
      </w:r>
      <w:r w:rsidR="008B2487" w:rsidRPr="009C5BC1">
        <w:rPr>
          <w:rFonts w:ascii="Times New Roman" w:eastAsia="Times New Roman" w:hAnsi="Times New Roman" w:cs="Times New Roman"/>
          <w:sz w:val="28"/>
          <w:lang w:eastAsia="ru-RU"/>
        </w:rPr>
        <w:t xml:space="preserve">ГОДСКОГО ОКРУГА </w:t>
      </w:r>
    </w:p>
    <w:p w:rsidR="00534FE7" w:rsidRPr="009C5BC1" w:rsidRDefault="0089471D">
      <w:pPr>
        <w:spacing w:after="21"/>
        <w:ind w:right="-1"/>
        <w:jc w:val="center"/>
        <w:rPr>
          <w:rFonts w:ascii="Times New Roman" w:eastAsia="Times New Roman" w:hAnsi="Times New Roman" w:cs="Times New Roman"/>
          <w:sz w:val="28"/>
          <w:lang w:eastAsia="ru-RU"/>
        </w:rPr>
      </w:pPr>
      <w:r w:rsidRPr="009C5BC1">
        <w:rPr>
          <w:rFonts w:ascii="Times New Roman" w:eastAsia="Times New Roman" w:hAnsi="Times New Roman" w:cs="Times New Roman"/>
          <w:sz w:val="28"/>
          <w:lang w:eastAsia="ru-RU"/>
        </w:rPr>
        <w:t>н</w:t>
      </w:r>
      <w:r w:rsidR="00D277A9" w:rsidRPr="009C5BC1">
        <w:rPr>
          <w:rFonts w:ascii="Times New Roman" w:eastAsia="Times New Roman" w:hAnsi="Times New Roman" w:cs="Times New Roman"/>
          <w:sz w:val="28"/>
          <w:lang w:eastAsia="ru-RU"/>
        </w:rPr>
        <w:t>а 202</w:t>
      </w:r>
      <w:r w:rsidR="00114876" w:rsidRPr="009C5BC1">
        <w:rPr>
          <w:rFonts w:ascii="Times New Roman" w:eastAsia="Times New Roman" w:hAnsi="Times New Roman" w:cs="Times New Roman"/>
          <w:sz w:val="28"/>
          <w:lang w:eastAsia="ru-RU"/>
        </w:rPr>
        <w:t>6</w:t>
      </w:r>
      <w:r w:rsidR="00D277A9" w:rsidRPr="009C5BC1">
        <w:rPr>
          <w:rFonts w:ascii="Times New Roman" w:eastAsia="Times New Roman" w:hAnsi="Times New Roman" w:cs="Times New Roman"/>
          <w:sz w:val="28"/>
          <w:lang w:eastAsia="ru-RU"/>
        </w:rPr>
        <w:t xml:space="preserve"> - 20</w:t>
      </w:r>
      <w:r w:rsidR="00114876" w:rsidRPr="009C5BC1">
        <w:rPr>
          <w:rFonts w:ascii="Times New Roman" w:eastAsia="Times New Roman" w:hAnsi="Times New Roman" w:cs="Times New Roman"/>
          <w:sz w:val="28"/>
          <w:lang w:eastAsia="ru-RU"/>
        </w:rPr>
        <w:t>30</w:t>
      </w:r>
      <w:r w:rsidRPr="009C5BC1">
        <w:rPr>
          <w:rFonts w:ascii="Times New Roman" w:eastAsia="Times New Roman" w:hAnsi="Times New Roman" w:cs="Times New Roman"/>
          <w:sz w:val="28"/>
          <w:lang w:eastAsia="ru-RU"/>
        </w:rPr>
        <w:t xml:space="preserve"> годы»</w:t>
      </w:r>
    </w:p>
    <w:p w:rsidR="00534FE7" w:rsidRPr="009C5BC1" w:rsidRDefault="00534FE7">
      <w:pPr>
        <w:spacing w:after="21"/>
        <w:ind w:right="-1"/>
        <w:jc w:val="center"/>
        <w:rPr>
          <w:rFonts w:ascii="Times New Roman" w:eastAsia="Times New Roman" w:hAnsi="Times New Roman" w:cs="Times New Roman"/>
          <w:b/>
          <w:sz w:val="28"/>
          <w:lang w:eastAsia="ru-RU"/>
        </w:rPr>
      </w:pPr>
    </w:p>
    <w:p w:rsidR="00534FE7" w:rsidRPr="009C5BC1" w:rsidRDefault="00534FE7" w:rsidP="00E67962">
      <w:pPr>
        <w:spacing w:after="65"/>
        <w:ind w:right="-1"/>
        <w:rPr>
          <w:rFonts w:ascii="Times New Roman" w:eastAsia="Times New Roman" w:hAnsi="Times New Roman" w:cs="Times New Roman"/>
          <w:sz w:val="28"/>
          <w:lang w:eastAsia="ru-RU"/>
        </w:rPr>
      </w:pPr>
    </w:p>
    <w:p w:rsidR="00A62811" w:rsidRPr="009C5BC1" w:rsidRDefault="00A62811" w:rsidP="00E67962">
      <w:pPr>
        <w:spacing w:after="65"/>
        <w:ind w:right="-1"/>
        <w:rPr>
          <w:rFonts w:ascii="Times New Roman" w:eastAsia="Times New Roman" w:hAnsi="Times New Roman" w:cs="Times New Roman"/>
          <w:sz w:val="28"/>
          <w:lang w:eastAsia="ru-RU"/>
        </w:rPr>
      </w:pPr>
    </w:p>
    <w:p w:rsidR="008A67EF" w:rsidRPr="009C5BC1" w:rsidRDefault="008A67EF" w:rsidP="00E67962">
      <w:pPr>
        <w:spacing w:after="65"/>
        <w:ind w:right="-1"/>
        <w:rPr>
          <w:rFonts w:ascii="Times New Roman" w:eastAsia="Times New Roman" w:hAnsi="Times New Roman" w:cs="Times New Roman"/>
          <w:sz w:val="28"/>
          <w:lang w:eastAsia="ru-RU"/>
        </w:rPr>
      </w:pPr>
    </w:p>
    <w:p w:rsidR="008A67EF" w:rsidRPr="009C5BC1" w:rsidRDefault="008A67EF" w:rsidP="00E67962">
      <w:pPr>
        <w:spacing w:after="65"/>
        <w:ind w:right="-1"/>
        <w:rPr>
          <w:rFonts w:ascii="Times New Roman" w:eastAsia="Times New Roman" w:hAnsi="Times New Roman" w:cs="Times New Roman"/>
          <w:sz w:val="28"/>
          <w:lang w:eastAsia="ru-RU"/>
        </w:rPr>
      </w:pPr>
    </w:p>
    <w:p w:rsidR="008A67EF" w:rsidRPr="009C5BC1" w:rsidRDefault="008A67EF" w:rsidP="00E67962">
      <w:pPr>
        <w:spacing w:after="65"/>
        <w:ind w:right="-1"/>
        <w:rPr>
          <w:rFonts w:ascii="Times New Roman" w:eastAsia="Times New Roman" w:hAnsi="Times New Roman" w:cs="Times New Roman"/>
          <w:sz w:val="28"/>
          <w:lang w:eastAsia="ru-RU"/>
        </w:rPr>
      </w:pPr>
    </w:p>
    <w:p w:rsidR="008A67EF" w:rsidRPr="009C5BC1" w:rsidRDefault="008A67EF" w:rsidP="00E67962">
      <w:pPr>
        <w:spacing w:after="65"/>
        <w:ind w:right="-1"/>
        <w:rPr>
          <w:rFonts w:ascii="Times New Roman" w:eastAsia="Times New Roman" w:hAnsi="Times New Roman" w:cs="Times New Roman"/>
          <w:sz w:val="28"/>
          <w:lang w:eastAsia="ru-RU"/>
        </w:rPr>
      </w:pPr>
    </w:p>
    <w:p w:rsidR="008A67EF" w:rsidRPr="009C5BC1" w:rsidRDefault="008A67EF" w:rsidP="00E67962">
      <w:pPr>
        <w:spacing w:after="65"/>
        <w:ind w:right="-1"/>
        <w:rPr>
          <w:rFonts w:ascii="Times New Roman" w:eastAsia="Times New Roman" w:hAnsi="Times New Roman" w:cs="Times New Roman"/>
          <w:sz w:val="28"/>
          <w:lang w:eastAsia="ru-RU"/>
        </w:rPr>
      </w:pPr>
    </w:p>
    <w:p w:rsidR="008A67EF" w:rsidRPr="009C5BC1" w:rsidRDefault="008A67EF" w:rsidP="00E67962">
      <w:pPr>
        <w:spacing w:after="65"/>
        <w:ind w:right="-1"/>
        <w:rPr>
          <w:rFonts w:ascii="Times New Roman" w:eastAsia="Times New Roman" w:hAnsi="Times New Roman" w:cs="Times New Roman"/>
          <w:sz w:val="28"/>
          <w:lang w:eastAsia="ru-RU"/>
        </w:rPr>
      </w:pPr>
    </w:p>
    <w:p w:rsidR="008A67EF" w:rsidRPr="009C5BC1" w:rsidRDefault="008A67EF" w:rsidP="00E67962">
      <w:pPr>
        <w:spacing w:after="65"/>
        <w:ind w:right="-1"/>
        <w:rPr>
          <w:rFonts w:ascii="Times New Roman" w:eastAsia="Times New Roman" w:hAnsi="Times New Roman" w:cs="Times New Roman"/>
          <w:sz w:val="28"/>
          <w:lang w:eastAsia="ru-RU"/>
        </w:rPr>
      </w:pPr>
    </w:p>
    <w:p w:rsidR="00A62811" w:rsidRPr="009C5BC1" w:rsidRDefault="00A62811" w:rsidP="00E67962">
      <w:pPr>
        <w:spacing w:after="65"/>
        <w:ind w:right="-1"/>
        <w:rPr>
          <w:rFonts w:ascii="Times New Roman" w:eastAsia="Times New Roman" w:hAnsi="Times New Roman" w:cs="Times New Roman"/>
          <w:sz w:val="28"/>
          <w:lang w:eastAsia="ru-RU"/>
        </w:rPr>
      </w:pPr>
    </w:p>
    <w:p w:rsidR="00534FE7" w:rsidRPr="009C5BC1" w:rsidRDefault="000E05C8" w:rsidP="00612264">
      <w:pPr>
        <w:pStyle w:val="ab"/>
        <w:keepNext/>
        <w:keepLines/>
        <w:numPr>
          <w:ilvl w:val="0"/>
          <w:numId w:val="13"/>
        </w:numPr>
        <w:spacing w:after="13" w:line="240" w:lineRule="auto"/>
        <w:jc w:val="both"/>
        <w:outlineLvl w:val="0"/>
        <w:rPr>
          <w:rFonts w:ascii="Times New Roman" w:hAnsi="Times New Roman" w:cs="Times New Roman"/>
          <w:sz w:val="28"/>
          <w:szCs w:val="28"/>
        </w:rPr>
      </w:pPr>
      <w:r w:rsidRPr="009C5BC1">
        <w:rPr>
          <w:rFonts w:ascii="Times New Roman" w:eastAsia="Times New Roman" w:hAnsi="Times New Roman" w:cs="Times New Roman"/>
          <w:sz w:val="28"/>
          <w:szCs w:val="28"/>
          <w:lang w:eastAsia="ru-RU"/>
        </w:rPr>
        <w:lastRenderedPageBreak/>
        <w:t>П</w:t>
      </w:r>
      <w:r w:rsidR="00C00C9B" w:rsidRPr="009C5BC1">
        <w:rPr>
          <w:rFonts w:ascii="Times New Roman" w:eastAsia="Times New Roman" w:hAnsi="Times New Roman" w:cs="Times New Roman"/>
          <w:sz w:val="28"/>
          <w:szCs w:val="28"/>
          <w:lang w:eastAsia="ru-RU"/>
        </w:rPr>
        <w:t xml:space="preserve">аспорт </w:t>
      </w:r>
      <w:r w:rsidRPr="009C5BC1">
        <w:rPr>
          <w:rFonts w:ascii="Times New Roman" w:eastAsia="Times New Roman" w:hAnsi="Times New Roman" w:cs="Times New Roman"/>
          <w:sz w:val="28"/>
          <w:szCs w:val="28"/>
          <w:lang w:eastAsia="ru-RU"/>
        </w:rPr>
        <w:t>комплексной</w:t>
      </w:r>
      <w:r w:rsidR="0089471D" w:rsidRPr="009C5BC1">
        <w:rPr>
          <w:rFonts w:ascii="Times New Roman" w:eastAsia="Times New Roman" w:hAnsi="Times New Roman" w:cs="Times New Roman"/>
          <w:sz w:val="28"/>
          <w:szCs w:val="28"/>
          <w:lang w:eastAsia="ru-RU"/>
        </w:rPr>
        <w:t xml:space="preserve"> программы</w:t>
      </w:r>
      <w:r w:rsidR="00C90983" w:rsidRPr="009C5BC1">
        <w:rPr>
          <w:rFonts w:ascii="Times New Roman" w:eastAsia="Times New Roman" w:hAnsi="Times New Roman" w:cs="Times New Roman"/>
          <w:sz w:val="28"/>
          <w:szCs w:val="28"/>
          <w:lang w:eastAsia="ru-RU"/>
        </w:rPr>
        <w:t xml:space="preserve"> </w:t>
      </w:r>
      <w:r w:rsidR="00612264" w:rsidRPr="009C5BC1">
        <w:rPr>
          <w:rFonts w:ascii="Times New Roman" w:hAnsi="Times New Roman" w:cs="Times New Roman"/>
          <w:sz w:val="28"/>
          <w:szCs w:val="28"/>
        </w:rPr>
        <w:t>укрепления</w:t>
      </w:r>
      <w:r w:rsidR="003472FD" w:rsidRPr="009C5BC1">
        <w:rPr>
          <w:rFonts w:ascii="Times New Roman" w:hAnsi="Times New Roman" w:cs="Times New Roman"/>
          <w:sz w:val="28"/>
          <w:szCs w:val="28"/>
        </w:rPr>
        <w:t xml:space="preserve"> общественного здоро</w:t>
      </w:r>
      <w:r w:rsidR="00612264" w:rsidRPr="009C5BC1">
        <w:rPr>
          <w:rFonts w:ascii="Times New Roman" w:hAnsi="Times New Roman" w:cs="Times New Roman"/>
          <w:sz w:val="28"/>
          <w:szCs w:val="28"/>
        </w:rPr>
        <w:t xml:space="preserve">вья </w:t>
      </w:r>
    </w:p>
    <w:p w:rsidR="003472FD" w:rsidRPr="009C5BC1" w:rsidRDefault="003472FD">
      <w:pPr>
        <w:pStyle w:val="ab"/>
        <w:spacing w:after="13" w:line="240" w:lineRule="auto"/>
        <w:ind w:left="0"/>
        <w:jc w:val="center"/>
        <w:outlineLvl w:val="0"/>
        <w:rPr>
          <w:rFonts w:ascii="Times New Roman" w:eastAsia="Times New Roman" w:hAnsi="Times New Roman" w:cs="Times New Roman"/>
          <w:sz w:val="28"/>
          <w:szCs w:val="28"/>
          <w:lang w:eastAsia="ru-RU"/>
        </w:rPr>
      </w:pPr>
    </w:p>
    <w:tbl>
      <w:tblPr>
        <w:tblStyle w:val="af1"/>
        <w:tblW w:w="15876" w:type="dxa"/>
        <w:tblLook w:val="04A0" w:firstRow="1" w:lastRow="0" w:firstColumn="1" w:lastColumn="0" w:noHBand="0" w:noVBand="1"/>
      </w:tblPr>
      <w:tblGrid>
        <w:gridCol w:w="2897"/>
        <w:gridCol w:w="12979"/>
      </w:tblGrid>
      <w:tr w:rsidR="00612264" w:rsidRPr="009C5BC1" w:rsidTr="00563EAA">
        <w:tc>
          <w:tcPr>
            <w:tcW w:w="2877" w:type="dxa"/>
          </w:tcPr>
          <w:p w:rsidR="00612264" w:rsidRPr="009C5BC1" w:rsidRDefault="00612264" w:rsidP="00B3166C">
            <w:pPr>
              <w:spacing w:line="240" w:lineRule="auto"/>
              <w:rPr>
                <w:rFonts w:ascii="Times New Roman" w:hAnsi="Times New Roman" w:cs="Times New Roman"/>
                <w:bCs/>
                <w:sz w:val="28"/>
                <w:szCs w:val="28"/>
              </w:rPr>
            </w:pPr>
            <w:r w:rsidRPr="009C5BC1">
              <w:rPr>
                <w:rFonts w:ascii="Times New Roman" w:hAnsi="Times New Roman" w:cs="Times New Roman"/>
                <w:bCs/>
                <w:sz w:val="28"/>
                <w:szCs w:val="28"/>
              </w:rPr>
              <w:t>Название программы</w:t>
            </w:r>
          </w:p>
        </w:tc>
        <w:tc>
          <w:tcPr>
            <w:tcW w:w="12892" w:type="dxa"/>
          </w:tcPr>
          <w:p w:rsidR="00612264" w:rsidRPr="009C5BC1" w:rsidRDefault="00612264" w:rsidP="00B1416B">
            <w:pPr>
              <w:keepNext/>
              <w:keepLines/>
              <w:spacing w:after="13" w:line="240" w:lineRule="auto"/>
              <w:ind w:left="113"/>
              <w:jc w:val="both"/>
              <w:outlineLvl w:val="0"/>
              <w:rPr>
                <w:rFonts w:ascii="Times New Roman" w:hAnsi="Times New Roman" w:cs="Times New Roman"/>
                <w:sz w:val="28"/>
                <w:szCs w:val="28"/>
              </w:rPr>
            </w:pPr>
            <w:r w:rsidRPr="009C5BC1">
              <w:rPr>
                <w:rFonts w:ascii="Times New Roman" w:hAnsi="Times New Roman" w:cs="Times New Roman"/>
                <w:sz w:val="28"/>
                <w:szCs w:val="28"/>
              </w:rPr>
              <w:t>«Укрепление об</w:t>
            </w:r>
            <w:r w:rsidR="00114876" w:rsidRPr="009C5BC1">
              <w:rPr>
                <w:rFonts w:ascii="Times New Roman" w:hAnsi="Times New Roman" w:cs="Times New Roman"/>
                <w:sz w:val="28"/>
                <w:szCs w:val="28"/>
              </w:rPr>
              <w:t xml:space="preserve">щественного здоровья населения </w:t>
            </w:r>
            <w:r w:rsidR="00034084" w:rsidRPr="009C5BC1">
              <w:rPr>
                <w:rFonts w:ascii="Times New Roman" w:hAnsi="Times New Roman" w:cs="Times New Roman"/>
                <w:sz w:val="28"/>
                <w:szCs w:val="28"/>
              </w:rPr>
              <w:t xml:space="preserve">на территории </w:t>
            </w:r>
            <w:r w:rsidR="00114876" w:rsidRPr="009C5BC1">
              <w:rPr>
                <w:rFonts w:ascii="Times New Roman" w:hAnsi="Times New Roman" w:cs="Times New Roman"/>
                <w:sz w:val="28"/>
                <w:szCs w:val="28"/>
              </w:rPr>
              <w:t>Златоустовского</w:t>
            </w:r>
            <w:r w:rsidRPr="009C5BC1">
              <w:rPr>
                <w:rFonts w:ascii="Times New Roman" w:hAnsi="Times New Roman" w:cs="Times New Roman"/>
                <w:sz w:val="28"/>
                <w:szCs w:val="28"/>
              </w:rPr>
              <w:t xml:space="preserve"> городского округа </w:t>
            </w:r>
            <w:r w:rsidR="000D7350" w:rsidRPr="009C5BC1">
              <w:rPr>
                <w:rFonts w:ascii="Times New Roman" w:hAnsi="Times New Roman" w:cs="Times New Roman"/>
                <w:sz w:val="28"/>
                <w:szCs w:val="28"/>
              </w:rPr>
              <w:br/>
            </w:r>
            <w:r w:rsidRPr="009C5BC1">
              <w:rPr>
                <w:rFonts w:ascii="Times New Roman" w:hAnsi="Times New Roman" w:cs="Times New Roman"/>
                <w:sz w:val="28"/>
                <w:szCs w:val="28"/>
              </w:rPr>
              <w:t>на 202</w:t>
            </w:r>
            <w:r w:rsidR="00114876" w:rsidRPr="009C5BC1">
              <w:rPr>
                <w:rFonts w:ascii="Times New Roman" w:hAnsi="Times New Roman" w:cs="Times New Roman"/>
                <w:sz w:val="28"/>
                <w:szCs w:val="28"/>
              </w:rPr>
              <w:t>6</w:t>
            </w:r>
            <w:r w:rsidRPr="009C5BC1">
              <w:rPr>
                <w:rFonts w:ascii="Times New Roman" w:hAnsi="Times New Roman" w:cs="Times New Roman"/>
                <w:sz w:val="28"/>
                <w:szCs w:val="28"/>
              </w:rPr>
              <w:t>-20</w:t>
            </w:r>
            <w:r w:rsidR="00114876" w:rsidRPr="009C5BC1">
              <w:rPr>
                <w:rFonts w:ascii="Times New Roman" w:hAnsi="Times New Roman" w:cs="Times New Roman"/>
                <w:sz w:val="28"/>
                <w:szCs w:val="28"/>
              </w:rPr>
              <w:t>30</w:t>
            </w:r>
            <w:r w:rsidRPr="009C5BC1">
              <w:rPr>
                <w:rFonts w:ascii="Times New Roman" w:hAnsi="Times New Roman" w:cs="Times New Roman"/>
                <w:sz w:val="28"/>
                <w:szCs w:val="28"/>
              </w:rPr>
              <w:t xml:space="preserve"> </w:t>
            </w:r>
            <w:r w:rsidR="000152EA" w:rsidRPr="009C5BC1">
              <w:rPr>
                <w:rFonts w:ascii="Times New Roman" w:hAnsi="Times New Roman" w:cs="Times New Roman"/>
                <w:sz w:val="28"/>
                <w:szCs w:val="28"/>
              </w:rPr>
              <w:t>годы» (</w:t>
            </w:r>
            <w:r w:rsidR="000E05C8" w:rsidRPr="009C5BC1">
              <w:rPr>
                <w:rFonts w:ascii="Times New Roman" w:hAnsi="Times New Roman" w:cs="Times New Roman"/>
                <w:sz w:val="28"/>
                <w:szCs w:val="28"/>
              </w:rPr>
              <w:t>далее – Программа)</w:t>
            </w:r>
          </w:p>
        </w:tc>
      </w:tr>
      <w:tr w:rsidR="00FD5926" w:rsidRPr="009C5BC1" w:rsidTr="00563EAA">
        <w:tc>
          <w:tcPr>
            <w:tcW w:w="2877" w:type="dxa"/>
          </w:tcPr>
          <w:p w:rsidR="00FD5926" w:rsidRPr="009C5BC1" w:rsidRDefault="00FD5926" w:rsidP="002B5D48">
            <w:pPr>
              <w:spacing w:line="240" w:lineRule="auto"/>
              <w:rPr>
                <w:rFonts w:ascii="Times New Roman" w:hAnsi="Times New Roman" w:cs="Times New Roman"/>
                <w:bCs/>
                <w:sz w:val="28"/>
                <w:szCs w:val="28"/>
              </w:rPr>
            </w:pPr>
            <w:r w:rsidRPr="009C5BC1">
              <w:rPr>
                <w:rFonts w:ascii="Times New Roman" w:hAnsi="Times New Roman" w:cs="Times New Roman"/>
                <w:bCs/>
                <w:sz w:val="28"/>
                <w:szCs w:val="28"/>
              </w:rPr>
              <w:t>Сроки реализации Программы</w:t>
            </w:r>
          </w:p>
        </w:tc>
        <w:tc>
          <w:tcPr>
            <w:tcW w:w="12892" w:type="dxa"/>
          </w:tcPr>
          <w:p w:rsidR="00FD5926" w:rsidRPr="009C5BC1" w:rsidRDefault="00FD5926" w:rsidP="00B1416B">
            <w:pPr>
              <w:spacing w:line="240" w:lineRule="auto"/>
              <w:ind w:left="113"/>
              <w:jc w:val="both"/>
              <w:rPr>
                <w:rFonts w:ascii="Times New Roman" w:hAnsi="Times New Roman" w:cs="Times New Roman"/>
                <w:bCs/>
                <w:sz w:val="28"/>
                <w:szCs w:val="28"/>
              </w:rPr>
            </w:pPr>
            <w:r w:rsidRPr="009C5BC1">
              <w:rPr>
                <w:rFonts w:ascii="Times New Roman" w:hAnsi="Times New Roman" w:cs="Times New Roman"/>
                <w:bCs/>
                <w:sz w:val="28"/>
                <w:szCs w:val="28"/>
              </w:rPr>
              <w:t>2026-2030 гг.</w:t>
            </w:r>
          </w:p>
        </w:tc>
      </w:tr>
      <w:tr w:rsidR="00AA237C" w:rsidRPr="009C5BC1" w:rsidTr="00563EAA">
        <w:tc>
          <w:tcPr>
            <w:tcW w:w="2877" w:type="dxa"/>
          </w:tcPr>
          <w:p w:rsidR="00AA237C" w:rsidRPr="009C5BC1" w:rsidRDefault="00AA237C" w:rsidP="002B5D48">
            <w:pPr>
              <w:spacing w:line="240" w:lineRule="auto"/>
              <w:rPr>
                <w:rFonts w:ascii="Times New Roman" w:hAnsi="Times New Roman" w:cs="Times New Roman"/>
                <w:bCs/>
                <w:sz w:val="28"/>
                <w:szCs w:val="28"/>
              </w:rPr>
            </w:pPr>
            <w:r w:rsidRPr="009C5BC1">
              <w:rPr>
                <w:rFonts w:ascii="Times New Roman" w:hAnsi="Times New Roman" w:cs="Times New Roman"/>
                <w:bCs/>
                <w:sz w:val="28"/>
                <w:szCs w:val="28"/>
              </w:rPr>
              <w:t>Ответственный исполнитель Программы</w:t>
            </w:r>
          </w:p>
        </w:tc>
        <w:tc>
          <w:tcPr>
            <w:tcW w:w="12892" w:type="dxa"/>
          </w:tcPr>
          <w:p w:rsidR="00AA237C" w:rsidRPr="009C5BC1" w:rsidRDefault="00AA237C" w:rsidP="00B1416B">
            <w:pPr>
              <w:spacing w:line="240" w:lineRule="auto"/>
              <w:ind w:left="113"/>
              <w:jc w:val="both"/>
              <w:rPr>
                <w:rFonts w:ascii="Times New Roman" w:hAnsi="Times New Roman" w:cs="Times New Roman"/>
                <w:bCs/>
                <w:sz w:val="28"/>
                <w:szCs w:val="28"/>
              </w:rPr>
            </w:pPr>
            <w:r w:rsidRPr="009C5BC1">
              <w:rPr>
                <w:rFonts w:ascii="Times New Roman" w:hAnsi="Times New Roman" w:cs="Times New Roman"/>
                <w:bCs/>
                <w:sz w:val="28"/>
                <w:szCs w:val="28"/>
              </w:rPr>
              <w:t>Администрация Златоустовского городского округа (далее – Администрация ЗГО)</w:t>
            </w:r>
          </w:p>
        </w:tc>
      </w:tr>
      <w:tr w:rsidR="003472FD" w:rsidRPr="009C5BC1" w:rsidTr="00563EAA">
        <w:tc>
          <w:tcPr>
            <w:tcW w:w="2877" w:type="dxa"/>
          </w:tcPr>
          <w:p w:rsidR="00B3166C" w:rsidRPr="009C5BC1" w:rsidRDefault="00B3166C" w:rsidP="00B3166C">
            <w:pPr>
              <w:spacing w:line="240" w:lineRule="auto"/>
              <w:rPr>
                <w:rFonts w:ascii="Times New Roman" w:hAnsi="Times New Roman" w:cs="Times New Roman"/>
                <w:bCs/>
                <w:sz w:val="28"/>
                <w:szCs w:val="28"/>
              </w:rPr>
            </w:pPr>
            <w:r w:rsidRPr="009C5BC1">
              <w:rPr>
                <w:rFonts w:ascii="Times New Roman" w:hAnsi="Times New Roman" w:cs="Times New Roman"/>
                <w:bCs/>
                <w:sz w:val="28"/>
                <w:szCs w:val="28"/>
              </w:rPr>
              <w:t>Соисполнители Программы</w:t>
            </w:r>
          </w:p>
        </w:tc>
        <w:tc>
          <w:tcPr>
            <w:tcW w:w="12892" w:type="dxa"/>
          </w:tcPr>
          <w:p w:rsidR="00AC7F95" w:rsidRPr="009C5BC1" w:rsidRDefault="00AC7F95" w:rsidP="00B1416B">
            <w:pPr>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 xml:space="preserve">ГБУЗ «Челябинский областной центр общественного здоровья и медицинской профилактики» </w:t>
            </w:r>
            <w:r w:rsidR="000D7350" w:rsidRPr="009C5BC1">
              <w:rPr>
                <w:rFonts w:ascii="Times New Roman" w:hAnsi="Times New Roman" w:cs="Times New Roman"/>
                <w:sz w:val="28"/>
                <w:szCs w:val="28"/>
              </w:rPr>
              <w:br/>
            </w:r>
            <w:r w:rsidRPr="009C5BC1">
              <w:rPr>
                <w:rFonts w:ascii="Times New Roman" w:hAnsi="Times New Roman" w:cs="Times New Roman"/>
                <w:sz w:val="28"/>
                <w:szCs w:val="28"/>
              </w:rPr>
              <w:t>(далее - ГБУЗ «ЧОЦОЗ МП»)</w:t>
            </w:r>
            <w:r w:rsidR="00B1416B" w:rsidRPr="009C5BC1">
              <w:rPr>
                <w:rFonts w:ascii="Times New Roman" w:hAnsi="Times New Roman" w:cs="Times New Roman"/>
                <w:sz w:val="28"/>
                <w:szCs w:val="28"/>
              </w:rPr>
              <w:t>.</w:t>
            </w:r>
          </w:p>
          <w:p w:rsidR="002B79D8" w:rsidRPr="009C5BC1" w:rsidRDefault="000E05C8" w:rsidP="00B1416B">
            <w:pPr>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ГБУЗ «Городская больница г. Златоуст»</w:t>
            </w:r>
            <w:r w:rsidR="004D320D" w:rsidRPr="009C5BC1">
              <w:rPr>
                <w:rFonts w:ascii="Times New Roman" w:hAnsi="Times New Roman" w:cs="Times New Roman"/>
                <w:sz w:val="28"/>
                <w:szCs w:val="28"/>
              </w:rPr>
              <w:t xml:space="preserve"> (далее – ГБУЗ «ГБ г. Златоуст)</w:t>
            </w:r>
            <w:r w:rsidR="00B1416B" w:rsidRPr="009C5BC1">
              <w:rPr>
                <w:rFonts w:ascii="Times New Roman" w:hAnsi="Times New Roman" w:cs="Times New Roman"/>
                <w:sz w:val="28"/>
                <w:szCs w:val="28"/>
              </w:rPr>
              <w:t>.</w:t>
            </w:r>
          </w:p>
          <w:p w:rsidR="000E05C8" w:rsidRPr="009C5BC1" w:rsidRDefault="000E05C8" w:rsidP="00B1416B">
            <w:pPr>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ГБУЗ «Городская детская больница г. Златоуст»</w:t>
            </w:r>
            <w:r w:rsidR="004D320D" w:rsidRPr="009C5BC1">
              <w:rPr>
                <w:rFonts w:ascii="Times New Roman" w:hAnsi="Times New Roman" w:cs="Times New Roman"/>
                <w:sz w:val="28"/>
                <w:szCs w:val="28"/>
              </w:rPr>
              <w:t xml:space="preserve"> (далее – ГБУЗ «ГДБ г. Златоуст)</w:t>
            </w:r>
            <w:r w:rsidR="00B1416B" w:rsidRPr="009C5BC1">
              <w:rPr>
                <w:rFonts w:ascii="Times New Roman" w:hAnsi="Times New Roman" w:cs="Times New Roman"/>
                <w:sz w:val="28"/>
                <w:szCs w:val="28"/>
              </w:rPr>
              <w:t>.</w:t>
            </w:r>
          </w:p>
          <w:p w:rsidR="004D320D" w:rsidRPr="009C5BC1" w:rsidRDefault="004D320D" w:rsidP="00B1416B">
            <w:pPr>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ГБУЗ «Областная психиатрическая больница № 7» (далее – ГБУЗ «ОПБ № 7)</w:t>
            </w:r>
            <w:r w:rsidR="00B1416B" w:rsidRPr="009C5BC1">
              <w:rPr>
                <w:rFonts w:ascii="Times New Roman" w:hAnsi="Times New Roman" w:cs="Times New Roman"/>
                <w:sz w:val="28"/>
                <w:szCs w:val="28"/>
              </w:rPr>
              <w:t>.</w:t>
            </w:r>
          </w:p>
          <w:p w:rsidR="000E05C8" w:rsidRPr="009C5BC1" w:rsidRDefault="000E05C8" w:rsidP="00B1416B">
            <w:pPr>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 xml:space="preserve">Управление образования и молодёжной </w:t>
            </w:r>
            <w:r w:rsidR="000152EA" w:rsidRPr="009C5BC1">
              <w:rPr>
                <w:rFonts w:ascii="Times New Roman" w:hAnsi="Times New Roman" w:cs="Times New Roman"/>
                <w:sz w:val="28"/>
                <w:szCs w:val="28"/>
              </w:rPr>
              <w:t>политики Златоустовского</w:t>
            </w:r>
            <w:r w:rsidRPr="009C5BC1">
              <w:rPr>
                <w:rFonts w:ascii="Times New Roman" w:hAnsi="Times New Roman" w:cs="Times New Roman"/>
                <w:sz w:val="28"/>
                <w:szCs w:val="28"/>
              </w:rPr>
              <w:t xml:space="preserve"> городского округа</w:t>
            </w:r>
            <w:r w:rsidR="004D320D" w:rsidRPr="009C5BC1">
              <w:rPr>
                <w:rFonts w:ascii="Times New Roman" w:hAnsi="Times New Roman" w:cs="Times New Roman"/>
                <w:sz w:val="28"/>
                <w:szCs w:val="28"/>
              </w:rPr>
              <w:t xml:space="preserve"> </w:t>
            </w:r>
            <w:r w:rsidR="000D7350" w:rsidRPr="009C5BC1">
              <w:rPr>
                <w:rFonts w:ascii="Times New Roman" w:hAnsi="Times New Roman" w:cs="Times New Roman"/>
                <w:sz w:val="28"/>
                <w:szCs w:val="28"/>
              </w:rPr>
              <w:br/>
            </w:r>
            <w:r w:rsidR="004D320D" w:rsidRPr="009C5BC1">
              <w:rPr>
                <w:rFonts w:ascii="Times New Roman" w:hAnsi="Times New Roman" w:cs="Times New Roman"/>
                <w:sz w:val="28"/>
                <w:szCs w:val="28"/>
              </w:rPr>
              <w:t>(далее – УОиМП ЗГО)</w:t>
            </w:r>
            <w:r w:rsidR="00B1416B" w:rsidRPr="009C5BC1">
              <w:rPr>
                <w:rFonts w:ascii="Times New Roman" w:hAnsi="Times New Roman" w:cs="Times New Roman"/>
                <w:sz w:val="28"/>
                <w:szCs w:val="28"/>
              </w:rPr>
              <w:t>.</w:t>
            </w:r>
          </w:p>
          <w:p w:rsidR="002B79D8" w:rsidRPr="009C5BC1" w:rsidRDefault="002B79D8" w:rsidP="00B1416B">
            <w:pPr>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 xml:space="preserve">Управление социальной защиты населения </w:t>
            </w:r>
            <w:r w:rsidR="00114876" w:rsidRPr="009C5BC1">
              <w:rPr>
                <w:rFonts w:ascii="Times New Roman" w:hAnsi="Times New Roman" w:cs="Times New Roman"/>
                <w:sz w:val="28"/>
                <w:szCs w:val="28"/>
              </w:rPr>
              <w:t>Златоустовског</w:t>
            </w:r>
            <w:r w:rsidRPr="009C5BC1">
              <w:rPr>
                <w:rFonts w:ascii="Times New Roman" w:hAnsi="Times New Roman" w:cs="Times New Roman"/>
                <w:sz w:val="28"/>
                <w:szCs w:val="28"/>
              </w:rPr>
              <w:t>о городского округа</w:t>
            </w:r>
            <w:r w:rsidR="004D320D" w:rsidRPr="009C5BC1">
              <w:rPr>
                <w:rFonts w:ascii="Times New Roman" w:hAnsi="Times New Roman" w:cs="Times New Roman"/>
                <w:sz w:val="28"/>
                <w:szCs w:val="28"/>
              </w:rPr>
              <w:t xml:space="preserve"> (далее – УСЗН ЗГО)</w:t>
            </w:r>
            <w:r w:rsidR="00B1416B" w:rsidRPr="009C5BC1">
              <w:rPr>
                <w:rFonts w:ascii="Times New Roman" w:hAnsi="Times New Roman" w:cs="Times New Roman"/>
                <w:sz w:val="28"/>
                <w:szCs w:val="28"/>
              </w:rPr>
              <w:t>.</w:t>
            </w:r>
          </w:p>
          <w:p w:rsidR="002B79D8" w:rsidRPr="009C5BC1" w:rsidRDefault="002B79D8" w:rsidP="00B1416B">
            <w:pPr>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 xml:space="preserve">Управление культуры </w:t>
            </w:r>
            <w:r w:rsidR="00114876" w:rsidRPr="009C5BC1">
              <w:rPr>
                <w:rFonts w:ascii="Times New Roman" w:hAnsi="Times New Roman" w:cs="Times New Roman"/>
                <w:sz w:val="28"/>
                <w:szCs w:val="28"/>
              </w:rPr>
              <w:t>Златоустовского</w:t>
            </w:r>
            <w:r w:rsidRPr="009C5BC1">
              <w:rPr>
                <w:rFonts w:ascii="Times New Roman" w:hAnsi="Times New Roman" w:cs="Times New Roman"/>
                <w:sz w:val="28"/>
                <w:szCs w:val="28"/>
              </w:rPr>
              <w:t xml:space="preserve"> городского округа</w:t>
            </w:r>
            <w:r w:rsidR="00B1416B" w:rsidRPr="009C5BC1">
              <w:rPr>
                <w:rFonts w:ascii="Times New Roman" w:hAnsi="Times New Roman" w:cs="Times New Roman"/>
                <w:sz w:val="28"/>
                <w:szCs w:val="28"/>
              </w:rPr>
              <w:t>.</w:t>
            </w:r>
          </w:p>
          <w:p w:rsidR="002B79D8" w:rsidRPr="009C5BC1" w:rsidRDefault="002B79D8" w:rsidP="00B1416B">
            <w:pPr>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 xml:space="preserve">Управление физической культуры и спорта </w:t>
            </w:r>
            <w:r w:rsidR="00114876" w:rsidRPr="009C5BC1">
              <w:rPr>
                <w:rFonts w:ascii="Times New Roman" w:hAnsi="Times New Roman" w:cs="Times New Roman"/>
                <w:sz w:val="28"/>
                <w:szCs w:val="28"/>
              </w:rPr>
              <w:t>Златоустовского</w:t>
            </w:r>
            <w:r w:rsidRPr="009C5BC1">
              <w:rPr>
                <w:rFonts w:ascii="Times New Roman" w:hAnsi="Times New Roman" w:cs="Times New Roman"/>
                <w:sz w:val="28"/>
                <w:szCs w:val="28"/>
              </w:rPr>
              <w:t xml:space="preserve"> городского округа</w:t>
            </w:r>
            <w:r w:rsidR="004D320D" w:rsidRPr="009C5BC1">
              <w:rPr>
                <w:rFonts w:ascii="Times New Roman" w:hAnsi="Times New Roman" w:cs="Times New Roman"/>
                <w:sz w:val="28"/>
                <w:szCs w:val="28"/>
              </w:rPr>
              <w:t xml:space="preserve"> (далее - УФКиС ЗГО)</w:t>
            </w:r>
            <w:r w:rsidR="00B1416B" w:rsidRPr="009C5BC1">
              <w:rPr>
                <w:rFonts w:ascii="Times New Roman" w:hAnsi="Times New Roman" w:cs="Times New Roman"/>
                <w:sz w:val="28"/>
                <w:szCs w:val="28"/>
              </w:rPr>
              <w:t>.</w:t>
            </w:r>
          </w:p>
          <w:p w:rsidR="000E05C8" w:rsidRPr="009C5BC1" w:rsidRDefault="00A553CC" w:rsidP="00B1416B">
            <w:pPr>
              <w:spacing w:after="0" w:line="240" w:lineRule="auto"/>
              <w:ind w:left="113"/>
              <w:jc w:val="both"/>
              <w:rPr>
                <w:rFonts w:ascii="Times New Roman" w:hAnsi="Times New Roman" w:cs="Times New Roman"/>
                <w:sz w:val="28"/>
                <w:szCs w:val="28"/>
              </w:rPr>
            </w:pPr>
            <w:r w:rsidRPr="009C5BC1">
              <w:rPr>
                <w:rFonts w:ascii="Times New Roman" w:eastAsia="MS Mincho" w:hAnsi="Times New Roman" w:cs="Times New Roman"/>
                <w:sz w:val="28"/>
                <w:szCs w:val="28"/>
              </w:rPr>
              <w:t>Комиссия по делам несовершеннолетних и защиты их прав</w:t>
            </w:r>
            <w:r w:rsidR="000152EA" w:rsidRPr="009C5BC1">
              <w:rPr>
                <w:rFonts w:ascii="Times New Roman" w:eastAsia="MS Mincho" w:hAnsi="Times New Roman" w:cs="Times New Roman"/>
                <w:sz w:val="28"/>
                <w:szCs w:val="28"/>
              </w:rPr>
              <w:t xml:space="preserve"> </w:t>
            </w:r>
            <w:r w:rsidR="000E05C8" w:rsidRPr="009C5BC1">
              <w:rPr>
                <w:rFonts w:ascii="Times New Roman" w:hAnsi="Times New Roman" w:cs="Times New Roman"/>
                <w:sz w:val="28"/>
                <w:szCs w:val="28"/>
              </w:rPr>
              <w:t>политики</w:t>
            </w:r>
            <w:r w:rsidR="000152EA" w:rsidRPr="009C5BC1">
              <w:rPr>
                <w:rFonts w:ascii="Times New Roman" w:hAnsi="Times New Roman" w:cs="Times New Roman"/>
                <w:sz w:val="28"/>
                <w:szCs w:val="28"/>
              </w:rPr>
              <w:t xml:space="preserve"> </w:t>
            </w:r>
            <w:r w:rsidR="000E05C8" w:rsidRPr="009C5BC1">
              <w:rPr>
                <w:rFonts w:ascii="Times New Roman" w:hAnsi="Times New Roman" w:cs="Times New Roman"/>
                <w:sz w:val="28"/>
                <w:szCs w:val="28"/>
              </w:rPr>
              <w:t>Златоустовского городского округа</w:t>
            </w:r>
            <w:r w:rsidR="004D320D" w:rsidRPr="009C5BC1">
              <w:rPr>
                <w:rFonts w:ascii="Times New Roman" w:hAnsi="Times New Roman" w:cs="Times New Roman"/>
                <w:sz w:val="28"/>
                <w:szCs w:val="28"/>
              </w:rPr>
              <w:t xml:space="preserve"> (далее – КДНиЗП ЗГО)</w:t>
            </w:r>
            <w:r w:rsidR="00B1416B" w:rsidRPr="009C5BC1">
              <w:rPr>
                <w:rFonts w:ascii="Times New Roman" w:hAnsi="Times New Roman" w:cs="Times New Roman"/>
                <w:sz w:val="28"/>
                <w:szCs w:val="28"/>
              </w:rPr>
              <w:t>.</w:t>
            </w:r>
          </w:p>
          <w:p w:rsidR="004D320D" w:rsidRPr="009C5BC1" w:rsidRDefault="004D320D" w:rsidP="00B1416B">
            <w:pPr>
              <w:pStyle w:val="af2"/>
              <w:ind w:left="113"/>
              <w:jc w:val="both"/>
              <w:rPr>
                <w:rFonts w:ascii="Times New Roman" w:hAnsi="Times New Roman"/>
                <w:sz w:val="28"/>
                <w:szCs w:val="28"/>
              </w:rPr>
            </w:pPr>
            <w:r w:rsidRPr="009C5BC1">
              <w:rPr>
                <w:rFonts w:ascii="Times New Roman" w:hAnsi="Times New Roman"/>
                <w:sz w:val="28"/>
                <w:szCs w:val="28"/>
              </w:rPr>
              <w:t xml:space="preserve">Экономическое </w:t>
            </w:r>
            <w:r w:rsidR="000152EA" w:rsidRPr="009C5BC1">
              <w:rPr>
                <w:rFonts w:ascii="Times New Roman" w:hAnsi="Times New Roman"/>
                <w:sz w:val="28"/>
                <w:szCs w:val="28"/>
              </w:rPr>
              <w:t>управление Администрации</w:t>
            </w:r>
            <w:r w:rsidRPr="009C5BC1">
              <w:rPr>
                <w:rFonts w:ascii="Times New Roman" w:hAnsi="Times New Roman"/>
                <w:sz w:val="28"/>
                <w:szCs w:val="28"/>
              </w:rPr>
              <w:t xml:space="preserve"> Златоустовского городского округа</w:t>
            </w:r>
            <w:r w:rsidR="00B1416B" w:rsidRPr="009C5BC1">
              <w:rPr>
                <w:rFonts w:ascii="Times New Roman" w:hAnsi="Times New Roman"/>
                <w:sz w:val="28"/>
                <w:szCs w:val="28"/>
              </w:rPr>
              <w:t>.</w:t>
            </w:r>
          </w:p>
          <w:p w:rsidR="004D320D" w:rsidRPr="009C5BC1" w:rsidRDefault="004D320D" w:rsidP="00B1416B">
            <w:pPr>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Отдел информационного и программного обеспечения Администрации Златоустовског</w:t>
            </w:r>
            <w:r w:rsidR="00B1416B" w:rsidRPr="009C5BC1">
              <w:rPr>
                <w:rFonts w:ascii="Times New Roman" w:hAnsi="Times New Roman" w:cs="Times New Roman"/>
                <w:sz w:val="28"/>
                <w:szCs w:val="28"/>
              </w:rPr>
              <w:t>о городского округа.</w:t>
            </w:r>
          </w:p>
          <w:p w:rsidR="004D320D" w:rsidRPr="009C5BC1" w:rsidRDefault="004D320D" w:rsidP="00B1416B">
            <w:pPr>
              <w:spacing w:after="0" w:line="240" w:lineRule="auto"/>
              <w:ind w:left="113"/>
              <w:jc w:val="both"/>
              <w:rPr>
                <w:rStyle w:val="a5"/>
                <w:rFonts w:ascii="Times New Roman" w:hAnsi="Times New Roman" w:cs="Times New Roman"/>
                <w:b w:val="0"/>
                <w:sz w:val="28"/>
                <w:szCs w:val="28"/>
                <w:shd w:val="clear" w:color="auto" w:fill="FFFFFF"/>
              </w:rPr>
            </w:pPr>
            <w:r w:rsidRPr="009C5BC1">
              <w:rPr>
                <w:rStyle w:val="a5"/>
                <w:rFonts w:ascii="Times New Roman" w:hAnsi="Times New Roman" w:cs="Times New Roman"/>
                <w:b w:val="0"/>
                <w:sz w:val="28"/>
                <w:szCs w:val="28"/>
                <w:shd w:val="clear" w:color="auto" w:fill="FFFFFF"/>
              </w:rPr>
              <w:t xml:space="preserve">Правовое управление Администрации </w:t>
            </w:r>
            <w:r w:rsidRPr="009C5BC1">
              <w:rPr>
                <w:rFonts w:ascii="Times New Roman" w:hAnsi="Times New Roman" w:cs="Times New Roman"/>
                <w:sz w:val="28"/>
                <w:szCs w:val="28"/>
              </w:rPr>
              <w:t>Златоустовского</w:t>
            </w:r>
            <w:r w:rsidRPr="009C5BC1">
              <w:rPr>
                <w:rStyle w:val="a5"/>
                <w:rFonts w:ascii="Times New Roman" w:hAnsi="Times New Roman" w:cs="Times New Roman"/>
                <w:b w:val="0"/>
                <w:sz w:val="28"/>
                <w:szCs w:val="28"/>
                <w:shd w:val="clear" w:color="auto" w:fill="FFFFFF"/>
              </w:rPr>
              <w:t xml:space="preserve"> городского округа</w:t>
            </w:r>
            <w:r w:rsidR="00B1416B" w:rsidRPr="009C5BC1">
              <w:rPr>
                <w:rStyle w:val="a5"/>
                <w:rFonts w:ascii="Times New Roman" w:hAnsi="Times New Roman" w:cs="Times New Roman"/>
                <w:b w:val="0"/>
                <w:sz w:val="28"/>
                <w:szCs w:val="28"/>
                <w:shd w:val="clear" w:color="auto" w:fill="FFFFFF"/>
              </w:rPr>
              <w:t>.</w:t>
            </w:r>
          </w:p>
          <w:p w:rsidR="004D320D" w:rsidRPr="009C5BC1" w:rsidRDefault="004D320D" w:rsidP="00B1416B">
            <w:pPr>
              <w:pStyle w:val="af2"/>
              <w:ind w:left="113"/>
              <w:jc w:val="both"/>
              <w:rPr>
                <w:rFonts w:ascii="Times New Roman" w:eastAsia="MS Mincho" w:hAnsi="Times New Roman"/>
                <w:sz w:val="28"/>
                <w:szCs w:val="28"/>
              </w:rPr>
            </w:pPr>
            <w:r w:rsidRPr="009C5BC1">
              <w:rPr>
                <w:rFonts w:ascii="Times New Roman" w:eastAsia="MS Mincho" w:hAnsi="Times New Roman"/>
                <w:sz w:val="28"/>
                <w:szCs w:val="28"/>
              </w:rPr>
              <w:t>АНО редакция газеты Златоустовский рабочий</w:t>
            </w:r>
            <w:r w:rsidR="00B1416B" w:rsidRPr="009C5BC1">
              <w:rPr>
                <w:rFonts w:ascii="Times New Roman" w:eastAsia="MS Mincho" w:hAnsi="Times New Roman"/>
                <w:sz w:val="28"/>
                <w:szCs w:val="28"/>
              </w:rPr>
              <w:t>.</w:t>
            </w:r>
          </w:p>
          <w:p w:rsidR="004D320D" w:rsidRPr="009C5BC1" w:rsidRDefault="004D320D" w:rsidP="00B1416B">
            <w:pPr>
              <w:pStyle w:val="af2"/>
              <w:ind w:left="113"/>
              <w:jc w:val="both"/>
              <w:rPr>
                <w:rFonts w:ascii="Times New Roman" w:eastAsia="MS Mincho" w:hAnsi="Times New Roman"/>
                <w:sz w:val="28"/>
                <w:szCs w:val="28"/>
              </w:rPr>
            </w:pPr>
            <w:r w:rsidRPr="009C5BC1">
              <w:rPr>
                <w:rFonts w:ascii="Times New Roman" w:eastAsia="MS Mincho" w:hAnsi="Times New Roman"/>
                <w:sz w:val="28"/>
                <w:szCs w:val="28"/>
              </w:rPr>
              <w:t>МУП Златоустовское телевидение</w:t>
            </w:r>
            <w:r w:rsidR="00B1416B" w:rsidRPr="009C5BC1">
              <w:rPr>
                <w:rFonts w:ascii="Times New Roman" w:eastAsia="MS Mincho" w:hAnsi="Times New Roman"/>
                <w:sz w:val="28"/>
                <w:szCs w:val="28"/>
              </w:rPr>
              <w:t>.</w:t>
            </w:r>
          </w:p>
          <w:p w:rsidR="004D320D" w:rsidRPr="009C5BC1" w:rsidRDefault="004D320D" w:rsidP="00B1416B">
            <w:pPr>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ОМВД России по Златоустовскому городскому округу</w:t>
            </w:r>
            <w:r w:rsidR="00B1416B" w:rsidRPr="009C5BC1">
              <w:rPr>
                <w:rFonts w:ascii="Times New Roman" w:hAnsi="Times New Roman" w:cs="Times New Roman"/>
                <w:sz w:val="28"/>
                <w:szCs w:val="28"/>
              </w:rPr>
              <w:t>.</w:t>
            </w:r>
          </w:p>
          <w:p w:rsidR="002B79D8" w:rsidRPr="009C5BC1" w:rsidRDefault="002B79D8" w:rsidP="00B1416B">
            <w:pPr>
              <w:pStyle w:val="af2"/>
              <w:ind w:left="113"/>
              <w:jc w:val="both"/>
              <w:rPr>
                <w:rFonts w:ascii="Times New Roman" w:eastAsia="MS Mincho" w:hAnsi="Times New Roman"/>
                <w:sz w:val="28"/>
                <w:szCs w:val="28"/>
              </w:rPr>
            </w:pPr>
            <w:r w:rsidRPr="009C5BC1">
              <w:rPr>
                <w:rFonts w:ascii="Times New Roman" w:eastAsia="MS Mincho" w:hAnsi="Times New Roman"/>
                <w:sz w:val="28"/>
                <w:szCs w:val="28"/>
              </w:rPr>
              <w:t xml:space="preserve">Областное </w:t>
            </w:r>
            <w:r w:rsidR="001144D3" w:rsidRPr="009C5BC1">
              <w:rPr>
                <w:rFonts w:ascii="Times New Roman" w:eastAsia="MS Mincho" w:hAnsi="Times New Roman"/>
                <w:sz w:val="28"/>
                <w:szCs w:val="28"/>
              </w:rPr>
              <w:t>казённое</w:t>
            </w:r>
            <w:r w:rsidRPr="009C5BC1">
              <w:rPr>
                <w:rFonts w:ascii="Times New Roman" w:eastAsia="MS Mincho" w:hAnsi="Times New Roman"/>
                <w:sz w:val="28"/>
                <w:szCs w:val="28"/>
              </w:rPr>
              <w:t xml:space="preserve"> учреждение «Центр занятости населения города </w:t>
            </w:r>
            <w:r w:rsidR="00114876" w:rsidRPr="009C5BC1">
              <w:rPr>
                <w:rFonts w:ascii="Times New Roman" w:eastAsia="MS Mincho" w:hAnsi="Times New Roman"/>
                <w:sz w:val="28"/>
                <w:szCs w:val="28"/>
              </w:rPr>
              <w:t>Златоуста</w:t>
            </w:r>
            <w:r w:rsidRPr="009C5BC1">
              <w:rPr>
                <w:rFonts w:ascii="Times New Roman" w:eastAsia="MS Mincho" w:hAnsi="Times New Roman"/>
                <w:sz w:val="28"/>
                <w:szCs w:val="28"/>
              </w:rPr>
              <w:t>»</w:t>
            </w:r>
            <w:r w:rsidR="004D320D" w:rsidRPr="009C5BC1">
              <w:rPr>
                <w:rFonts w:ascii="Times New Roman" w:eastAsia="MS Mincho" w:hAnsi="Times New Roman"/>
                <w:sz w:val="28"/>
                <w:szCs w:val="28"/>
              </w:rPr>
              <w:t xml:space="preserve"> (далее – ОКУ «ЦЗН </w:t>
            </w:r>
            <w:r w:rsidR="000D7350" w:rsidRPr="009C5BC1">
              <w:rPr>
                <w:rFonts w:ascii="Times New Roman" w:eastAsia="MS Mincho" w:hAnsi="Times New Roman"/>
                <w:sz w:val="28"/>
                <w:szCs w:val="28"/>
              </w:rPr>
              <w:br/>
            </w:r>
            <w:r w:rsidR="004D320D" w:rsidRPr="009C5BC1">
              <w:rPr>
                <w:rFonts w:ascii="Times New Roman" w:eastAsia="MS Mincho" w:hAnsi="Times New Roman"/>
                <w:sz w:val="28"/>
                <w:szCs w:val="28"/>
              </w:rPr>
              <w:t>г. Златоуста)</w:t>
            </w:r>
            <w:r w:rsidR="00B1416B" w:rsidRPr="009C5BC1">
              <w:rPr>
                <w:rFonts w:ascii="Times New Roman" w:eastAsia="MS Mincho" w:hAnsi="Times New Roman"/>
                <w:sz w:val="28"/>
                <w:szCs w:val="28"/>
              </w:rPr>
              <w:t>.</w:t>
            </w:r>
          </w:p>
          <w:p w:rsidR="00A553CC" w:rsidRPr="009C5BC1" w:rsidRDefault="00A553CC" w:rsidP="00B1416B">
            <w:pPr>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Местное отделение Всероссийского общественного движения «</w:t>
            </w:r>
            <w:r w:rsidR="001144D3" w:rsidRPr="009C5BC1">
              <w:rPr>
                <w:rFonts w:ascii="Times New Roman" w:hAnsi="Times New Roman" w:cs="Times New Roman"/>
                <w:sz w:val="28"/>
                <w:szCs w:val="28"/>
              </w:rPr>
              <w:t>Волонтёры</w:t>
            </w:r>
            <w:r w:rsidR="000D7350" w:rsidRPr="009C5BC1">
              <w:rPr>
                <w:rFonts w:ascii="Times New Roman" w:hAnsi="Times New Roman" w:cs="Times New Roman"/>
                <w:sz w:val="28"/>
                <w:szCs w:val="28"/>
              </w:rPr>
              <w:t>-медики»</w:t>
            </w:r>
            <w:r w:rsidR="00B1416B" w:rsidRPr="009C5BC1">
              <w:rPr>
                <w:rFonts w:ascii="Times New Roman" w:hAnsi="Times New Roman" w:cs="Times New Roman"/>
                <w:sz w:val="28"/>
                <w:szCs w:val="28"/>
              </w:rPr>
              <w:t>.</w:t>
            </w:r>
          </w:p>
          <w:p w:rsidR="002B79D8" w:rsidRPr="009C5BC1" w:rsidRDefault="002B79D8" w:rsidP="00B1416B">
            <w:pPr>
              <w:spacing w:after="0" w:line="240" w:lineRule="auto"/>
              <w:ind w:left="113"/>
              <w:jc w:val="both"/>
              <w:rPr>
                <w:rStyle w:val="a5"/>
                <w:rFonts w:ascii="Times New Roman" w:hAnsi="Times New Roman" w:cs="Times New Roman"/>
                <w:b w:val="0"/>
                <w:sz w:val="28"/>
                <w:szCs w:val="28"/>
                <w:shd w:val="clear" w:color="auto" w:fill="FFFFFF"/>
              </w:rPr>
            </w:pPr>
            <w:r w:rsidRPr="009C5BC1">
              <w:rPr>
                <w:rStyle w:val="a5"/>
                <w:rFonts w:ascii="Times New Roman" w:hAnsi="Times New Roman" w:cs="Times New Roman"/>
                <w:b w:val="0"/>
                <w:sz w:val="28"/>
                <w:szCs w:val="28"/>
                <w:shd w:val="clear" w:color="auto" w:fill="FFFFFF"/>
              </w:rPr>
              <w:t>Территориальный отдел Управления Роспотре</w:t>
            </w:r>
            <w:r w:rsidR="000D7350" w:rsidRPr="009C5BC1">
              <w:rPr>
                <w:rStyle w:val="a5"/>
                <w:rFonts w:ascii="Times New Roman" w:hAnsi="Times New Roman" w:cs="Times New Roman"/>
                <w:b w:val="0"/>
                <w:sz w:val="28"/>
                <w:szCs w:val="28"/>
                <w:shd w:val="clear" w:color="auto" w:fill="FFFFFF"/>
              </w:rPr>
              <w:t xml:space="preserve">бнадзора по Челябинской области </w:t>
            </w:r>
            <w:r w:rsidRPr="009C5BC1">
              <w:rPr>
                <w:rStyle w:val="a5"/>
                <w:rFonts w:ascii="Times New Roman" w:hAnsi="Times New Roman" w:cs="Times New Roman"/>
                <w:b w:val="0"/>
                <w:sz w:val="28"/>
                <w:szCs w:val="28"/>
                <w:shd w:val="clear" w:color="auto" w:fill="FFFFFF"/>
              </w:rPr>
              <w:t xml:space="preserve">в </w:t>
            </w:r>
            <w:r w:rsidR="00A553CC" w:rsidRPr="009C5BC1">
              <w:rPr>
                <w:rStyle w:val="a5"/>
                <w:rFonts w:ascii="Times New Roman" w:hAnsi="Times New Roman" w:cs="Times New Roman"/>
                <w:b w:val="0"/>
                <w:sz w:val="28"/>
                <w:szCs w:val="28"/>
                <w:shd w:val="clear" w:color="auto" w:fill="FFFFFF"/>
              </w:rPr>
              <w:t xml:space="preserve">городе Златоусте </w:t>
            </w:r>
            <w:r w:rsidR="000D7350" w:rsidRPr="009C5BC1">
              <w:rPr>
                <w:rStyle w:val="a5"/>
                <w:rFonts w:ascii="Times New Roman" w:hAnsi="Times New Roman" w:cs="Times New Roman"/>
                <w:b w:val="0"/>
                <w:sz w:val="28"/>
                <w:szCs w:val="28"/>
                <w:shd w:val="clear" w:color="auto" w:fill="FFFFFF"/>
              </w:rPr>
              <w:br/>
            </w:r>
            <w:r w:rsidR="00A553CC" w:rsidRPr="009C5BC1">
              <w:rPr>
                <w:rStyle w:val="a5"/>
                <w:rFonts w:ascii="Times New Roman" w:hAnsi="Times New Roman" w:cs="Times New Roman"/>
                <w:b w:val="0"/>
                <w:sz w:val="28"/>
                <w:szCs w:val="28"/>
                <w:shd w:val="clear" w:color="auto" w:fill="FFFFFF"/>
              </w:rPr>
              <w:lastRenderedPageBreak/>
              <w:t>и Кусинском районе</w:t>
            </w:r>
            <w:r w:rsidR="00B1416B" w:rsidRPr="009C5BC1">
              <w:rPr>
                <w:rStyle w:val="a5"/>
                <w:rFonts w:ascii="Times New Roman" w:hAnsi="Times New Roman" w:cs="Times New Roman"/>
                <w:b w:val="0"/>
                <w:sz w:val="28"/>
                <w:szCs w:val="28"/>
                <w:shd w:val="clear" w:color="auto" w:fill="FFFFFF"/>
              </w:rPr>
              <w:t>.</w:t>
            </w:r>
          </w:p>
          <w:p w:rsidR="004D320D" w:rsidRPr="009C5BC1" w:rsidRDefault="004D320D" w:rsidP="00B1416B">
            <w:pPr>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Средства массовой информации</w:t>
            </w:r>
            <w:r w:rsidR="00292DD9" w:rsidRPr="009C5BC1">
              <w:rPr>
                <w:rFonts w:ascii="Times New Roman" w:hAnsi="Times New Roman" w:cs="Times New Roman"/>
                <w:sz w:val="28"/>
                <w:szCs w:val="28"/>
              </w:rPr>
              <w:t>, общественные организации</w:t>
            </w:r>
            <w:r w:rsidR="00EE76C8" w:rsidRPr="009C5BC1">
              <w:rPr>
                <w:rFonts w:ascii="Times New Roman" w:hAnsi="Times New Roman" w:cs="Times New Roman"/>
                <w:sz w:val="28"/>
                <w:szCs w:val="28"/>
              </w:rPr>
              <w:t xml:space="preserve"> </w:t>
            </w:r>
            <w:r w:rsidRPr="009C5BC1">
              <w:rPr>
                <w:rFonts w:ascii="Times New Roman" w:hAnsi="Times New Roman" w:cs="Times New Roman"/>
                <w:sz w:val="28"/>
                <w:szCs w:val="28"/>
              </w:rPr>
              <w:t>Златоустовского городского округа</w:t>
            </w:r>
            <w:r w:rsidR="00B1416B" w:rsidRPr="009C5BC1">
              <w:rPr>
                <w:rFonts w:ascii="Times New Roman" w:hAnsi="Times New Roman" w:cs="Times New Roman"/>
                <w:sz w:val="28"/>
                <w:szCs w:val="28"/>
              </w:rPr>
              <w:t>.</w:t>
            </w:r>
          </w:p>
          <w:p w:rsidR="00DB26E4" w:rsidRPr="009C5BC1" w:rsidRDefault="00DB26E4" w:rsidP="00B1416B">
            <w:pPr>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Отдел экологии Администраци</w:t>
            </w:r>
            <w:r w:rsidR="00800A27" w:rsidRPr="009C5BC1">
              <w:rPr>
                <w:rFonts w:ascii="Times New Roman" w:hAnsi="Times New Roman" w:cs="Times New Roman"/>
                <w:sz w:val="28"/>
                <w:szCs w:val="28"/>
              </w:rPr>
              <w:t>и</w:t>
            </w:r>
            <w:r w:rsidRPr="009C5BC1">
              <w:rPr>
                <w:rFonts w:ascii="Times New Roman" w:hAnsi="Times New Roman" w:cs="Times New Roman"/>
                <w:sz w:val="28"/>
                <w:szCs w:val="28"/>
              </w:rPr>
              <w:t xml:space="preserve"> </w:t>
            </w:r>
            <w:r w:rsidR="00292DD9" w:rsidRPr="009C5BC1">
              <w:rPr>
                <w:rFonts w:ascii="Times New Roman" w:hAnsi="Times New Roman" w:cs="Times New Roman"/>
                <w:sz w:val="28"/>
                <w:szCs w:val="28"/>
              </w:rPr>
              <w:t>Златоустовского городского округа</w:t>
            </w:r>
            <w:r w:rsidR="00B1416B" w:rsidRPr="009C5BC1">
              <w:rPr>
                <w:rFonts w:ascii="Times New Roman" w:hAnsi="Times New Roman" w:cs="Times New Roman"/>
                <w:sz w:val="28"/>
                <w:szCs w:val="28"/>
              </w:rPr>
              <w:t>.</w:t>
            </w:r>
          </w:p>
          <w:p w:rsidR="00972AB7" w:rsidRPr="009C5BC1" w:rsidRDefault="00DB26E4" w:rsidP="00B1416B">
            <w:pPr>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МКУ</w:t>
            </w:r>
            <w:r w:rsidR="00EE76C8" w:rsidRPr="009C5BC1">
              <w:rPr>
                <w:rFonts w:ascii="Times New Roman" w:hAnsi="Times New Roman" w:cs="Times New Roman"/>
                <w:sz w:val="28"/>
                <w:szCs w:val="28"/>
              </w:rPr>
              <w:t xml:space="preserve"> </w:t>
            </w:r>
            <w:r w:rsidR="00292DD9" w:rsidRPr="009C5BC1">
              <w:rPr>
                <w:rFonts w:ascii="Times New Roman" w:hAnsi="Times New Roman" w:cs="Times New Roman"/>
                <w:sz w:val="28"/>
                <w:szCs w:val="28"/>
              </w:rPr>
              <w:t>Златоустовского городского округа</w:t>
            </w:r>
            <w:r w:rsidRPr="009C5BC1">
              <w:rPr>
                <w:rFonts w:ascii="Times New Roman" w:hAnsi="Times New Roman" w:cs="Times New Roman"/>
                <w:sz w:val="28"/>
                <w:szCs w:val="28"/>
              </w:rPr>
              <w:t xml:space="preserve"> «У</w:t>
            </w:r>
            <w:r w:rsidR="00EE76C8" w:rsidRPr="009C5BC1">
              <w:rPr>
                <w:rFonts w:ascii="Times New Roman" w:hAnsi="Times New Roman" w:cs="Times New Roman"/>
                <w:sz w:val="28"/>
                <w:szCs w:val="28"/>
              </w:rPr>
              <w:t>правления жилищно-коммунального хозяйства</w:t>
            </w:r>
            <w:r w:rsidR="00292DD9" w:rsidRPr="009C5BC1">
              <w:rPr>
                <w:rFonts w:ascii="Times New Roman" w:hAnsi="Times New Roman" w:cs="Times New Roman"/>
                <w:sz w:val="28"/>
                <w:szCs w:val="28"/>
              </w:rPr>
              <w:t>»</w:t>
            </w:r>
            <w:r w:rsidR="00B1416B" w:rsidRPr="009C5BC1">
              <w:rPr>
                <w:rFonts w:ascii="Times New Roman" w:hAnsi="Times New Roman" w:cs="Times New Roman"/>
                <w:sz w:val="28"/>
                <w:szCs w:val="28"/>
              </w:rPr>
              <w:t>.</w:t>
            </w:r>
          </w:p>
          <w:p w:rsidR="00EE76C8" w:rsidRPr="009C5BC1" w:rsidRDefault="00EE76C8" w:rsidP="00B1416B">
            <w:pPr>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ГБОУ СПО «Злато</w:t>
            </w:r>
            <w:r w:rsidR="00B1416B" w:rsidRPr="009C5BC1">
              <w:rPr>
                <w:rFonts w:ascii="Times New Roman" w:hAnsi="Times New Roman" w:cs="Times New Roman"/>
                <w:sz w:val="28"/>
                <w:szCs w:val="28"/>
              </w:rPr>
              <w:t>устовский медицинский техникум».</w:t>
            </w:r>
          </w:p>
        </w:tc>
      </w:tr>
      <w:tr w:rsidR="003472FD" w:rsidRPr="009C5BC1" w:rsidTr="00563EAA">
        <w:trPr>
          <w:trHeight w:val="420"/>
        </w:trPr>
        <w:tc>
          <w:tcPr>
            <w:tcW w:w="2877" w:type="dxa"/>
          </w:tcPr>
          <w:p w:rsidR="00B3166C" w:rsidRPr="009C5BC1" w:rsidRDefault="00A553CC" w:rsidP="00B3166C">
            <w:pPr>
              <w:rPr>
                <w:rFonts w:ascii="Times New Roman" w:hAnsi="Times New Roman" w:cs="Times New Roman"/>
                <w:bCs/>
                <w:sz w:val="28"/>
                <w:szCs w:val="28"/>
              </w:rPr>
            </w:pPr>
            <w:r w:rsidRPr="009C5BC1">
              <w:rPr>
                <w:rFonts w:ascii="Times New Roman" w:hAnsi="Times New Roman" w:cs="Times New Roman"/>
                <w:bCs/>
                <w:sz w:val="28"/>
                <w:szCs w:val="28"/>
              </w:rPr>
              <w:lastRenderedPageBreak/>
              <w:t>Подпрограммы комплексной программы</w:t>
            </w:r>
          </w:p>
        </w:tc>
        <w:tc>
          <w:tcPr>
            <w:tcW w:w="12892" w:type="dxa"/>
          </w:tcPr>
          <w:p w:rsidR="000560C4" w:rsidRPr="009C5BC1" w:rsidRDefault="00102384" w:rsidP="00B1416B">
            <w:pPr>
              <w:pStyle w:val="af"/>
              <w:spacing w:before="0" w:after="0"/>
              <w:ind w:left="113"/>
              <w:jc w:val="both"/>
              <w:rPr>
                <w:rFonts w:ascii="Times New Roman" w:hAnsi="Times New Roman" w:cs="Times New Roman"/>
                <w:sz w:val="28"/>
                <w:szCs w:val="28"/>
              </w:rPr>
            </w:pPr>
            <w:r w:rsidRPr="009C5BC1">
              <w:rPr>
                <w:rFonts w:ascii="Times New Roman" w:hAnsi="Times New Roman" w:cs="Times New Roman"/>
                <w:sz w:val="28"/>
                <w:szCs w:val="28"/>
              </w:rPr>
              <w:t>О</w:t>
            </w:r>
            <w:r w:rsidR="00EE76C8" w:rsidRPr="009C5BC1">
              <w:rPr>
                <w:rFonts w:ascii="Times New Roman" w:hAnsi="Times New Roman" w:cs="Times New Roman"/>
                <w:sz w:val="28"/>
                <w:szCs w:val="28"/>
              </w:rPr>
              <w:t>тсутствуют</w:t>
            </w:r>
          </w:p>
        </w:tc>
      </w:tr>
      <w:tr w:rsidR="00A553CC" w:rsidRPr="009C5BC1" w:rsidTr="00563EAA">
        <w:trPr>
          <w:trHeight w:val="870"/>
        </w:trPr>
        <w:tc>
          <w:tcPr>
            <w:tcW w:w="2877" w:type="dxa"/>
          </w:tcPr>
          <w:p w:rsidR="00A553CC" w:rsidRPr="009C5BC1" w:rsidRDefault="00A553CC" w:rsidP="00B3166C">
            <w:pPr>
              <w:rPr>
                <w:rFonts w:ascii="Times New Roman" w:hAnsi="Times New Roman" w:cs="Times New Roman"/>
                <w:bCs/>
                <w:sz w:val="28"/>
                <w:szCs w:val="28"/>
              </w:rPr>
            </w:pPr>
            <w:r w:rsidRPr="009C5BC1">
              <w:rPr>
                <w:rFonts w:ascii="Times New Roman" w:hAnsi="Times New Roman" w:cs="Times New Roman"/>
                <w:bCs/>
                <w:sz w:val="28"/>
                <w:szCs w:val="28"/>
              </w:rPr>
              <w:t>Цель Программы</w:t>
            </w:r>
          </w:p>
        </w:tc>
        <w:tc>
          <w:tcPr>
            <w:tcW w:w="12892" w:type="dxa"/>
          </w:tcPr>
          <w:p w:rsidR="00A478DC" w:rsidRPr="009C5BC1" w:rsidRDefault="00102384" w:rsidP="00B1416B">
            <w:pPr>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Увеличение доли граждан, ведущих здоровый образ жизни, к 2030 году в 1,5 раза</w:t>
            </w:r>
          </w:p>
        </w:tc>
      </w:tr>
      <w:tr w:rsidR="003472FD" w:rsidRPr="009C5BC1" w:rsidTr="00563EAA">
        <w:tc>
          <w:tcPr>
            <w:tcW w:w="2877" w:type="dxa"/>
          </w:tcPr>
          <w:p w:rsidR="00B3166C" w:rsidRPr="009C5BC1" w:rsidRDefault="00B3166C" w:rsidP="00B3166C">
            <w:pPr>
              <w:spacing w:line="240" w:lineRule="auto"/>
              <w:rPr>
                <w:rFonts w:ascii="Times New Roman" w:hAnsi="Times New Roman" w:cs="Times New Roman"/>
                <w:bCs/>
                <w:sz w:val="28"/>
                <w:szCs w:val="28"/>
              </w:rPr>
            </w:pPr>
            <w:r w:rsidRPr="009C5BC1">
              <w:rPr>
                <w:rFonts w:ascii="Times New Roman" w:hAnsi="Times New Roman" w:cs="Times New Roman"/>
                <w:bCs/>
                <w:sz w:val="28"/>
                <w:szCs w:val="28"/>
              </w:rPr>
              <w:t>Задачи Программы</w:t>
            </w:r>
          </w:p>
        </w:tc>
        <w:tc>
          <w:tcPr>
            <w:tcW w:w="12892" w:type="dxa"/>
          </w:tcPr>
          <w:p w:rsidR="00BC7844" w:rsidRPr="009C5BC1" w:rsidRDefault="00F0403E" w:rsidP="00B1416B">
            <w:pPr>
              <w:spacing w:after="0"/>
              <w:ind w:left="113"/>
              <w:jc w:val="both"/>
              <w:rPr>
                <w:rFonts w:ascii="Times New Roman" w:hAnsi="Times New Roman" w:cs="Times New Roman"/>
                <w:sz w:val="28"/>
                <w:szCs w:val="28"/>
              </w:rPr>
            </w:pPr>
            <w:r w:rsidRPr="009C5BC1">
              <w:rPr>
                <w:rFonts w:ascii="Times New Roman" w:hAnsi="Times New Roman" w:cs="Times New Roman"/>
                <w:sz w:val="28"/>
                <w:szCs w:val="28"/>
              </w:rPr>
              <w:t>Достижение к 2030 году следующих показателей:</w:t>
            </w:r>
          </w:p>
          <w:p w:rsidR="0075197F" w:rsidRPr="009C5BC1" w:rsidRDefault="0075197F" w:rsidP="00B1416B">
            <w:pPr>
              <w:spacing w:after="0" w:line="240" w:lineRule="auto"/>
              <w:ind w:left="113"/>
              <w:jc w:val="both"/>
              <w:rPr>
                <w:rFonts w:ascii="Times New Roman" w:hAnsi="Times New Roman" w:cs="Times New Roman"/>
                <w:sz w:val="28"/>
                <w:szCs w:val="28"/>
                <w:lang w:eastAsia="ru-RU"/>
              </w:rPr>
            </w:pPr>
            <w:r w:rsidRPr="009C5BC1">
              <w:rPr>
                <w:rFonts w:ascii="Times New Roman" w:hAnsi="Times New Roman" w:cs="Times New Roman"/>
                <w:sz w:val="28"/>
                <w:szCs w:val="28"/>
                <w:lang w:eastAsia="ru-RU"/>
              </w:rPr>
              <w:t>1.</w:t>
            </w:r>
            <w:r w:rsidR="002C5E10" w:rsidRPr="009C5BC1">
              <w:rPr>
                <w:rFonts w:ascii="Times New Roman" w:hAnsi="Times New Roman" w:cs="Times New Roman"/>
                <w:sz w:val="28"/>
                <w:szCs w:val="28"/>
                <w:lang w:eastAsia="ru-RU"/>
              </w:rPr>
              <w:t> </w:t>
            </w:r>
            <w:r w:rsidRPr="009C5BC1">
              <w:rPr>
                <w:rFonts w:ascii="Times New Roman" w:hAnsi="Times New Roman" w:cs="Times New Roman"/>
                <w:sz w:val="28"/>
                <w:szCs w:val="28"/>
                <w:lang w:eastAsia="ru-RU"/>
              </w:rPr>
              <w:t>Увеличение доли лиц, мотивированных к ведению здорового образа жизни</w:t>
            </w:r>
            <w:r w:rsidR="00B1416B" w:rsidRPr="009C5BC1">
              <w:rPr>
                <w:rFonts w:ascii="Times New Roman" w:hAnsi="Times New Roman" w:cs="Times New Roman"/>
                <w:sz w:val="28"/>
                <w:szCs w:val="28"/>
                <w:lang w:eastAsia="ru-RU"/>
              </w:rPr>
              <w:t>.</w:t>
            </w:r>
          </w:p>
          <w:p w:rsidR="0075197F" w:rsidRPr="009C5BC1" w:rsidRDefault="0075197F" w:rsidP="00B1416B">
            <w:pPr>
              <w:spacing w:after="0" w:line="240" w:lineRule="auto"/>
              <w:ind w:left="113"/>
              <w:jc w:val="both"/>
              <w:rPr>
                <w:rFonts w:ascii="Times New Roman" w:hAnsi="Times New Roman" w:cs="Times New Roman"/>
                <w:sz w:val="28"/>
                <w:szCs w:val="28"/>
                <w:lang w:eastAsia="ru-RU"/>
              </w:rPr>
            </w:pPr>
            <w:r w:rsidRPr="009C5BC1">
              <w:rPr>
                <w:rFonts w:ascii="Times New Roman" w:hAnsi="Times New Roman" w:cs="Times New Roman"/>
                <w:sz w:val="28"/>
                <w:szCs w:val="28"/>
                <w:lang w:eastAsia="ru-RU"/>
              </w:rPr>
              <w:t>2.</w:t>
            </w:r>
            <w:r w:rsidR="002C5E10" w:rsidRPr="009C5BC1">
              <w:rPr>
                <w:rFonts w:ascii="Times New Roman" w:hAnsi="Times New Roman" w:cs="Times New Roman"/>
                <w:sz w:val="28"/>
                <w:szCs w:val="28"/>
                <w:lang w:eastAsia="ru-RU"/>
              </w:rPr>
              <w:t> </w:t>
            </w:r>
            <w:r w:rsidRPr="009C5BC1">
              <w:rPr>
                <w:rFonts w:ascii="Times New Roman" w:hAnsi="Times New Roman" w:cs="Times New Roman"/>
                <w:sz w:val="28"/>
                <w:szCs w:val="28"/>
                <w:lang w:eastAsia="ru-RU"/>
              </w:rPr>
              <w:t>Повышение информированности населения в вопросах профилактики хронических неинфекционных заболеваний и форм</w:t>
            </w:r>
            <w:r w:rsidR="00794853" w:rsidRPr="009C5BC1">
              <w:rPr>
                <w:rFonts w:ascii="Times New Roman" w:hAnsi="Times New Roman" w:cs="Times New Roman"/>
                <w:sz w:val="28"/>
                <w:szCs w:val="28"/>
                <w:lang w:eastAsia="ru-RU"/>
              </w:rPr>
              <w:t>ирования здорового образа жизни</w:t>
            </w:r>
            <w:r w:rsidR="00B1416B" w:rsidRPr="009C5BC1">
              <w:rPr>
                <w:rFonts w:ascii="Times New Roman" w:hAnsi="Times New Roman" w:cs="Times New Roman"/>
                <w:sz w:val="28"/>
                <w:szCs w:val="28"/>
                <w:lang w:eastAsia="ru-RU"/>
              </w:rPr>
              <w:t>.</w:t>
            </w:r>
          </w:p>
          <w:p w:rsidR="003E5E88" w:rsidRPr="009C5BC1" w:rsidRDefault="0075197F" w:rsidP="00B1416B">
            <w:pPr>
              <w:spacing w:after="0" w:line="240" w:lineRule="auto"/>
              <w:ind w:left="113"/>
              <w:jc w:val="both"/>
              <w:rPr>
                <w:rFonts w:ascii="Times New Roman" w:hAnsi="Times New Roman" w:cs="Times New Roman"/>
                <w:sz w:val="28"/>
                <w:szCs w:val="28"/>
                <w:lang w:eastAsia="ru-RU"/>
              </w:rPr>
            </w:pPr>
            <w:r w:rsidRPr="009C5BC1">
              <w:rPr>
                <w:rFonts w:ascii="Times New Roman" w:hAnsi="Times New Roman" w:cs="Times New Roman"/>
                <w:sz w:val="28"/>
                <w:szCs w:val="28"/>
                <w:lang w:eastAsia="ru-RU"/>
              </w:rPr>
              <w:t>3.</w:t>
            </w:r>
            <w:r w:rsidR="002C5E10" w:rsidRPr="009C5BC1">
              <w:rPr>
                <w:rFonts w:ascii="Times New Roman" w:hAnsi="Times New Roman" w:cs="Times New Roman"/>
                <w:sz w:val="28"/>
                <w:szCs w:val="28"/>
                <w:lang w:eastAsia="ru-RU"/>
              </w:rPr>
              <w:t> </w:t>
            </w:r>
            <w:r w:rsidRPr="009C5BC1">
              <w:rPr>
                <w:rFonts w:ascii="Times New Roman" w:hAnsi="Times New Roman" w:cs="Times New Roman"/>
                <w:sz w:val="28"/>
                <w:szCs w:val="28"/>
                <w:lang w:eastAsia="ru-RU"/>
              </w:rPr>
              <w:t>Формирование среды, способствующей ведению гр</w:t>
            </w:r>
            <w:r w:rsidR="00817775" w:rsidRPr="009C5BC1">
              <w:rPr>
                <w:rFonts w:ascii="Times New Roman" w:hAnsi="Times New Roman" w:cs="Times New Roman"/>
                <w:sz w:val="28"/>
                <w:szCs w:val="28"/>
                <w:lang w:eastAsia="ru-RU"/>
              </w:rPr>
              <w:t xml:space="preserve">ажданами здорового образа жизни, в рамках реализации комплексной программы и корпоративных программ укрепление </w:t>
            </w:r>
            <w:r w:rsidR="00794853" w:rsidRPr="009C5BC1">
              <w:rPr>
                <w:rFonts w:ascii="Times New Roman" w:hAnsi="Times New Roman" w:cs="Times New Roman"/>
                <w:sz w:val="28"/>
                <w:szCs w:val="28"/>
                <w:lang w:eastAsia="ru-RU"/>
              </w:rPr>
              <w:t>здоровья работников предприятий</w:t>
            </w:r>
            <w:r w:rsidR="00B1416B" w:rsidRPr="009C5BC1">
              <w:rPr>
                <w:rFonts w:ascii="Times New Roman" w:hAnsi="Times New Roman" w:cs="Times New Roman"/>
                <w:sz w:val="28"/>
                <w:szCs w:val="28"/>
                <w:lang w:eastAsia="ru-RU"/>
              </w:rPr>
              <w:t>.</w:t>
            </w:r>
          </w:p>
        </w:tc>
      </w:tr>
      <w:tr w:rsidR="003472FD" w:rsidRPr="009C5BC1" w:rsidTr="00563EAA">
        <w:tc>
          <w:tcPr>
            <w:tcW w:w="2877" w:type="dxa"/>
          </w:tcPr>
          <w:p w:rsidR="00B3166C" w:rsidRPr="009C5BC1" w:rsidRDefault="00B3166C" w:rsidP="00B3166C">
            <w:pPr>
              <w:spacing w:line="240" w:lineRule="auto"/>
              <w:rPr>
                <w:rFonts w:ascii="Times New Roman" w:hAnsi="Times New Roman" w:cs="Times New Roman"/>
                <w:bCs/>
                <w:sz w:val="28"/>
                <w:szCs w:val="28"/>
              </w:rPr>
            </w:pPr>
            <w:r w:rsidRPr="009C5BC1">
              <w:rPr>
                <w:rFonts w:ascii="Times New Roman" w:hAnsi="Times New Roman" w:cs="Times New Roman"/>
                <w:bCs/>
                <w:sz w:val="28"/>
                <w:szCs w:val="28"/>
              </w:rPr>
              <w:t>Целевые индикаторы программы</w:t>
            </w:r>
          </w:p>
        </w:tc>
        <w:tc>
          <w:tcPr>
            <w:tcW w:w="12892" w:type="dxa"/>
          </w:tcPr>
          <w:p w:rsidR="00FD5926" w:rsidRPr="009C5BC1" w:rsidRDefault="00794853" w:rsidP="00794853">
            <w:pPr>
              <w:pStyle w:val="ab"/>
              <w:spacing w:after="0" w:line="240" w:lineRule="auto"/>
              <w:ind w:left="134"/>
              <w:jc w:val="both"/>
              <w:rPr>
                <w:rFonts w:ascii="Times New Roman" w:hAnsi="Times New Roman" w:cs="Times New Roman"/>
                <w:sz w:val="28"/>
                <w:szCs w:val="28"/>
              </w:rPr>
            </w:pPr>
            <w:r w:rsidRPr="009C5BC1">
              <w:rPr>
                <w:rFonts w:ascii="Times New Roman" w:hAnsi="Times New Roman" w:cs="Times New Roman"/>
                <w:sz w:val="28"/>
                <w:szCs w:val="28"/>
              </w:rPr>
              <w:t>1. </w:t>
            </w:r>
            <w:r w:rsidR="00C63EEF" w:rsidRPr="009C5BC1">
              <w:rPr>
                <w:rFonts w:ascii="Times New Roman" w:hAnsi="Times New Roman" w:cs="Times New Roman"/>
                <w:sz w:val="28"/>
                <w:szCs w:val="28"/>
              </w:rPr>
              <w:t xml:space="preserve">Доля граждан, охваченных </w:t>
            </w:r>
            <w:r w:rsidR="00FD5926" w:rsidRPr="009C5BC1">
              <w:rPr>
                <w:rFonts w:ascii="Times New Roman" w:hAnsi="Times New Roman" w:cs="Times New Roman"/>
                <w:sz w:val="28"/>
                <w:szCs w:val="28"/>
              </w:rPr>
              <w:t>всеми видами профилактических медицинских осмотр</w:t>
            </w:r>
            <w:r w:rsidR="002C3B57" w:rsidRPr="009C5BC1">
              <w:rPr>
                <w:rFonts w:ascii="Times New Roman" w:hAnsi="Times New Roman" w:cs="Times New Roman"/>
                <w:sz w:val="28"/>
                <w:szCs w:val="28"/>
              </w:rPr>
              <w:t>ов</w:t>
            </w:r>
            <w:r w:rsidRPr="009C5BC1">
              <w:rPr>
                <w:rFonts w:ascii="Times New Roman" w:hAnsi="Times New Roman" w:cs="Times New Roman"/>
                <w:sz w:val="28"/>
                <w:szCs w:val="28"/>
              </w:rPr>
              <w:t xml:space="preserve"> до 90%</w:t>
            </w:r>
            <w:r w:rsidR="00B1416B" w:rsidRPr="009C5BC1">
              <w:rPr>
                <w:rFonts w:ascii="Times New Roman" w:hAnsi="Times New Roman" w:cs="Times New Roman"/>
                <w:sz w:val="28"/>
                <w:szCs w:val="28"/>
              </w:rPr>
              <w:t>.</w:t>
            </w:r>
          </w:p>
          <w:p w:rsidR="00817775" w:rsidRPr="009C5BC1" w:rsidRDefault="00794853" w:rsidP="00794853">
            <w:pPr>
              <w:pStyle w:val="ab"/>
              <w:spacing w:after="0" w:line="240" w:lineRule="auto"/>
              <w:ind w:left="134"/>
              <w:jc w:val="both"/>
              <w:rPr>
                <w:rFonts w:ascii="Times New Roman" w:hAnsi="Times New Roman" w:cs="Times New Roman"/>
                <w:sz w:val="28"/>
                <w:szCs w:val="28"/>
              </w:rPr>
            </w:pPr>
            <w:r w:rsidRPr="009C5BC1">
              <w:rPr>
                <w:rFonts w:ascii="Times New Roman" w:hAnsi="Times New Roman" w:cs="Times New Roman"/>
                <w:sz w:val="28"/>
                <w:szCs w:val="28"/>
              </w:rPr>
              <w:t>2. </w:t>
            </w:r>
            <w:r w:rsidR="004630BA" w:rsidRPr="009C5BC1">
              <w:rPr>
                <w:rFonts w:ascii="Times New Roman" w:hAnsi="Times New Roman" w:cs="Times New Roman"/>
                <w:sz w:val="28"/>
                <w:szCs w:val="28"/>
              </w:rPr>
              <w:t>Увеличение количества</w:t>
            </w:r>
            <w:r w:rsidR="00817775" w:rsidRPr="009C5BC1">
              <w:rPr>
                <w:rFonts w:ascii="Times New Roman" w:hAnsi="Times New Roman" w:cs="Times New Roman"/>
                <w:sz w:val="28"/>
                <w:szCs w:val="28"/>
              </w:rPr>
              <w:t xml:space="preserve"> корпоративных программ укрепл</w:t>
            </w:r>
            <w:r w:rsidR="00FA5492" w:rsidRPr="009C5BC1">
              <w:rPr>
                <w:rFonts w:ascii="Times New Roman" w:hAnsi="Times New Roman" w:cs="Times New Roman"/>
                <w:sz w:val="28"/>
                <w:szCs w:val="28"/>
              </w:rPr>
              <w:t>ение общественного здоровья с 81 до 9</w:t>
            </w:r>
            <w:r w:rsidRPr="009C5BC1">
              <w:rPr>
                <w:rFonts w:ascii="Times New Roman" w:hAnsi="Times New Roman" w:cs="Times New Roman"/>
                <w:sz w:val="28"/>
                <w:szCs w:val="28"/>
              </w:rPr>
              <w:t xml:space="preserve">0 </w:t>
            </w:r>
            <w:r w:rsidRPr="009C5BC1">
              <w:rPr>
                <w:rFonts w:ascii="Times New Roman" w:hAnsi="Times New Roman" w:cs="Times New Roman"/>
                <w:sz w:val="28"/>
                <w:szCs w:val="28"/>
              </w:rPr>
              <w:br/>
              <w:t>к 2030 году</w:t>
            </w:r>
            <w:r w:rsidR="00B1416B" w:rsidRPr="009C5BC1">
              <w:rPr>
                <w:rFonts w:ascii="Times New Roman" w:hAnsi="Times New Roman" w:cs="Times New Roman"/>
                <w:sz w:val="28"/>
                <w:szCs w:val="28"/>
              </w:rPr>
              <w:t>.</w:t>
            </w:r>
          </w:p>
          <w:p w:rsidR="00262D39" w:rsidRPr="009C5BC1" w:rsidRDefault="00794853" w:rsidP="00794853">
            <w:pPr>
              <w:pStyle w:val="Default"/>
              <w:ind w:left="134"/>
              <w:jc w:val="both"/>
              <w:rPr>
                <w:rFonts w:eastAsia="Calibri"/>
                <w:color w:val="auto"/>
                <w:sz w:val="28"/>
                <w:szCs w:val="28"/>
              </w:rPr>
            </w:pPr>
            <w:r w:rsidRPr="009C5BC1">
              <w:rPr>
                <w:rFonts w:eastAsia="Calibri"/>
                <w:color w:val="auto"/>
                <w:sz w:val="28"/>
                <w:szCs w:val="28"/>
              </w:rPr>
              <w:t>3. </w:t>
            </w:r>
            <w:r w:rsidR="00262D39" w:rsidRPr="009C5BC1">
              <w:rPr>
                <w:rFonts w:eastAsia="Calibri"/>
                <w:color w:val="auto"/>
                <w:sz w:val="28"/>
                <w:szCs w:val="28"/>
              </w:rPr>
              <w:t xml:space="preserve">Доля граждан в возрасте 3 - 79 лет, </w:t>
            </w:r>
            <w:r w:rsidR="00262D39" w:rsidRPr="009C5BC1">
              <w:rPr>
                <w:color w:val="auto"/>
                <w:sz w:val="28"/>
                <w:szCs w:val="28"/>
              </w:rPr>
              <w:t xml:space="preserve">систематически занимающихся физической культурой и спортом в общей численности граждан </w:t>
            </w:r>
            <w:r w:rsidR="00262D39" w:rsidRPr="009C5BC1">
              <w:rPr>
                <w:rFonts w:eastAsia="Calibri"/>
                <w:color w:val="auto"/>
                <w:sz w:val="28"/>
                <w:szCs w:val="28"/>
              </w:rPr>
              <w:t>в во</w:t>
            </w:r>
            <w:r w:rsidRPr="009C5BC1">
              <w:rPr>
                <w:rFonts w:eastAsia="Calibri"/>
                <w:color w:val="auto"/>
                <w:sz w:val="28"/>
                <w:szCs w:val="28"/>
              </w:rPr>
              <w:t>зрасте 3- 79 лет, составит 70 %</w:t>
            </w:r>
            <w:r w:rsidR="00B1416B" w:rsidRPr="009C5BC1">
              <w:rPr>
                <w:rFonts w:eastAsia="Calibri"/>
                <w:color w:val="auto"/>
                <w:sz w:val="28"/>
                <w:szCs w:val="28"/>
              </w:rPr>
              <w:t>.</w:t>
            </w:r>
          </w:p>
          <w:p w:rsidR="00A62811" w:rsidRPr="009C5BC1" w:rsidRDefault="00794853" w:rsidP="00794853">
            <w:pPr>
              <w:pStyle w:val="ab"/>
              <w:spacing w:after="0" w:line="240" w:lineRule="auto"/>
              <w:ind w:left="134"/>
              <w:jc w:val="both"/>
              <w:rPr>
                <w:rFonts w:ascii="Times New Roman" w:hAnsi="Times New Roman" w:cs="Times New Roman"/>
                <w:sz w:val="28"/>
                <w:szCs w:val="28"/>
              </w:rPr>
            </w:pPr>
            <w:r w:rsidRPr="009C5BC1">
              <w:rPr>
                <w:rFonts w:ascii="Times New Roman" w:hAnsi="Times New Roman" w:cs="Times New Roman"/>
                <w:sz w:val="28"/>
                <w:szCs w:val="28"/>
              </w:rPr>
              <w:t>4. </w:t>
            </w:r>
            <w:r w:rsidR="00CA082B" w:rsidRPr="009C5BC1">
              <w:rPr>
                <w:rFonts w:ascii="Times New Roman" w:hAnsi="Times New Roman" w:cs="Times New Roman"/>
                <w:sz w:val="28"/>
                <w:szCs w:val="28"/>
              </w:rPr>
              <w:t>Обеспеченность</w:t>
            </w:r>
            <w:r w:rsidR="003900B5" w:rsidRPr="009C5BC1">
              <w:rPr>
                <w:rFonts w:ascii="Times New Roman" w:hAnsi="Times New Roman" w:cs="Times New Roman"/>
                <w:sz w:val="28"/>
                <w:szCs w:val="28"/>
              </w:rPr>
              <w:t xml:space="preserve"> государст</w:t>
            </w:r>
            <w:r w:rsidR="00F0366A" w:rsidRPr="009C5BC1">
              <w:rPr>
                <w:rFonts w:ascii="Times New Roman" w:hAnsi="Times New Roman" w:cs="Times New Roman"/>
                <w:sz w:val="28"/>
                <w:szCs w:val="28"/>
              </w:rPr>
              <w:t>вен</w:t>
            </w:r>
            <w:r w:rsidR="00CA082B" w:rsidRPr="009C5BC1">
              <w:rPr>
                <w:rFonts w:ascii="Times New Roman" w:hAnsi="Times New Roman" w:cs="Times New Roman"/>
                <w:sz w:val="28"/>
                <w:szCs w:val="28"/>
              </w:rPr>
              <w:t>ных медицинских организаций</w:t>
            </w:r>
            <w:r w:rsidR="00F0366A" w:rsidRPr="009C5BC1">
              <w:rPr>
                <w:rFonts w:ascii="Times New Roman" w:hAnsi="Times New Roman" w:cs="Times New Roman"/>
                <w:sz w:val="28"/>
                <w:szCs w:val="28"/>
              </w:rPr>
              <w:t xml:space="preserve"> </w:t>
            </w:r>
            <w:r w:rsidR="003900B5" w:rsidRPr="009C5BC1">
              <w:rPr>
                <w:rFonts w:ascii="Times New Roman" w:hAnsi="Times New Roman" w:cs="Times New Roman"/>
                <w:sz w:val="28"/>
                <w:szCs w:val="28"/>
              </w:rPr>
              <w:t>Златоуст</w:t>
            </w:r>
            <w:r w:rsidR="00F0366A" w:rsidRPr="009C5BC1">
              <w:rPr>
                <w:rFonts w:ascii="Times New Roman" w:hAnsi="Times New Roman" w:cs="Times New Roman"/>
                <w:sz w:val="28"/>
                <w:szCs w:val="28"/>
              </w:rPr>
              <w:t>овского городского округа врачами-специалистами</w:t>
            </w:r>
            <w:r w:rsidR="003900B5" w:rsidRPr="009C5BC1">
              <w:rPr>
                <w:rFonts w:ascii="Times New Roman" w:hAnsi="Times New Roman" w:cs="Times New Roman"/>
                <w:sz w:val="28"/>
                <w:szCs w:val="28"/>
              </w:rPr>
              <w:t xml:space="preserve">, </w:t>
            </w:r>
            <w:r w:rsidR="007503E9" w:rsidRPr="009C5BC1">
              <w:rPr>
                <w:rFonts w:ascii="Times New Roman" w:hAnsi="Times New Roman" w:cs="Times New Roman"/>
                <w:sz w:val="28"/>
                <w:szCs w:val="28"/>
              </w:rPr>
              <w:t>ср</w:t>
            </w:r>
            <w:r w:rsidRPr="009C5BC1">
              <w:rPr>
                <w:rFonts w:ascii="Times New Roman" w:hAnsi="Times New Roman" w:cs="Times New Roman"/>
                <w:sz w:val="28"/>
                <w:szCs w:val="28"/>
              </w:rPr>
              <w:t>едними медицинскими работниками</w:t>
            </w:r>
            <w:r w:rsidR="00B1416B" w:rsidRPr="009C5BC1">
              <w:rPr>
                <w:rFonts w:ascii="Times New Roman" w:hAnsi="Times New Roman" w:cs="Times New Roman"/>
                <w:sz w:val="28"/>
                <w:szCs w:val="28"/>
              </w:rPr>
              <w:t>.</w:t>
            </w:r>
          </w:p>
          <w:p w:rsidR="00FA5492" w:rsidRPr="009C5BC1" w:rsidRDefault="00794853" w:rsidP="00794853">
            <w:pPr>
              <w:pStyle w:val="ab"/>
              <w:spacing w:after="0" w:line="240" w:lineRule="auto"/>
              <w:ind w:left="134"/>
              <w:jc w:val="both"/>
              <w:rPr>
                <w:rFonts w:ascii="Times New Roman" w:hAnsi="Times New Roman" w:cs="Times New Roman"/>
                <w:sz w:val="28"/>
                <w:szCs w:val="28"/>
              </w:rPr>
            </w:pPr>
            <w:r w:rsidRPr="009C5BC1">
              <w:rPr>
                <w:rFonts w:ascii="Times New Roman" w:hAnsi="Times New Roman" w:cs="Times New Roman"/>
                <w:sz w:val="28"/>
                <w:szCs w:val="28"/>
              </w:rPr>
              <w:t>5. </w:t>
            </w:r>
            <w:r w:rsidR="00FA5492" w:rsidRPr="009C5BC1">
              <w:rPr>
                <w:rFonts w:ascii="Times New Roman" w:hAnsi="Times New Roman" w:cs="Times New Roman"/>
                <w:sz w:val="28"/>
                <w:szCs w:val="28"/>
              </w:rPr>
              <w:t>Уровень грамотности и мотивации в вопросах здоровья и</w:t>
            </w:r>
            <w:r w:rsidR="00927DD4" w:rsidRPr="009C5BC1">
              <w:rPr>
                <w:rFonts w:ascii="Times New Roman" w:hAnsi="Times New Roman" w:cs="Times New Roman"/>
                <w:sz w:val="28"/>
                <w:szCs w:val="28"/>
              </w:rPr>
              <w:t xml:space="preserve"> ведения здорового образа жизни до 100 %</w:t>
            </w:r>
            <w:r w:rsidR="00B1416B" w:rsidRPr="009C5BC1">
              <w:rPr>
                <w:rFonts w:ascii="Times New Roman" w:hAnsi="Times New Roman" w:cs="Times New Roman"/>
                <w:sz w:val="28"/>
                <w:szCs w:val="28"/>
              </w:rPr>
              <w:t>.</w:t>
            </w:r>
          </w:p>
          <w:p w:rsidR="00927DD4" w:rsidRPr="009C5BC1" w:rsidRDefault="00794853" w:rsidP="00794853">
            <w:pPr>
              <w:pStyle w:val="ab"/>
              <w:spacing w:after="0" w:line="240" w:lineRule="auto"/>
              <w:ind w:left="134"/>
              <w:jc w:val="both"/>
              <w:rPr>
                <w:rFonts w:ascii="Times New Roman" w:hAnsi="Times New Roman" w:cs="Times New Roman"/>
                <w:sz w:val="28"/>
                <w:szCs w:val="28"/>
              </w:rPr>
            </w:pPr>
            <w:r w:rsidRPr="009C5BC1">
              <w:rPr>
                <w:rFonts w:ascii="Times New Roman" w:hAnsi="Times New Roman" w:cs="Times New Roman"/>
                <w:sz w:val="28"/>
                <w:szCs w:val="28"/>
              </w:rPr>
              <w:t>6. </w:t>
            </w:r>
            <w:r w:rsidR="00262D39" w:rsidRPr="009C5BC1">
              <w:rPr>
                <w:rFonts w:ascii="Times New Roman" w:hAnsi="Times New Roman" w:cs="Times New Roman"/>
                <w:sz w:val="28"/>
                <w:szCs w:val="28"/>
              </w:rPr>
              <w:t>Доля граждан, ведущ</w:t>
            </w:r>
            <w:r w:rsidRPr="009C5BC1">
              <w:rPr>
                <w:rFonts w:ascii="Times New Roman" w:hAnsi="Times New Roman" w:cs="Times New Roman"/>
                <w:sz w:val="28"/>
                <w:szCs w:val="28"/>
              </w:rPr>
              <w:t>их здоровый образ жизни до 70 %</w:t>
            </w:r>
            <w:r w:rsidR="00B1416B" w:rsidRPr="009C5BC1">
              <w:rPr>
                <w:rFonts w:ascii="Times New Roman" w:hAnsi="Times New Roman" w:cs="Times New Roman"/>
                <w:sz w:val="28"/>
                <w:szCs w:val="28"/>
              </w:rPr>
              <w:t>.</w:t>
            </w:r>
          </w:p>
        </w:tc>
      </w:tr>
      <w:tr w:rsidR="003472FD" w:rsidRPr="009C5BC1" w:rsidTr="00563EAA">
        <w:tc>
          <w:tcPr>
            <w:tcW w:w="2877" w:type="dxa"/>
          </w:tcPr>
          <w:p w:rsidR="00B3166C" w:rsidRPr="009C5BC1" w:rsidRDefault="00B3166C" w:rsidP="00B3166C">
            <w:pPr>
              <w:spacing w:line="240" w:lineRule="auto"/>
              <w:rPr>
                <w:rFonts w:ascii="Times New Roman" w:hAnsi="Times New Roman" w:cs="Times New Roman"/>
                <w:bCs/>
                <w:sz w:val="28"/>
                <w:szCs w:val="28"/>
              </w:rPr>
            </w:pPr>
            <w:r w:rsidRPr="009C5BC1">
              <w:rPr>
                <w:rFonts w:ascii="Times New Roman" w:hAnsi="Times New Roman" w:cs="Times New Roman"/>
                <w:bCs/>
                <w:sz w:val="28"/>
                <w:szCs w:val="28"/>
              </w:rPr>
              <w:t>Финансирование программы</w:t>
            </w:r>
          </w:p>
        </w:tc>
        <w:tc>
          <w:tcPr>
            <w:tcW w:w="12892" w:type="dxa"/>
          </w:tcPr>
          <w:p w:rsidR="00B3166C" w:rsidRPr="009C5BC1" w:rsidRDefault="00B3166C" w:rsidP="00B1416B">
            <w:pPr>
              <w:pStyle w:val="ab"/>
              <w:spacing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Общий объем финансирования,</w:t>
            </w:r>
            <w:r w:rsidR="00D61A5A" w:rsidRPr="009C5BC1">
              <w:rPr>
                <w:rFonts w:ascii="Times New Roman" w:hAnsi="Times New Roman" w:cs="Times New Roman"/>
                <w:sz w:val="28"/>
                <w:szCs w:val="28"/>
              </w:rPr>
              <w:t xml:space="preserve"> предусмотренный на реализацию Комплексной</w:t>
            </w:r>
            <w:r w:rsidRPr="009C5BC1">
              <w:rPr>
                <w:rFonts w:ascii="Times New Roman" w:hAnsi="Times New Roman" w:cs="Times New Roman"/>
                <w:sz w:val="28"/>
                <w:szCs w:val="28"/>
              </w:rPr>
              <w:t xml:space="preserve"> программы «Укрепление общественного здоровья» на 20</w:t>
            </w:r>
            <w:r w:rsidR="00114876" w:rsidRPr="009C5BC1">
              <w:rPr>
                <w:rFonts w:ascii="Times New Roman" w:hAnsi="Times New Roman" w:cs="Times New Roman"/>
                <w:sz w:val="28"/>
                <w:szCs w:val="28"/>
              </w:rPr>
              <w:t>25</w:t>
            </w:r>
            <w:r w:rsidRPr="009C5BC1">
              <w:rPr>
                <w:rFonts w:ascii="Times New Roman" w:hAnsi="Times New Roman" w:cs="Times New Roman"/>
                <w:sz w:val="28"/>
                <w:szCs w:val="28"/>
              </w:rPr>
              <w:t>-20</w:t>
            </w:r>
            <w:r w:rsidR="00114876" w:rsidRPr="009C5BC1">
              <w:rPr>
                <w:rFonts w:ascii="Times New Roman" w:hAnsi="Times New Roman" w:cs="Times New Roman"/>
                <w:sz w:val="28"/>
                <w:szCs w:val="28"/>
              </w:rPr>
              <w:t>30</w:t>
            </w:r>
            <w:r w:rsidRPr="009C5BC1">
              <w:rPr>
                <w:rFonts w:ascii="Times New Roman" w:hAnsi="Times New Roman" w:cs="Times New Roman"/>
                <w:sz w:val="28"/>
                <w:szCs w:val="28"/>
              </w:rPr>
              <w:t xml:space="preserve"> годы (согласно План</w:t>
            </w:r>
            <w:r w:rsidR="00034084" w:rsidRPr="009C5BC1">
              <w:rPr>
                <w:rFonts w:ascii="Times New Roman" w:hAnsi="Times New Roman" w:cs="Times New Roman"/>
                <w:sz w:val="28"/>
                <w:szCs w:val="28"/>
              </w:rPr>
              <w:t>у</w:t>
            </w:r>
            <w:r w:rsidRPr="009C5BC1">
              <w:rPr>
                <w:rFonts w:ascii="Times New Roman" w:hAnsi="Times New Roman" w:cs="Times New Roman"/>
                <w:sz w:val="28"/>
                <w:szCs w:val="28"/>
              </w:rPr>
              <w:t xml:space="preserve"> мероприятий </w:t>
            </w:r>
            <w:r w:rsidR="00034084" w:rsidRPr="009C5BC1">
              <w:rPr>
                <w:rFonts w:ascii="Times New Roman" w:hAnsi="Times New Roman" w:cs="Times New Roman"/>
                <w:sz w:val="28"/>
                <w:szCs w:val="28"/>
              </w:rPr>
              <w:t>П</w:t>
            </w:r>
            <w:r w:rsidRPr="009C5BC1">
              <w:rPr>
                <w:rFonts w:ascii="Times New Roman" w:hAnsi="Times New Roman" w:cs="Times New Roman"/>
                <w:sz w:val="28"/>
                <w:szCs w:val="28"/>
              </w:rPr>
              <w:t>рограммы</w:t>
            </w:r>
            <w:r w:rsidR="00034084" w:rsidRPr="009C5BC1">
              <w:rPr>
                <w:rFonts w:ascii="Times New Roman" w:hAnsi="Times New Roman" w:cs="Times New Roman"/>
                <w:sz w:val="28"/>
                <w:szCs w:val="28"/>
              </w:rPr>
              <w:t>)</w:t>
            </w:r>
            <w:r w:rsidR="00B1416B" w:rsidRPr="009C5BC1">
              <w:rPr>
                <w:rFonts w:ascii="Times New Roman" w:hAnsi="Times New Roman" w:cs="Times New Roman"/>
                <w:sz w:val="28"/>
                <w:szCs w:val="28"/>
              </w:rPr>
              <w:t>:</w:t>
            </w:r>
          </w:p>
          <w:p w:rsidR="00B3166C" w:rsidRPr="009C5BC1" w:rsidRDefault="00682AD5" w:rsidP="00B1416B">
            <w:pPr>
              <w:pStyle w:val="ab"/>
              <w:widowControl w:val="0"/>
              <w:autoSpaceDE w:val="0"/>
              <w:autoSpaceDN w:val="0"/>
              <w:adjustRightInd w:val="0"/>
              <w:spacing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- 202</w:t>
            </w:r>
            <w:r w:rsidR="00034084" w:rsidRPr="009C5BC1">
              <w:rPr>
                <w:rFonts w:ascii="Times New Roman" w:hAnsi="Times New Roman" w:cs="Times New Roman"/>
                <w:sz w:val="28"/>
                <w:szCs w:val="28"/>
              </w:rPr>
              <w:t>6</w:t>
            </w:r>
            <w:r w:rsidRPr="009C5BC1">
              <w:rPr>
                <w:rFonts w:ascii="Times New Roman" w:hAnsi="Times New Roman" w:cs="Times New Roman"/>
                <w:sz w:val="28"/>
                <w:szCs w:val="28"/>
              </w:rPr>
              <w:t xml:space="preserve"> год – 0</w:t>
            </w:r>
            <w:r w:rsidR="00B3166C" w:rsidRPr="009C5BC1">
              <w:rPr>
                <w:rFonts w:ascii="Times New Roman" w:hAnsi="Times New Roman" w:cs="Times New Roman"/>
                <w:sz w:val="28"/>
                <w:szCs w:val="28"/>
              </w:rPr>
              <w:t xml:space="preserve"> тыс. руб.;</w:t>
            </w:r>
          </w:p>
          <w:p w:rsidR="005E1B16" w:rsidRPr="009C5BC1" w:rsidRDefault="00072A11" w:rsidP="00B1416B">
            <w:pPr>
              <w:pStyle w:val="ab"/>
              <w:widowControl w:val="0"/>
              <w:autoSpaceDE w:val="0"/>
              <w:autoSpaceDN w:val="0"/>
              <w:adjustRightInd w:val="0"/>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- 202</w:t>
            </w:r>
            <w:r w:rsidR="00034084" w:rsidRPr="009C5BC1">
              <w:rPr>
                <w:rFonts w:ascii="Times New Roman" w:hAnsi="Times New Roman" w:cs="Times New Roman"/>
                <w:sz w:val="28"/>
                <w:szCs w:val="28"/>
              </w:rPr>
              <w:t>7</w:t>
            </w:r>
            <w:r w:rsidRPr="009C5BC1">
              <w:rPr>
                <w:rFonts w:ascii="Times New Roman" w:hAnsi="Times New Roman" w:cs="Times New Roman"/>
                <w:sz w:val="28"/>
                <w:szCs w:val="28"/>
              </w:rPr>
              <w:t xml:space="preserve"> год – </w:t>
            </w:r>
            <w:r w:rsidR="00C668DC" w:rsidRPr="009C5BC1">
              <w:rPr>
                <w:rFonts w:ascii="Times New Roman" w:hAnsi="Times New Roman" w:cs="Times New Roman"/>
                <w:sz w:val="28"/>
                <w:szCs w:val="28"/>
              </w:rPr>
              <w:t>0</w:t>
            </w:r>
            <w:r w:rsidR="00B1416B" w:rsidRPr="009C5BC1">
              <w:rPr>
                <w:rFonts w:ascii="Times New Roman" w:hAnsi="Times New Roman" w:cs="Times New Roman"/>
                <w:sz w:val="28"/>
                <w:szCs w:val="28"/>
              </w:rPr>
              <w:t xml:space="preserve"> тыс. руб.;</w:t>
            </w:r>
          </w:p>
          <w:p w:rsidR="00B3166C" w:rsidRPr="009C5BC1" w:rsidRDefault="00B3166C" w:rsidP="00B1416B">
            <w:pPr>
              <w:pStyle w:val="ab"/>
              <w:widowControl w:val="0"/>
              <w:autoSpaceDE w:val="0"/>
              <w:autoSpaceDN w:val="0"/>
              <w:adjustRightInd w:val="0"/>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- 202</w:t>
            </w:r>
            <w:r w:rsidR="00034084" w:rsidRPr="009C5BC1">
              <w:rPr>
                <w:rFonts w:ascii="Times New Roman" w:hAnsi="Times New Roman" w:cs="Times New Roman"/>
                <w:sz w:val="28"/>
                <w:szCs w:val="28"/>
              </w:rPr>
              <w:t>8</w:t>
            </w:r>
            <w:r w:rsidR="00072A11" w:rsidRPr="009C5BC1">
              <w:rPr>
                <w:rFonts w:ascii="Times New Roman" w:hAnsi="Times New Roman" w:cs="Times New Roman"/>
                <w:sz w:val="28"/>
                <w:szCs w:val="28"/>
              </w:rPr>
              <w:t xml:space="preserve"> год – 0</w:t>
            </w:r>
            <w:r w:rsidRPr="009C5BC1">
              <w:rPr>
                <w:rFonts w:ascii="Times New Roman" w:hAnsi="Times New Roman" w:cs="Times New Roman"/>
                <w:sz w:val="28"/>
                <w:szCs w:val="28"/>
              </w:rPr>
              <w:t xml:space="preserve"> тыс. руб.;</w:t>
            </w:r>
          </w:p>
          <w:p w:rsidR="00B3166C" w:rsidRPr="009C5BC1" w:rsidRDefault="00072A11" w:rsidP="00B1416B">
            <w:pPr>
              <w:pStyle w:val="paragraph"/>
              <w:spacing w:before="0" w:beforeAutospacing="0" w:after="0" w:afterAutospacing="0"/>
              <w:ind w:left="113"/>
              <w:jc w:val="both"/>
              <w:rPr>
                <w:sz w:val="28"/>
                <w:szCs w:val="28"/>
              </w:rPr>
            </w:pPr>
            <w:r w:rsidRPr="009C5BC1">
              <w:rPr>
                <w:sz w:val="28"/>
                <w:szCs w:val="28"/>
              </w:rPr>
              <w:lastRenderedPageBreak/>
              <w:t>- 202</w:t>
            </w:r>
            <w:r w:rsidR="00034084" w:rsidRPr="009C5BC1">
              <w:rPr>
                <w:sz w:val="28"/>
                <w:szCs w:val="28"/>
              </w:rPr>
              <w:t>9</w:t>
            </w:r>
            <w:r w:rsidRPr="009C5BC1">
              <w:rPr>
                <w:sz w:val="28"/>
                <w:szCs w:val="28"/>
              </w:rPr>
              <w:t xml:space="preserve"> год </w:t>
            </w:r>
            <w:r w:rsidR="00D61A5A" w:rsidRPr="009C5BC1">
              <w:rPr>
                <w:sz w:val="28"/>
                <w:szCs w:val="28"/>
              </w:rPr>
              <w:t>– 0</w:t>
            </w:r>
            <w:r w:rsidR="00B3166C" w:rsidRPr="009C5BC1">
              <w:rPr>
                <w:sz w:val="28"/>
                <w:szCs w:val="28"/>
              </w:rPr>
              <w:t xml:space="preserve"> тыс. руб.;</w:t>
            </w:r>
          </w:p>
          <w:p w:rsidR="00B3166C" w:rsidRPr="009C5BC1" w:rsidRDefault="00072A11" w:rsidP="00B1416B">
            <w:pPr>
              <w:spacing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- 20</w:t>
            </w:r>
            <w:r w:rsidR="00034084" w:rsidRPr="009C5BC1">
              <w:rPr>
                <w:rFonts w:ascii="Times New Roman" w:hAnsi="Times New Roman" w:cs="Times New Roman"/>
                <w:sz w:val="28"/>
                <w:szCs w:val="28"/>
              </w:rPr>
              <w:t>30</w:t>
            </w:r>
            <w:r w:rsidRPr="009C5BC1">
              <w:rPr>
                <w:rFonts w:ascii="Times New Roman" w:hAnsi="Times New Roman" w:cs="Times New Roman"/>
                <w:sz w:val="28"/>
                <w:szCs w:val="28"/>
              </w:rPr>
              <w:t xml:space="preserve"> год – 0</w:t>
            </w:r>
            <w:r w:rsidR="00B3166C" w:rsidRPr="009C5BC1">
              <w:rPr>
                <w:rFonts w:ascii="Times New Roman" w:hAnsi="Times New Roman" w:cs="Times New Roman"/>
                <w:sz w:val="28"/>
                <w:szCs w:val="28"/>
              </w:rPr>
              <w:t xml:space="preserve"> тыс. </w:t>
            </w:r>
            <w:r w:rsidR="00D61A5A" w:rsidRPr="009C5BC1">
              <w:rPr>
                <w:rFonts w:ascii="Times New Roman" w:hAnsi="Times New Roman" w:cs="Times New Roman"/>
                <w:sz w:val="28"/>
                <w:szCs w:val="28"/>
              </w:rPr>
              <w:t>руб.</w:t>
            </w:r>
          </w:p>
          <w:p w:rsidR="00817775" w:rsidRPr="009C5BC1" w:rsidRDefault="00817775" w:rsidP="00B1416B">
            <w:pPr>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 xml:space="preserve">Реализация Комплексной программы будет осуществляться за </w:t>
            </w:r>
            <w:r w:rsidR="001144D3" w:rsidRPr="009C5BC1">
              <w:rPr>
                <w:rFonts w:ascii="Times New Roman" w:hAnsi="Times New Roman" w:cs="Times New Roman"/>
                <w:sz w:val="28"/>
                <w:szCs w:val="28"/>
              </w:rPr>
              <w:t>счёт</w:t>
            </w:r>
            <w:r w:rsidRPr="009C5BC1">
              <w:rPr>
                <w:rFonts w:ascii="Times New Roman" w:hAnsi="Times New Roman" w:cs="Times New Roman"/>
                <w:sz w:val="28"/>
                <w:szCs w:val="28"/>
              </w:rPr>
              <w:t xml:space="preserve"> средств, предусмотренных </w:t>
            </w:r>
            <w:r w:rsidR="00B1416B" w:rsidRPr="009C5BC1">
              <w:rPr>
                <w:rFonts w:ascii="Times New Roman" w:hAnsi="Times New Roman" w:cs="Times New Roman"/>
                <w:sz w:val="28"/>
                <w:szCs w:val="28"/>
              </w:rPr>
              <w:br/>
            </w:r>
            <w:r w:rsidRPr="009C5BC1">
              <w:rPr>
                <w:rFonts w:ascii="Times New Roman" w:hAnsi="Times New Roman" w:cs="Times New Roman"/>
                <w:sz w:val="28"/>
                <w:szCs w:val="28"/>
              </w:rPr>
              <w:t>на реализацию муниципальных программ в сфере физкультуры и спорта, образования, социально</w:t>
            </w:r>
            <w:r w:rsidR="00B1416B" w:rsidRPr="009C5BC1">
              <w:rPr>
                <w:rFonts w:ascii="Times New Roman" w:hAnsi="Times New Roman" w:cs="Times New Roman"/>
                <w:sz w:val="28"/>
                <w:szCs w:val="28"/>
              </w:rPr>
              <w:t>й защиты, КДНиЗП, ЖКХ, экологии.</w:t>
            </w:r>
          </w:p>
          <w:p w:rsidR="004A16BF" w:rsidRPr="009C5BC1" w:rsidRDefault="004A16BF" w:rsidP="00B1416B">
            <w:pPr>
              <w:spacing w:after="0" w:line="240" w:lineRule="auto"/>
              <w:ind w:left="113"/>
              <w:jc w:val="both"/>
              <w:rPr>
                <w:rFonts w:ascii="Times New Roman" w:hAnsi="Times New Roman" w:cs="Times New Roman"/>
                <w:sz w:val="28"/>
                <w:szCs w:val="28"/>
              </w:rPr>
            </w:pPr>
            <w:r w:rsidRPr="009C5BC1">
              <w:rPr>
                <w:rFonts w:ascii="Times New Roman" w:hAnsi="Times New Roman" w:cs="Times New Roman"/>
                <w:sz w:val="28"/>
                <w:szCs w:val="28"/>
              </w:rPr>
              <w:t xml:space="preserve">Объем финансирования корректируется с </w:t>
            </w:r>
            <w:r w:rsidR="001144D3" w:rsidRPr="009C5BC1">
              <w:rPr>
                <w:rFonts w:ascii="Times New Roman" w:hAnsi="Times New Roman" w:cs="Times New Roman"/>
                <w:sz w:val="28"/>
                <w:szCs w:val="28"/>
              </w:rPr>
              <w:t>учётом</w:t>
            </w:r>
            <w:r w:rsidRPr="009C5BC1">
              <w:rPr>
                <w:rFonts w:ascii="Times New Roman" w:hAnsi="Times New Roman" w:cs="Times New Roman"/>
                <w:sz w:val="28"/>
                <w:szCs w:val="28"/>
              </w:rPr>
              <w:t xml:space="preserve"> возможностей бю</w:t>
            </w:r>
            <w:r w:rsidR="00B1416B" w:rsidRPr="009C5BC1">
              <w:rPr>
                <w:rFonts w:ascii="Times New Roman" w:hAnsi="Times New Roman" w:cs="Times New Roman"/>
                <w:sz w:val="28"/>
                <w:szCs w:val="28"/>
              </w:rPr>
              <w:t>джета на текущий финансовый год.</w:t>
            </w:r>
          </w:p>
        </w:tc>
      </w:tr>
      <w:tr w:rsidR="003472FD" w:rsidRPr="009C5BC1" w:rsidTr="00563EAA">
        <w:tc>
          <w:tcPr>
            <w:tcW w:w="2877" w:type="dxa"/>
          </w:tcPr>
          <w:p w:rsidR="00B3166C" w:rsidRPr="009C5BC1" w:rsidRDefault="00B3166C" w:rsidP="00B3166C">
            <w:pPr>
              <w:spacing w:line="240" w:lineRule="auto"/>
              <w:rPr>
                <w:rFonts w:ascii="Times New Roman" w:hAnsi="Times New Roman" w:cs="Times New Roman"/>
                <w:bCs/>
                <w:sz w:val="28"/>
                <w:szCs w:val="28"/>
              </w:rPr>
            </w:pPr>
            <w:r w:rsidRPr="009C5BC1">
              <w:rPr>
                <w:rFonts w:ascii="Times New Roman" w:hAnsi="Times New Roman" w:cs="Times New Roman"/>
                <w:bCs/>
                <w:sz w:val="28"/>
                <w:szCs w:val="28"/>
              </w:rPr>
              <w:lastRenderedPageBreak/>
              <w:t>Ожидаемые результаты Программы</w:t>
            </w:r>
          </w:p>
        </w:tc>
        <w:tc>
          <w:tcPr>
            <w:tcW w:w="12892" w:type="dxa"/>
          </w:tcPr>
          <w:p w:rsidR="00927DD4" w:rsidRPr="009C5BC1" w:rsidRDefault="00B1416B" w:rsidP="00B1416B">
            <w:pPr>
              <w:pStyle w:val="ab"/>
              <w:spacing w:after="0" w:line="240" w:lineRule="auto"/>
              <w:ind w:left="96"/>
              <w:jc w:val="both"/>
              <w:rPr>
                <w:rFonts w:ascii="Times New Roman" w:hAnsi="Times New Roman" w:cs="Times New Roman"/>
                <w:sz w:val="28"/>
                <w:szCs w:val="28"/>
              </w:rPr>
            </w:pPr>
            <w:r w:rsidRPr="009C5BC1">
              <w:rPr>
                <w:rFonts w:ascii="Times New Roman" w:hAnsi="Times New Roman" w:cs="Times New Roman"/>
                <w:sz w:val="28"/>
                <w:szCs w:val="28"/>
              </w:rPr>
              <w:t>1. </w:t>
            </w:r>
            <w:r w:rsidR="00927DD4" w:rsidRPr="009C5BC1">
              <w:rPr>
                <w:rFonts w:ascii="Times New Roman" w:hAnsi="Times New Roman" w:cs="Times New Roman"/>
                <w:sz w:val="28"/>
                <w:szCs w:val="28"/>
              </w:rPr>
              <w:t xml:space="preserve">Увеличение доли граждан, охваченных всеми видами профилактических медицинских осмотров </w:t>
            </w:r>
            <w:r w:rsidRPr="009C5BC1">
              <w:rPr>
                <w:rFonts w:ascii="Times New Roman" w:hAnsi="Times New Roman" w:cs="Times New Roman"/>
                <w:sz w:val="28"/>
                <w:szCs w:val="28"/>
              </w:rPr>
              <w:br/>
            </w:r>
            <w:r w:rsidR="00927DD4" w:rsidRPr="009C5BC1">
              <w:rPr>
                <w:rFonts w:ascii="Times New Roman" w:hAnsi="Times New Roman" w:cs="Times New Roman"/>
                <w:sz w:val="28"/>
                <w:szCs w:val="28"/>
              </w:rPr>
              <w:t>до 90%.</w:t>
            </w:r>
          </w:p>
          <w:p w:rsidR="00262D39" w:rsidRPr="009C5BC1" w:rsidRDefault="00B1416B" w:rsidP="00B1416B">
            <w:pPr>
              <w:pStyle w:val="ab"/>
              <w:spacing w:after="0" w:line="240" w:lineRule="auto"/>
              <w:ind w:left="96"/>
              <w:jc w:val="both"/>
              <w:rPr>
                <w:rFonts w:ascii="Times New Roman" w:hAnsi="Times New Roman" w:cs="Times New Roman"/>
                <w:sz w:val="28"/>
                <w:szCs w:val="28"/>
              </w:rPr>
            </w:pPr>
            <w:r w:rsidRPr="009C5BC1">
              <w:rPr>
                <w:rFonts w:ascii="Times New Roman" w:hAnsi="Times New Roman" w:cs="Times New Roman"/>
                <w:sz w:val="28"/>
                <w:szCs w:val="28"/>
              </w:rPr>
              <w:t>2. </w:t>
            </w:r>
            <w:r w:rsidR="00262D39" w:rsidRPr="009C5BC1">
              <w:rPr>
                <w:rFonts w:ascii="Times New Roman" w:hAnsi="Times New Roman" w:cs="Times New Roman"/>
                <w:sz w:val="28"/>
                <w:szCs w:val="28"/>
              </w:rPr>
              <w:t xml:space="preserve">Увеличение количества корпоративных программ укрепление общественного здоровья с 81 до 90 </w:t>
            </w:r>
            <w:r w:rsidRPr="009C5BC1">
              <w:rPr>
                <w:rFonts w:ascii="Times New Roman" w:hAnsi="Times New Roman" w:cs="Times New Roman"/>
                <w:sz w:val="28"/>
                <w:szCs w:val="28"/>
              </w:rPr>
              <w:br/>
            </w:r>
            <w:r w:rsidR="00262D39" w:rsidRPr="009C5BC1">
              <w:rPr>
                <w:rFonts w:ascii="Times New Roman" w:hAnsi="Times New Roman" w:cs="Times New Roman"/>
                <w:sz w:val="28"/>
                <w:szCs w:val="28"/>
              </w:rPr>
              <w:t>к 2030 году.</w:t>
            </w:r>
          </w:p>
          <w:p w:rsidR="00262D39" w:rsidRPr="009C5BC1" w:rsidRDefault="00B1416B" w:rsidP="00E54B1D">
            <w:pPr>
              <w:pStyle w:val="Default"/>
              <w:ind w:left="96"/>
              <w:jc w:val="both"/>
              <w:rPr>
                <w:rFonts w:eastAsia="Calibri"/>
                <w:color w:val="auto"/>
                <w:sz w:val="28"/>
                <w:szCs w:val="28"/>
              </w:rPr>
            </w:pPr>
            <w:r w:rsidRPr="009C5BC1">
              <w:rPr>
                <w:rFonts w:eastAsia="Calibri"/>
                <w:color w:val="auto"/>
                <w:sz w:val="28"/>
                <w:szCs w:val="28"/>
              </w:rPr>
              <w:t>3. </w:t>
            </w:r>
            <w:r w:rsidR="00262D39" w:rsidRPr="009C5BC1">
              <w:rPr>
                <w:rFonts w:eastAsia="Calibri"/>
                <w:color w:val="auto"/>
                <w:sz w:val="28"/>
                <w:szCs w:val="28"/>
              </w:rPr>
              <w:t xml:space="preserve">Увеличение доли граждан в возрасте 3 - 79 лет, </w:t>
            </w:r>
            <w:r w:rsidR="00262D39" w:rsidRPr="009C5BC1">
              <w:rPr>
                <w:color w:val="auto"/>
                <w:sz w:val="28"/>
                <w:szCs w:val="28"/>
              </w:rPr>
              <w:t xml:space="preserve">систематически занимающихся физической культурой и спортом в общей численности граждан </w:t>
            </w:r>
            <w:r w:rsidR="00262D39" w:rsidRPr="009C5BC1">
              <w:rPr>
                <w:rFonts w:eastAsia="Calibri"/>
                <w:color w:val="auto"/>
                <w:sz w:val="28"/>
                <w:szCs w:val="28"/>
              </w:rPr>
              <w:t>в возрасте 3- 79 лет, составит 70 %</w:t>
            </w:r>
            <w:r w:rsidRPr="009C5BC1">
              <w:rPr>
                <w:rFonts w:eastAsia="Calibri"/>
                <w:color w:val="auto"/>
                <w:sz w:val="28"/>
                <w:szCs w:val="28"/>
              </w:rPr>
              <w:t>.</w:t>
            </w:r>
          </w:p>
          <w:p w:rsidR="00927DD4" w:rsidRPr="009C5BC1" w:rsidRDefault="00B1416B" w:rsidP="00B1416B">
            <w:pPr>
              <w:pStyle w:val="ab"/>
              <w:spacing w:after="0" w:line="240" w:lineRule="auto"/>
              <w:ind w:left="96"/>
              <w:jc w:val="both"/>
              <w:rPr>
                <w:rFonts w:ascii="Times New Roman" w:hAnsi="Times New Roman" w:cs="Times New Roman"/>
                <w:sz w:val="28"/>
                <w:szCs w:val="28"/>
              </w:rPr>
            </w:pPr>
            <w:r w:rsidRPr="009C5BC1">
              <w:rPr>
                <w:rFonts w:ascii="Times New Roman" w:hAnsi="Times New Roman" w:cs="Times New Roman"/>
                <w:sz w:val="28"/>
                <w:szCs w:val="28"/>
              </w:rPr>
              <w:t>4. </w:t>
            </w:r>
            <w:r w:rsidR="00927DD4" w:rsidRPr="009C5BC1">
              <w:rPr>
                <w:rFonts w:ascii="Times New Roman" w:hAnsi="Times New Roman" w:cs="Times New Roman"/>
                <w:sz w:val="28"/>
                <w:szCs w:val="28"/>
              </w:rPr>
              <w:t>Обеспеченность государственных медицинских организаций Златоуст</w:t>
            </w:r>
            <w:r w:rsidR="00262D39" w:rsidRPr="009C5BC1">
              <w:rPr>
                <w:rFonts w:ascii="Times New Roman" w:hAnsi="Times New Roman" w:cs="Times New Roman"/>
                <w:sz w:val="28"/>
                <w:szCs w:val="28"/>
              </w:rPr>
              <w:t xml:space="preserve">овского городского округа </w:t>
            </w:r>
            <w:r w:rsidR="00927DD4" w:rsidRPr="009C5BC1">
              <w:rPr>
                <w:rFonts w:ascii="Times New Roman" w:hAnsi="Times New Roman" w:cs="Times New Roman"/>
                <w:sz w:val="28"/>
                <w:szCs w:val="28"/>
              </w:rPr>
              <w:t>врачами-специалистами</w:t>
            </w:r>
            <w:r w:rsidR="00262D39" w:rsidRPr="009C5BC1">
              <w:rPr>
                <w:rFonts w:ascii="Times New Roman" w:hAnsi="Times New Roman" w:cs="Times New Roman"/>
                <w:sz w:val="28"/>
                <w:szCs w:val="28"/>
              </w:rPr>
              <w:t>,</w:t>
            </w:r>
            <w:r w:rsidR="00927DD4" w:rsidRPr="009C5BC1">
              <w:rPr>
                <w:rFonts w:ascii="Times New Roman" w:hAnsi="Times New Roman" w:cs="Times New Roman"/>
                <w:sz w:val="28"/>
                <w:szCs w:val="28"/>
              </w:rPr>
              <w:t xml:space="preserve"> средними ме</w:t>
            </w:r>
            <w:r w:rsidR="00262D39" w:rsidRPr="009C5BC1">
              <w:rPr>
                <w:rFonts w:ascii="Times New Roman" w:hAnsi="Times New Roman" w:cs="Times New Roman"/>
                <w:sz w:val="28"/>
                <w:szCs w:val="28"/>
              </w:rPr>
              <w:t>дицинскими работниками.</w:t>
            </w:r>
          </w:p>
          <w:p w:rsidR="00927DD4" w:rsidRPr="009C5BC1" w:rsidRDefault="00B1416B" w:rsidP="00B1416B">
            <w:pPr>
              <w:pStyle w:val="ab"/>
              <w:spacing w:after="0" w:line="240" w:lineRule="auto"/>
              <w:ind w:left="96"/>
              <w:jc w:val="both"/>
              <w:rPr>
                <w:rFonts w:ascii="Times New Roman" w:hAnsi="Times New Roman" w:cs="Times New Roman"/>
                <w:sz w:val="28"/>
                <w:szCs w:val="28"/>
              </w:rPr>
            </w:pPr>
            <w:r w:rsidRPr="009C5BC1">
              <w:rPr>
                <w:rFonts w:ascii="Times New Roman" w:hAnsi="Times New Roman" w:cs="Times New Roman"/>
                <w:sz w:val="28"/>
                <w:szCs w:val="28"/>
              </w:rPr>
              <w:t>5. </w:t>
            </w:r>
            <w:r w:rsidR="00927DD4" w:rsidRPr="009C5BC1">
              <w:rPr>
                <w:rFonts w:ascii="Times New Roman" w:hAnsi="Times New Roman" w:cs="Times New Roman"/>
                <w:sz w:val="28"/>
                <w:szCs w:val="28"/>
              </w:rPr>
              <w:t>Увеличение уровня грамотности и мотивации граждан в вопросах здоровья и ведения здорового образа жизни до 100 %.</w:t>
            </w:r>
          </w:p>
          <w:p w:rsidR="00B3426E" w:rsidRPr="009C5BC1" w:rsidRDefault="00B1416B" w:rsidP="00B1416B">
            <w:pPr>
              <w:pStyle w:val="Default"/>
              <w:ind w:left="96"/>
              <w:jc w:val="both"/>
              <w:rPr>
                <w:rFonts w:eastAsia="Calibri"/>
                <w:b/>
                <w:color w:val="auto"/>
                <w:sz w:val="28"/>
                <w:szCs w:val="28"/>
              </w:rPr>
            </w:pPr>
            <w:r w:rsidRPr="009C5BC1">
              <w:rPr>
                <w:color w:val="auto"/>
                <w:sz w:val="28"/>
                <w:szCs w:val="28"/>
              </w:rPr>
              <w:t>6. </w:t>
            </w:r>
            <w:r w:rsidR="00262D39" w:rsidRPr="009C5BC1">
              <w:rPr>
                <w:color w:val="auto"/>
                <w:sz w:val="28"/>
                <w:szCs w:val="28"/>
              </w:rPr>
              <w:t>Увеличение доли</w:t>
            </w:r>
            <w:r w:rsidR="00927DD4" w:rsidRPr="009C5BC1">
              <w:rPr>
                <w:color w:val="auto"/>
                <w:sz w:val="28"/>
                <w:szCs w:val="28"/>
              </w:rPr>
              <w:t xml:space="preserve"> граждан, ведущих здоровый образ жизни до 70 %.</w:t>
            </w:r>
          </w:p>
        </w:tc>
      </w:tr>
    </w:tbl>
    <w:p w:rsidR="004B4910" w:rsidRPr="009C5BC1" w:rsidRDefault="00405956" w:rsidP="00345F15">
      <w:pPr>
        <w:tabs>
          <w:tab w:val="left" w:pos="1134"/>
        </w:tabs>
        <w:spacing w:after="0" w:line="240" w:lineRule="auto"/>
        <w:contextualSpacing/>
        <w:jc w:val="both"/>
        <w:rPr>
          <w:rFonts w:ascii="Times New Roman" w:hAnsi="Times New Roman" w:cs="Times New Roman"/>
          <w:sz w:val="28"/>
          <w:szCs w:val="28"/>
          <w:lang w:eastAsia="ru-RU"/>
        </w:rPr>
      </w:pPr>
      <w:r w:rsidRPr="009C5BC1">
        <w:rPr>
          <w:rFonts w:ascii="Times New Roman" w:hAnsi="Times New Roman" w:cs="Times New Roman"/>
          <w:sz w:val="28"/>
          <w:szCs w:val="28"/>
          <w:lang w:eastAsia="ru-RU"/>
        </w:rPr>
        <w:tab/>
      </w:r>
      <w:r w:rsidRPr="009C5BC1">
        <w:rPr>
          <w:rFonts w:ascii="Times New Roman" w:hAnsi="Times New Roman" w:cs="Times New Roman"/>
          <w:sz w:val="28"/>
          <w:szCs w:val="28"/>
          <w:lang w:eastAsia="ru-RU"/>
        </w:rPr>
        <w:tab/>
      </w:r>
    </w:p>
    <w:p w:rsidR="002C2576" w:rsidRPr="009C5BC1" w:rsidRDefault="002C2576" w:rsidP="00345F15">
      <w:pPr>
        <w:tabs>
          <w:tab w:val="left" w:pos="1134"/>
        </w:tabs>
        <w:spacing w:after="0" w:line="240" w:lineRule="auto"/>
        <w:contextualSpacing/>
        <w:jc w:val="both"/>
        <w:rPr>
          <w:rFonts w:ascii="Times New Roman" w:hAnsi="Times New Roman" w:cs="Times New Roman"/>
          <w:sz w:val="28"/>
          <w:szCs w:val="28"/>
          <w:lang w:eastAsia="ru-RU"/>
        </w:rPr>
      </w:pPr>
    </w:p>
    <w:p w:rsidR="00405956" w:rsidRPr="009C5BC1" w:rsidRDefault="00405956" w:rsidP="00405956">
      <w:pPr>
        <w:pStyle w:val="ab"/>
        <w:numPr>
          <w:ilvl w:val="1"/>
          <w:numId w:val="29"/>
        </w:numPr>
        <w:tabs>
          <w:tab w:val="left" w:pos="1134"/>
        </w:tabs>
        <w:spacing w:after="0" w:line="240" w:lineRule="auto"/>
        <w:jc w:val="center"/>
        <w:rPr>
          <w:rFonts w:ascii="Times New Roman" w:hAnsi="Times New Roman" w:cs="Times New Roman"/>
          <w:sz w:val="28"/>
          <w:szCs w:val="28"/>
          <w:lang w:eastAsia="ru-RU"/>
        </w:rPr>
      </w:pPr>
      <w:r w:rsidRPr="009C5BC1">
        <w:rPr>
          <w:rFonts w:ascii="Times New Roman" w:hAnsi="Times New Roman" w:cs="Times New Roman"/>
          <w:sz w:val="28"/>
          <w:szCs w:val="28"/>
          <w:lang w:eastAsia="ru-RU"/>
        </w:rPr>
        <w:t xml:space="preserve">Содержание проблемы и обоснование необходимости её решения </w:t>
      </w:r>
    </w:p>
    <w:p w:rsidR="00405956" w:rsidRPr="009C5BC1" w:rsidRDefault="00405956" w:rsidP="00405956">
      <w:pPr>
        <w:pStyle w:val="ab"/>
        <w:tabs>
          <w:tab w:val="left" w:pos="1134"/>
        </w:tabs>
        <w:spacing w:after="0" w:line="240" w:lineRule="auto"/>
        <w:ind w:left="450"/>
        <w:jc w:val="center"/>
        <w:rPr>
          <w:rFonts w:ascii="Times New Roman" w:hAnsi="Times New Roman" w:cs="Times New Roman"/>
          <w:sz w:val="28"/>
          <w:szCs w:val="28"/>
          <w:lang w:eastAsia="ru-RU"/>
        </w:rPr>
      </w:pPr>
      <w:r w:rsidRPr="009C5BC1">
        <w:rPr>
          <w:rFonts w:ascii="Times New Roman" w:hAnsi="Times New Roman" w:cs="Times New Roman"/>
          <w:sz w:val="28"/>
          <w:szCs w:val="28"/>
          <w:lang w:eastAsia="ru-RU"/>
        </w:rPr>
        <w:t>программными методами</w:t>
      </w:r>
    </w:p>
    <w:p w:rsidR="00405956" w:rsidRPr="009C5BC1" w:rsidRDefault="00405956" w:rsidP="00405956">
      <w:pPr>
        <w:pStyle w:val="ab"/>
        <w:tabs>
          <w:tab w:val="left" w:pos="1134"/>
        </w:tabs>
        <w:spacing w:after="0" w:line="240" w:lineRule="auto"/>
        <w:ind w:left="450"/>
        <w:jc w:val="center"/>
        <w:rPr>
          <w:rFonts w:ascii="Times New Roman" w:hAnsi="Times New Roman" w:cs="Times New Roman"/>
          <w:sz w:val="28"/>
          <w:szCs w:val="28"/>
          <w:lang w:eastAsia="ru-RU"/>
        </w:rPr>
      </w:pPr>
    </w:p>
    <w:p w:rsidR="00AA4737" w:rsidRPr="009C5BC1" w:rsidRDefault="00C63EEF" w:rsidP="00AA4737">
      <w:pPr>
        <w:pStyle w:val="aa"/>
        <w:ind w:firstLine="698"/>
        <w:rPr>
          <w:color w:val="auto"/>
        </w:rPr>
      </w:pPr>
      <w:r w:rsidRPr="009C5BC1">
        <w:rPr>
          <w:color w:val="auto"/>
        </w:rPr>
        <w:t>Комплексная</w:t>
      </w:r>
      <w:r w:rsidR="00E67962" w:rsidRPr="009C5BC1">
        <w:rPr>
          <w:color w:val="auto"/>
        </w:rPr>
        <w:t xml:space="preserve"> программа «Укрепление общественного здоровья населения </w:t>
      </w:r>
      <w:r w:rsidR="00034084" w:rsidRPr="009C5BC1">
        <w:rPr>
          <w:color w:val="auto"/>
        </w:rPr>
        <w:t xml:space="preserve">на территории </w:t>
      </w:r>
      <w:r w:rsidR="00114876" w:rsidRPr="009C5BC1">
        <w:rPr>
          <w:color w:val="auto"/>
          <w:szCs w:val="28"/>
        </w:rPr>
        <w:t>Златоустовского</w:t>
      </w:r>
      <w:r w:rsidR="00E67962" w:rsidRPr="009C5BC1">
        <w:rPr>
          <w:color w:val="auto"/>
        </w:rPr>
        <w:t xml:space="preserve"> городского округа на 202</w:t>
      </w:r>
      <w:r w:rsidR="00114876" w:rsidRPr="009C5BC1">
        <w:rPr>
          <w:color w:val="auto"/>
        </w:rPr>
        <w:t>6</w:t>
      </w:r>
      <w:r w:rsidR="00E67962" w:rsidRPr="009C5BC1">
        <w:rPr>
          <w:color w:val="auto"/>
        </w:rPr>
        <w:t>-20</w:t>
      </w:r>
      <w:r w:rsidR="00114876" w:rsidRPr="009C5BC1">
        <w:rPr>
          <w:color w:val="auto"/>
        </w:rPr>
        <w:t>30</w:t>
      </w:r>
      <w:r w:rsidR="00E67962" w:rsidRPr="009C5BC1">
        <w:rPr>
          <w:color w:val="auto"/>
        </w:rPr>
        <w:t xml:space="preserve"> гг.» (далее именуется - Программа) </w:t>
      </w:r>
      <w:r w:rsidR="00AA4737" w:rsidRPr="009C5BC1">
        <w:rPr>
          <w:color w:val="auto"/>
        </w:rPr>
        <w:t>разработана</w:t>
      </w:r>
      <w:r w:rsidR="00E67962" w:rsidRPr="009C5BC1">
        <w:rPr>
          <w:color w:val="auto"/>
        </w:rPr>
        <w:t xml:space="preserve"> в целях реализации </w:t>
      </w:r>
      <w:r w:rsidR="00AA4737" w:rsidRPr="009C5BC1">
        <w:rPr>
          <w:color w:val="auto"/>
        </w:rPr>
        <w:t xml:space="preserve">мероприятий </w:t>
      </w:r>
      <w:r w:rsidR="00E67962" w:rsidRPr="009C5BC1">
        <w:rPr>
          <w:color w:val="auto"/>
        </w:rPr>
        <w:t>федерального проекта «Здоровье для каждого» национального проекта «Продолжительная и активная жизнь» на период 202</w:t>
      </w:r>
      <w:r w:rsidR="00114876" w:rsidRPr="009C5BC1">
        <w:rPr>
          <w:color w:val="auto"/>
        </w:rPr>
        <w:t>6</w:t>
      </w:r>
      <w:r w:rsidR="00E67962" w:rsidRPr="009C5BC1">
        <w:rPr>
          <w:color w:val="auto"/>
        </w:rPr>
        <w:t>-2030 гг.</w:t>
      </w:r>
      <w:r w:rsidR="00AA4737" w:rsidRPr="009C5BC1">
        <w:rPr>
          <w:color w:val="auto"/>
        </w:rPr>
        <w:t xml:space="preserve">, региональной программы «Укрепление здоровья и формирование здоровьесберегающей среды в Челябинской области на 2025-2030 годы», </w:t>
      </w:r>
      <w:r w:rsidR="001144D3" w:rsidRPr="009C5BC1">
        <w:rPr>
          <w:color w:val="auto"/>
        </w:rPr>
        <w:t>утверждённой</w:t>
      </w:r>
      <w:r w:rsidR="00AA4737" w:rsidRPr="009C5BC1">
        <w:rPr>
          <w:color w:val="auto"/>
        </w:rPr>
        <w:t xml:space="preserve"> распоряжением Правительства Челябинской области от 16.12.2025 г. № 1186-рп</w:t>
      </w:r>
      <w:r w:rsidR="00EE76C8" w:rsidRPr="009C5BC1">
        <w:rPr>
          <w:color w:val="auto"/>
        </w:rPr>
        <w:t>, в соответствии со Стратегией социально-экономического развития Златоустовского городского округа до 203</w:t>
      </w:r>
      <w:r w:rsidR="00286BF9" w:rsidRPr="009C5BC1">
        <w:rPr>
          <w:color w:val="auto"/>
        </w:rPr>
        <w:t>0</w:t>
      </w:r>
      <w:r w:rsidR="00EE76C8" w:rsidRPr="009C5BC1">
        <w:rPr>
          <w:color w:val="auto"/>
        </w:rPr>
        <w:t xml:space="preserve"> года, </w:t>
      </w:r>
      <w:r w:rsidR="001144D3" w:rsidRPr="009C5BC1">
        <w:rPr>
          <w:color w:val="auto"/>
        </w:rPr>
        <w:t>утверждённой</w:t>
      </w:r>
      <w:r w:rsidR="00EE76C8" w:rsidRPr="009C5BC1">
        <w:rPr>
          <w:color w:val="auto"/>
        </w:rPr>
        <w:t xml:space="preserve"> Собранием депутатов Златоустовского городского округа от </w:t>
      </w:r>
      <w:r w:rsidR="00286BF9" w:rsidRPr="009C5BC1">
        <w:rPr>
          <w:color w:val="auto"/>
        </w:rPr>
        <w:t xml:space="preserve">05.07.2013 г. </w:t>
      </w:r>
      <w:r w:rsidR="00EE76C8" w:rsidRPr="009C5BC1">
        <w:rPr>
          <w:color w:val="auto"/>
        </w:rPr>
        <w:t xml:space="preserve">№ </w:t>
      </w:r>
      <w:r w:rsidR="00286BF9" w:rsidRPr="009C5BC1">
        <w:rPr>
          <w:color w:val="auto"/>
        </w:rPr>
        <w:t>28-ЗГО</w:t>
      </w:r>
      <w:r w:rsidR="00AA4737" w:rsidRPr="009C5BC1">
        <w:rPr>
          <w:color w:val="auto"/>
        </w:rPr>
        <w:t>.</w:t>
      </w:r>
    </w:p>
    <w:p w:rsidR="00AA4737" w:rsidRPr="009C5BC1" w:rsidRDefault="00AA4737" w:rsidP="00AA4737">
      <w:pPr>
        <w:pStyle w:val="aa"/>
        <w:ind w:firstLine="698"/>
        <w:rPr>
          <w:color w:val="auto"/>
        </w:rPr>
      </w:pPr>
      <w:r w:rsidRPr="009C5BC1">
        <w:rPr>
          <w:color w:val="auto"/>
        </w:rPr>
        <w:t>Состояние здоровья – это важный показатель социального, экономическог</w:t>
      </w:r>
      <w:r w:rsidR="006E540B" w:rsidRPr="009C5BC1">
        <w:rPr>
          <w:color w:val="auto"/>
        </w:rPr>
        <w:t xml:space="preserve">о и экологического благополучия, показатель качества жизни населения. Актуальность Программы очевидна, т.к. </w:t>
      </w:r>
      <w:r w:rsidR="00AE196C" w:rsidRPr="009C5BC1">
        <w:rPr>
          <w:color w:val="auto"/>
        </w:rPr>
        <w:t>5</w:t>
      </w:r>
      <w:r w:rsidR="006E540B" w:rsidRPr="009C5BC1">
        <w:rPr>
          <w:color w:val="auto"/>
        </w:rPr>
        <w:t xml:space="preserve">0% всех влияний </w:t>
      </w:r>
      <w:r w:rsidR="00DB26E4" w:rsidRPr="009C5BC1">
        <w:rPr>
          <w:color w:val="auto"/>
        </w:rPr>
        <w:t>на здоровье человека</w:t>
      </w:r>
      <w:r w:rsidR="006E540B" w:rsidRPr="009C5BC1">
        <w:rPr>
          <w:color w:val="auto"/>
        </w:rPr>
        <w:t xml:space="preserve">, </w:t>
      </w:r>
      <w:r w:rsidR="00733415" w:rsidRPr="009C5BC1">
        <w:rPr>
          <w:color w:val="auto"/>
        </w:rPr>
        <w:br/>
      </w:r>
      <w:r w:rsidR="006E540B" w:rsidRPr="009C5BC1">
        <w:rPr>
          <w:color w:val="auto"/>
        </w:rPr>
        <w:t xml:space="preserve">на продолжительность его жизни – это его образ жизни. Доминирующими факторами риска, влияющими на возникновение </w:t>
      </w:r>
      <w:r w:rsidR="006E540B" w:rsidRPr="009C5BC1">
        <w:rPr>
          <w:color w:val="auto"/>
        </w:rPr>
        <w:lastRenderedPageBreak/>
        <w:t xml:space="preserve">заболевания, являются гиподинамия, нерациональное питание, стрессы, вредные привычки, психическое перенапряжение, избыточная масса тела. </w:t>
      </w:r>
    </w:p>
    <w:p w:rsidR="002C2576" w:rsidRPr="009C5BC1" w:rsidRDefault="006E540B" w:rsidP="00E54B1D">
      <w:pPr>
        <w:pStyle w:val="aa"/>
        <w:ind w:firstLine="698"/>
        <w:rPr>
          <w:color w:val="auto"/>
        </w:rPr>
      </w:pPr>
      <w:r w:rsidRPr="009C5BC1">
        <w:rPr>
          <w:color w:val="auto"/>
        </w:rPr>
        <w:t xml:space="preserve">Ведение обществом здорового образа жизни повлияет на снижение смертности, в том числе среди трудоспособного населения, снижению заболеваемости </w:t>
      </w:r>
      <w:r w:rsidR="00BF5897" w:rsidRPr="009C5BC1">
        <w:rPr>
          <w:color w:val="auto"/>
        </w:rPr>
        <w:t xml:space="preserve">среди взрослых и детей, снижению преждевременного выхода на пенсию по инвалидности, предупреждение болезней и выявлению болезней на ранних стадиях. Здоровый образ жизни население </w:t>
      </w:r>
      <w:r w:rsidR="001144D3" w:rsidRPr="009C5BC1">
        <w:rPr>
          <w:color w:val="auto"/>
        </w:rPr>
        <w:t>приведёт</w:t>
      </w:r>
      <w:r w:rsidR="00BF5897" w:rsidRPr="009C5BC1">
        <w:rPr>
          <w:color w:val="auto"/>
        </w:rPr>
        <w:t xml:space="preserve"> к снижению выездной миграции и увеличению </w:t>
      </w:r>
      <w:r w:rsidR="00366267" w:rsidRPr="009C5BC1">
        <w:rPr>
          <w:color w:val="auto"/>
        </w:rPr>
        <w:t>рождаемости, что</w:t>
      </w:r>
      <w:r w:rsidR="00BF5897" w:rsidRPr="009C5BC1">
        <w:rPr>
          <w:color w:val="auto"/>
        </w:rPr>
        <w:t xml:space="preserve"> положительно скажется на общей демографической обстановке в округе. Финансово-экономическим результатом от реализации Программы станет увеличение в бюджет налога на доходы физических лиц за счёт роста числа трудоспособного </w:t>
      </w:r>
      <w:r w:rsidR="00366267" w:rsidRPr="009C5BC1">
        <w:rPr>
          <w:color w:val="auto"/>
        </w:rPr>
        <w:t>населения, снижение</w:t>
      </w:r>
      <w:r w:rsidR="00BF5897" w:rsidRPr="009C5BC1">
        <w:rPr>
          <w:color w:val="auto"/>
        </w:rPr>
        <w:t xml:space="preserve"> выплат по больничным листам, уменьше</w:t>
      </w:r>
      <w:r w:rsidR="008E270D" w:rsidRPr="009C5BC1">
        <w:rPr>
          <w:color w:val="auto"/>
        </w:rPr>
        <w:t>ние времени нетрудоспособности, в т</w:t>
      </w:r>
      <w:r w:rsidR="00BF5897" w:rsidRPr="009C5BC1">
        <w:rPr>
          <w:color w:val="auto"/>
        </w:rPr>
        <w:t>ом числе за больными детьми. Инвестиции в здоровье людей, прежде всего в рамках мер популяцион</w:t>
      </w:r>
      <w:r w:rsidR="008E270D" w:rsidRPr="009C5BC1">
        <w:rPr>
          <w:color w:val="auto"/>
        </w:rPr>
        <w:t xml:space="preserve">ной профилактики и контроля неинфекционных заболеваний. </w:t>
      </w:r>
      <w:r w:rsidR="001144D3" w:rsidRPr="009C5BC1">
        <w:rPr>
          <w:color w:val="auto"/>
        </w:rPr>
        <w:t>Н</w:t>
      </w:r>
      <w:r w:rsidR="008E270D" w:rsidRPr="009C5BC1">
        <w:rPr>
          <w:color w:val="auto"/>
        </w:rPr>
        <w:t xml:space="preserve">аправленных на формирование здорового образа жизни населения, приведут к значительному экономическому эффекту за </w:t>
      </w:r>
      <w:r w:rsidR="001144D3" w:rsidRPr="009C5BC1">
        <w:rPr>
          <w:color w:val="auto"/>
        </w:rPr>
        <w:t>счёт</w:t>
      </w:r>
      <w:r w:rsidR="008E270D" w:rsidRPr="009C5BC1">
        <w:rPr>
          <w:color w:val="auto"/>
        </w:rPr>
        <w:t xml:space="preserve"> сокращения затрат на медицинскую помощь, сохранения трудовых ресурсов, повышения производительности труда.</w:t>
      </w:r>
    </w:p>
    <w:p w:rsidR="008E270D" w:rsidRPr="009C5BC1" w:rsidRDefault="008E270D" w:rsidP="008E270D">
      <w:pPr>
        <w:pStyle w:val="aa"/>
        <w:ind w:firstLine="698"/>
        <w:rPr>
          <w:color w:val="auto"/>
          <w:szCs w:val="28"/>
        </w:rPr>
      </w:pPr>
      <w:r w:rsidRPr="009C5BC1">
        <w:rPr>
          <w:color w:val="auto"/>
        </w:rPr>
        <w:t xml:space="preserve">В основу успешной реализации </w:t>
      </w:r>
      <w:r w:rsidRPr="009C5BC1">
        <w:rPr>
          <w:color w:val="auto"/>
          <w:szCs w:val="28"/>
        </w:rPr>
        <w:t>Программы положены следующие принципы:</w:t>
      </w:r>
    </w:p>
    <w:p w:rsidR="008E270D" w:rsidRPr="009C5BC1" w:rsidRDefault="00287A6D" w:rsidP="008E270D">
      <w:pPr>
        <w:pStyle w:val="aa"/>
        <w:ind w:firstLine="698"/>
        <w:rPr>
          <w:color w:val="auto"/>
          <w:szCs w:val="28"/>
        </w:rPr>
      </w:pPr>
      <w:r w:rsidRPr="009C5BC1">
        <w:rPr>
          <w:color w:val="auto"/>
        </w:rPr>
        <w:t>- </w:t>
      </w:r>
      <w:r w:rsidR="00795F3B" w:rsidRPr="009C5BC1">
        <w:rPr>
          <w:color w:val="auto"/>
        </w:rPr>
        <w:t xml:space="preserve">качество и доступность </w:t>
      </w:r>
      <w:r w:rsidR="008E270D" w:rsidRPr="009C5BC1">
        <w:rPr>
          <w:color w:val="auto"/>
        </w:rPr>
        <w:t>программны</w:t>
      </w:r>
      <w:r w:rsidR="00795F3B" w:rsidRPr="009C5BC1">
        <w:rPr>
          <w:color w:val="auto"/>
        </w:rPr>
        <w:t>х</w:t>
      </w:r>
      <w:r w:rsidR="008E270D" w:rsidRPr="009C5BC1">
        <w:rPr>
          <w:color w:val="auto"/>
        </w:rPr>
        <w:t xml:space="preserve"> мероприяти</w:t>
      </w:r>
      <w:r w:rsidR="00795F3B" w:rsidRPr="009C5BC1">
        <w:rPr>
          <w:color w:val="auto"/>
        </w:rPr>
        <w:t>й</w:t>
      </w:r>
      <w:r w:rsidR="00A1504A" w:rsidRPr="009C5BC1">
        <w:rPr>
          <w:color w:val="auto"/>
        </w:rPr>
        <w:t xml:space="preserve"> </w:t>
      </w:r>
      <w:r w:rsidR="00795F3B" w:rsidRPr="009C5BC1">
        <w:rPr>
          <w:color w:val="auto"/>
        </w:rPr>
        <w:t xml:space="preserve">для всех жителей </w:t>
      </w:r>
      <w:r w:rsidR="00795F3B" w:rsidRPr="009C5BC1">
        <w:rPr>
          <w:color w:val="auto"/>
          <w:szCs w:val="28"/>
        </w:rPr>
        <w:t>Златоустовского городского округа вне зависимости от социального статуса, уровня доходов и места жительства;</w:t>
      </w:r>
    </w:p>
    <w:p w:rsidR="00795F3B" w:rsidRPr="009C5BC1" w:rsidRDefault="00287A6D" w:rsidP="008E270D">
      <w:pPr>
        <w:pStyle w:val="aa"/>
        <w:ind w:firstLine="698"/>
        <w:rPr>
          <w:color w:val="auto"/>
        </w:rPr>
      </w:pPr>
      <w:r w:rsidRPr="009C5BC1">
        <w:rPr>
          <w:color w:val="auto"/>
        </w:rPr>
        <w:t>- </w:t>
      </w:r>
      <w:r w:rsidR="00795F3B" w:rsidRPr="009C5BC1">
        <w:rPr>
          <w:color w:val="auto"/>
        </w:rPr>
        <w:t>программные мероприятия должны охватывать все возрастные и социальные группы населения: детей, молодёжь, трудоспособное население, граждан пожилого возраста.</w:t>
      </w:r>
    </w:p>
    <w:p w:rsidR="00E67962" w:rsidRPr="009C5BC1" w:rsidRDefault="008E270D" w:rsidP="008E270D">
      <w:pPr>
        <w:pStyle w:val="aa"/>
        <w:ind w:firstLine="698"/>
        <w:rPr>
          <w:color w:val="auto"/>
          <w:szCs w:val="28"/>
        </w:rPr>
      </w:pPr>
      <w:r w:rsidRPr="009C5BC1">
        <w:rPr>
          <w:color w:val="auto"/>
        </w:rPr>
        <w:t>Ос</w:t>
      </w:r>
      <w:r w:rsidR="00E67962" w:rsidRPr="009C5BC1">
        <w:rPr>
          <w:color w:val="auto"/>
          <w:szCs w:val="28"/>
        </w:rPr>
        <w:t>новными направлениями Программы являются:</w:t>
      </w:r>
    </w:p>
    <w:p w:rsidR="00E67962" w:rsidRPr="009C5BC1" w:rsidRDefault="00E67962" w:rsidP="00E67962">
      <w:pPr>
        <w:spacing w:after="0" w:line="240" w:lineRule="auto"/>
        <w:ind w:firstLine="737"/>
        <w:jc w:val="both"/>
        <w:rPr>
          <w:rFonts w:ascii="Times New Roman" w:hAnsi="Times New Roman" w:cs="Times New Roman"/>
          <w:sz w:val="28"/>
          <w:szCs w:val="28"/>
          <w:lang w:eastAsia="ru-RU"/>
        </w:rPr>
      </w:pPr>
      <w:r w:rsidRPr="009C5BC1">
        <w:rPr>
          <w:rFonts w:ascii="Times New Roman" w:hAnsi="Times New Roman" w:cs="Times New Roman"/>
          <w:sz w:val="28"/>
          <w:szCs w:val="28"/>
          <w:lang w:eastAsia="ru-RU"/>
        </w:rPr>
        <w:t xml:space="preserve">- формирование приверженности здоровому образу жизни у населения </w:t>
      </w:r>
      <w:r w:rsidR="00114876" w:rsidRPr="009C5BC1">
        <w:rPr>
          <w:rFonts w:ascii="Times New Roman" w:hAnsi="Times New Roman" w:cs="Times New Roman"/>
          <w:sz w:val="28"/>
          <w:szCs w:val="28"/>
        </w:rPr>
        <w:t>Златоустовского</w:t>
      </w:r>
      <w:r w:rsidRPr="009C5BC1">
        <w:rPr>
          <w:rFonts w:ascii="Times New Roman" w:hAnsi="Times New Roman" w:cs="Times New Roman"/>
          <w:sz w:val="28"/>
          <w:szCs w:val="28"/>
          <w:lang w:eastAsia="ru-RU"/>
        </w:rPr>
        <w:t xml:space="preserve"> городского округа посредством проведения информационно - коммуникационной кампании с использованием современных каналов коммуникации </w:t>
      </w:r>
      <w:r w:rsidR="00287A6D" w:rsidRPr="009C5BC1">
        <w:rPr>
          <w:rFonts w:ascii="Times New Roman" w:hAnsi="Times New Roman" w:cs="Times New Roman"/>
          <w:sz w:val="28"/>
          <w:szCs w:val="28"/>
          <w:lang w:eastAsia="ru-RU"/>
        </w:rPr>
        <w:br/>
      </w:r>
      <w:r w:rsidRPr="009C5BC1">
        <w:rPr>
          <w:rFonts w:ascii="Times New Roman" w:hAnsi="Times New Roman" w:cs="Times New Roman"/>
          <w:sz w:val="28"/>
          <w:szCs w:val="28"/>
          <w:lang w:eastAsia="ru-RU"/>
        </w:rPr>
        <w:t xml:space="preserve">и интерактивных способов донесения информации с </w:t>
      </w:r>
      <w:r w:rsidR="001144D3" w:rsidRPr="009C5BC1">
        <w:rPr>
          <w:rFonts w:ascii="Times New Roman" w:hAnsi="Times New Roman" w:cs="Times New Roman"/>
          <w:sz w:val="28"/>
          <w:szCs w:val="28"/>
          <w:lang w:eastAsia="ru-RU"/>
        </w:rPr>
        <w:t>учётом</w:t>
      </w:r>
      <w:r w:rsidRPr="009C5BC1">
        <w:rPr>
          <w:rFonts w:ascii="Times New Roman" w:hAnsi="Times New Roman" w:cs="Times New Roman"/>
          <w:sz w:val="28"/>
          <w:szCs w:val="28"/>
          <w:lang w:eastAsia="ru-RU"/>
        </w:rPr>
        <w:t xml:space="preserve"> целевых групп и </w:t>
      </w:r>
      <w:r w:rsidR="001144D3" w:rsidRPr="009C5BC1">
        <w:rPr>
          <w:rFonts w:ascii="Times New Roman" w:hAnsi="Times New Roman" w:cs="Times New Roman"/>
          <w:sz w:val="28"/>
          <w:szCs w:val="28"/>
          <w:lang w:eastAsia="ru-RU"/>
        </w:rPr>
        <w:t>распространённости</w:t>
      </w:r>
      <w:r w:rsidRPr="009C5BC1">
        <w:rPr>
          <w:rFonts w:ascii="Times New Roman" w:hAnsi="Times New Roman" w:cs="Times New Roman"/>
          <w:sz w:val="28"/>
          <w:szCs w:val="28"/>
          <w:lang w:eastAsia="ru-RU"/>
        </w:rPr>
        <w:t xml:space="preserve"> факторов риска хронических неинфекционных заболеваний;</w:t>
      </w:r>
    </w:p>
    <w:p w:rsidR="00E67962" w:rsidRPr="009C5BC1" w:rsidRDefault="00E67962" w:rsidP="00E67962">
      <w:pPr>
        <w:tabs>
          <w:tab w:val="left" w:pos="1134"/>
        </w:tabs>
        <w:spacing w:after="0" w:line="240" w:lineRule="auto"/>
        <w:ind w:firstLine="709"/>
        <w:contextualSpacing/>
        <w:jc w:val="both"/>
        <w:rPr>
          <w:rFonts w:ascii="Times New Roman" w:hAnsi="Times New Roman" w:cs="Times New Roman"/>
          <w:sz w:val="28"/>
          <w:szCs w:val="28"/>
          <w:lang w:eastAsia="ru-RU"/>
        </w:rPr>
      </w:pPr>
      <w:r w:rsidRPr="009C5BC1">
        <w:rPr>
          <w:rFonts w:ascii="Times New Roman" w:hAnsi="Times New Roman" w:cs="Times New Roman"/>
          <w:sz w:val="28"/>
          <w:szCs w:val="28"/>
          <w:lang w:eastAsia="ru-RU"/>
        </w:rPr>
        <w:t>- реализация мероприятий, направленных на совершенствование системы раннего выявления хронических неинфекционных заболеваний у населения и корректировку риска их развития;</w:t>
      </w:r>
    </w:p>
    <w:p w:rsidR="00E67962" w:rsidRPr="009C5BC1" w:rsidRDefault="00E67962" w:rsidP="00E67962">
      <w:pPr>
        <w:tabs>
          <w:tab w:val="left" w:pos="1134"/>
        </w:tabs>
        <w:spacing w:after="0" w:line="240" w:lineRule="auto"/>
        <w:ind w:firstLine="709"/>
        <w:contextualSpacing/>
        <w:jc w:val="both"/>
        <w:rPr>
          <w:rFonts w:ascii="Times New Roman" w:hAnsi="Times New Roman" w:cs="Times New Roman"/>
        </w:rPr>
      </w:pPr>
      <w:r w:rsidRPr="009C5BC1">
        <w:rPr>
          <w:rFonts w:ascii="Times New Roman" w:hAnsi="Times New Roman" w:cs="Times New Roman"/>
          <w:sz w:val="28"/>
          <w:szCs w:val="28"/>
          <w:lang w:eastAsia="ru-RU"/>
        </w:rPr>
        <w:t xml:space="preserve">- внедрение на предприятиях и организациях </w:t>
      </w:r>
      <w:r w:rsidR="00114876" w:rsidRPr="009C5BC1">
        <w:rPr>
          <w:rFonts w:ascii="Times New Roman" w:hAnsi="Times New Roman" w:cs="Times New Roman"/>
          <w:sz w:val="28"/>
          <w:szCs w:val="28"/>
        </w:rPr>
        <w:t>Златоустовского</w:t>
      </w:r>
      <w:r w:rsidRPr="009C5BC1">
        <w:rPr>
          <w:rFonts w:ascii="Times New Roman" w:hAnsi="Times New Roman" w:cs="Times New Roman"/>
          <w:sz w:val="28"/>
          <w:szCs w:val="28"/>
          <w:lang w:eastAsia="ru-RU"/>
        </w:rPr>
        <w:t xml:space="preserve"> городского округа корпоративных программ, направленных на укрепление здоровья работников;</w:t>
      </w:r>
    </w:p>
    <w:p w:rsidR="00E67962" w:rsidRPr="009C5BC1" w:rsidRDefault="00CF3214" w:rsidP="00E67962">
      <w:pPr>
        <w:tabs>
          <w:tab w:val="left" w:pos="1134"/>
        </w:tabs>
        <w:spacing w:after="0" w:line="240" w:lineRule="auto"/>
        <w:ind w:firstLine="709"/>
        <w:contextualSpacing/>
        <w:jc w:val="both"/>
        <w:rPr>
          <w:rFonts w:ascii="Times New Roman" w:hAnsi="Times New Roman" w:cs="Times New Roman"/>
        </w:rPr>
      </w:pPr>
      <w:r w:rsidRPr="009C5BC1">
        <w:rPr>
          <w:rFonts w:ascii="Times New Roman" w:hAnsi="Times New Roman" w:cs="Times New Roman"/>
          <w:sz w:val="28"/>
          <w:szCs w:val="28"/>
          <w:lang w:eastAsia="ru-RU"/>
        </w:rPr>
        <w:t xml:space="preserve">- формирование </w:t>
      </w:r>
      <w:r w:rsidR="00E67962" w:rsidRPr="009C5BC1">
        <w:rPr>
          <w:rFonts w:ascii="Times New Roman" w:hAnsi="Times New Roman" w:cs="Times New Roman"/>
          <w:sz w:val="28"/>
          <w:szCs w:val="28"/>
          <w:lang w:eastAsia="ru-RU"/>
        </w:rPr>
        <w:t xml:space="preserve">среды, способствующей ведению гражданами здорового образа жизни, включая создание условий </w:t>
      </w:r>
      <w:r w:rsidR="00287A6D" w:rsidRPr="009C5BC1">
        <w:rPr>
          <w:rFonts w:ascii="Times New Roman" w:hAnsi="Times New Roman" w:cs="Times New Roman"/>
          <w:sz w:val="28"/>
          <w:szCs w:val="28"/>
          <w:lang w:eastAsia="ru-RU"/>
        </w:rPr>
        <w:br/>
      </w:r>
      <w:r w:rsidR="00E67962" w:rsidRPr="009C5BC1">
        <w:rPr>
          <w:rFonts w:ascii="Times New Roman" w:hAnsi="Times New Roman" w:cs="Times New Roman"/>
          <w:sz w:val="28"/>
          <w:szCs w:val="28"/>
          <w:lang w:eastAsia="ru-RU"/>
        </w:rPr>
        <w:t>для занятий физической культурой и спортом, здорового питания, снижение потребления алкоголя, защиту от табачного дыма;</w:t>
      </w:r>
    </w:p>
    <w:p w:rsidR="00E67962" w:rsidRPr="009C5BC1" w:rsidRDefault="00E67962" w:rsidP="00E67962">
      <w:pPr>
        <w:spacing w:after="0" w:line="240" w:lineRule="auto"/>
        <w:ind w:firstLine="709"/>
        <w:jc w:val="both"/>
        <w:rPr>
          <w:rFonts w:ascii="Times New Roman" w:hAnsi="Times New Roman" w:cs="Times New Roman"/>
          <w:sz w:val="28"/>
          <w:szCs w:val="28"/>
          <w:lang w:eastAsia="ru-RU"/>
        </w:rPr>
      </w:pPr>
      <w:r w:rsidRPr="009C5BC1">
        <w:rPr>
          <w:rFonts w:ascii="Times New Roman" w:hAnsi="Times New Roman" w:cs="Times New Roman"/>
          <w:sz w:val="28"/>
          <w:szCs w:val="28"/>
          <w:lang w:eastAsia="ru-RU"/>
        </w:rPr>
        <w:t xml:space="preserve">- вовлечение гражданского сообщества, в том числе некоммерческих организаций и добровольцев, </w:t>
      </w:r>
      <w:r w:rsidR="001144D3" w:rsidRPr="009C5BC1">
        <w:rPr>
          <w:rFonts w:ascii="Times New Roman" w:hAnsi="Times New Roman" w:cs="Times New Roman"/>
          <w:sz w:val="28"/>
          <w:szCs w:val="28"/>
          <w:lang w:eastAsia="ru-RU"/>
        </w:rPr>
        <w:t>волонтёров</w:t>
      </w:r>
      <w:r w:rsidRPr="009C5BC1">
        <w:rPr>
          <w:rFonts w:ascii="Times New Roman" w:hAnsi="Times New Roman" w:cs="Times New Roman"/>
          <w:sz w:val="28"/>
          <w:szCs w:val="28"/>
          <w:lang w:eastAsia="ru-RU"/>
        </w:rPr>
        <w:t xml:space="preserve"> - медиков </w:t>
      </w:r>
      <w:r w:rsidR="00287A6D" w:rsidRPr="009C5BC1">
        <w:rPr>
          <w:rFonts w:ascii="Times New Roman" w:hAnsi="Times New Roman" w:cs="Times New Roman"/>
          <w:sz w:val="28"/>
          <w:szCs w:val="28"/>
          <w:lang w:eastAsia="ru-RU"/>
        </w:rPr>
        <w:br/>
      </w:r>
      <w:r w:rsidRPr="009C5BC1">
        <w:rPr>
          <w:rFonts w:ascii="Times New Roman" w:hAnsi="Times New Roman" w:cs="Times New Roman"/>
          <w:sz w:val="28"/>
          <w:szCs w:val="28"/>
          <w:lang w:eastAsia="ru-RU"/>
        </w:rPr>
        <w:t xml:space="preserve">к участию в реализации мероприятий </w:t>
      </w:r>
      <w:r w:rsidRPr="009C5BC1">
        <w:rPr>
          <w:rFonts w:ascii="Times New Roman" w:hAnsi="Times New Roman" w:cs="Times New Roman"/>
          <w:bCs/>
          <w:sz w:val="28"/>
          <w:szCs w:val="28"/>
        </w:rPr>
        <w:t>муниципальной программы укрепления общественного здоровья</w:t>
      </w:r>
      <w:r w:rsidRPr="009C5BC1">
        <w:rPr>
          <w:rFonts w:ascii="Times New Roman" w:hAnsi="Times New Roman" w:cs="Times New Roman"/>
          <w:sz w:val="28"/>
          <w:szCs w:val="28"/>
          <w:lang w:eastAsia="ru-RU"/>
        </w:rPr>
        <w:t>.</w:t>
      </w:r>
    </w:p>
    <w:p w:rsidR="0064534B" w:rsidRPr="009C5BC1" w:rsidRDefault="00CF3214" w:rsidP="00E54B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В Златоустовском городском округе наблюдается низкий охват диспансеризацией населения</w:t>
      </w:r>
      <w:r w:rsidR="00C718FF" w:rsidRPr="009C5BC1">
        <w:rPr>
          <w:rFonts w:ascii="Times New Roman" w:hAnsi="Times New Roman" w:cs="Times New Roman"/>
          <w:sz w:val="28"/>
          <w:szCs w:val="28"/>
        </w:rPr>
        <w:t xml:space="preserve">. </w:t>
      </w:r>
      <w:r w:rsidR="0064534B" w:rsidRPr="009C5BC1">
        <w:rPr>
          <w:rFonts w:ascii="Times New Roman" w:hAnsi="Times New Roman" w:cs="Times New Roman"/>
          <w:sz w:val="28"/>
          <w:szCs w:val="28"/>
        </w:rPr>
        <w:t xml:space="preserve">По итогам за 2025 год </w:t>
      </w:r>
      <w:r w:rsidR="00287A6D" w:rsidRPr="009C5BC1">
        <w:rPr>
          <w:rFonts w:ascii="Times New Roman" w:hAnsi="Times New Roman" w:cs="Times New Roman"/>
          <w:sz w:val="28"/>
          <w:szCs w:val="28"/>
        </w:rPr>
        <w:br/>
      </w:r>
      <w:r w:rsidR="0064534B" w:rsidRPr="009C5BC1">
        <w:rPr>
          <w:rFonts w:ascii="Times New Roman" w:hAnsi="Times New Roman" w:cs="Times New Roman"/>
          <w:sz w:val="28"/>
          <w:szCs w:val="28"/>
        </w:rPr>
        <w:t>в Златоустовском городском округе охват</w:t>
      </w:r>
      <w:r w:rsidR="00A1504A" w:rsidRPr="009C5BC1">
        <w:rPr>
          <w:rFonts w:ascii="Times New Roman" w:hAnsi="Times New Roman" w:cs="Times New Roman"/>
          <w:sz w:val="28"/>
          <w:szCs w:val="28"/>
        </w:rPr>
        <w:t xml:space="preserve"> </w:t>
      </w:r>
      <w:r w:rsidR="0064534B" w:rsidRPr="009C5BC1">
        <w:rPr>
          <w:rFonts w:ascii="Times New Roman" w:hAnsi="Times New Roman" w:cs="Times New Roman"/>
          <w:sz w:val="28"/>
          <w:szCs w:val="28"/>
        </w:rPr>
        <w:t>населения, прошедшего профилактический осмотр и (или) диспансеризацию составил 56574 человека, из них:</w:t>
      </w:r>
    </w:p>
    <w:p w:rsidR="0064534B" w:rsidRPr="009C5BC1" w:rsidRDefault="00287A6D" w:rsidP="00E54B1D">
      <w:pPr>
        <w:pStyle w:val="Standard"/>
        <w:ind w:firstLine="709"/>
        <w:jc w:val="both"/>
        <w:rPr>
          <w:rFonts w:cs="Times New Roman"/>
          <w:sz w:val="28"/>
          <w:szCs w:val="28"/>
          <w:shd w:val="clear" w:color="auto" w:fill="FFFFFF"/>
          <w:lang w:val="ru-RU"/>
        </w:rPr>
      </w:pPr>
      <w:r w:rsidRPr="009C5BC1">
        <w:rPr>
          <w:rFonts w:cs="Times New Roman"/>
          <w:sz w:val="28"/>
          <w:szCs w:val="28"/>
          <w:lang w:val="ru-RU"/>
        </w:rPr>
        <w:lastRenderedPageBreak/>
        <w:t>- </w:t>
      </w:r>
      <w:r w:rsidR="0064534B" w:rsidRPr="009C5BC1">
        <w:rPr>
          <w:rFonts w:cs="Times New Roman"/>
          <w:sz w:val="28"/>
          <w:szCs w:val="28"/>
          <w:lang w:val="ru-RU"/>
        </w:rPr>
        <w:t>взрослого населения 29346 человек – 66,18 % (от плана приписанного населения к ГБУЗ «Городская больница г. Златоуст» - 44381 человек)</w:t>
      </w:r>
      <w:r w:rsidR="004A57C4" w:rsidRPr="009C5BC1">
        <w:rPr>
          <w:rFonts w:cs="Times New Roman"/>
          <w:sz w:val="28"/>
          <w:szCs w:val="28"/>
          <w:lang w:val="ru-RU"/>
        </w:rPr>
        <w:t>, из них 84 участника Специальной военной операции и 8 участников Великой Отечественной войны</w:t>
      </w:r>
      <w:r w:rsidR="0064534B" w:rsidRPr="009C5BC1">
        <w:rPr>
          <w:rFonts w:cs="Times New Roman"/>
          <w:sz w:val="28"/>
          <w:szCs w:val="28"/>
          <w:lang w:val="ru-RU"/>
        </w:rPr>
        <w:t xml:space="preserve">. Профилактический осмотр детского населения </w:t>
      </w:r>
      <w:r w:rsidR="004A57C4" w:rsidRPr="009C5BC1">
        <w:rPr>
          <w:rFonts w:cs="Times New Roman"/>
          <w:sz w:val="28"/>
          <w:szCs w:val="28"/>
          <w:lang w:val="ru-RU"/>
        </w:rPr>
        <w:t xml:space="preserve">составил </w:t>
      </w:r>
      <w:r w:rsidR="0064534B" w:rsidRPr="009C5BC1">
        <w:rPr>
          <w:rFonts w:cs="Times New Roman"/>
          <w:sz w:val="28"/>
          <w:szCs w:val="28"/>
          <w:lang w:val="ru-RU"/>
        </w:rPr>
        <w:t>27228 детей – 100,7 % (план</w:t>
      </w:r>
      <w:r w:rsidRPr="009C5BC1">
        <w:rPr>
          <w:rFonts w:cs="Times New Roman"/>
          <w:sz w:val="28"/>
          <w:szCs w:val="28"/>
          <w:lang w:val="ru-RU"/>
        </w:rPr>
        <w:t xml:space="preserve"> </w:t>
      </w:r>
      <w:r w:rsidR="0064534B" w:rsidRPr="009C5BC1">
        <w:rPr>
          <w:rFonts w:cs="Times New Roman"/>
          <w:sz w:val="28"/>
          <w:szCs w:val="28"/>
          <w:lang w:val="ru-RU"/>
        </w:rPr>
        <w:t>-</w:t>
      </w:r>
      <w:r w:rsidRPr="009C5BC1">
        <w:rPr>
          <w:rFonts w:cs="Times New Roman"/>
          <w:sz w:val="28"/>
          <w:szCs w:val="28"/>
          <w:lang w:val="ru-RU"/>
        </w:rPr>
        <w:t xml:space="preserve"> </w:t>
      </w:r>
      <w:r w:rsidR="0064534B" w:rsidRPr="009C5BC1">
        <w:rPr>
          <w:rFonts w:cs="Times New Roman"/>
          <w:sz w:val="28"/>
          <w:szCs w:val="28"/>
          <w:lang w:val="ru-RU"/>
        </w:rPr>
        <w:t>27047</w:t>
      </w:r>
      <w:r w:rsidR="00366267" w:rsidRPr="009C5BC1">
        <w:rPr>
          <w:rFonts w:cs="Times New Roman"/>
          <w:sz w:val="28"/>
          <w:szCs w:val="28"/>
          <w:lang w:val="ru-RU"/>
        </w:rPr>
        <w:t>).</w:t>
      </w:r>
      <w:r w:rsidR="00366267" w:rsidRPr="009C5BC1">
        <w:rPr>
          <w:rFonts w:cs="Times New Roman"/>
          <w:sz w:val="28"/>
          <w:lang w:val="ru-RU"/>
        </w:rPr>
        <w:t xml:space="preserve"> В</w:t>
      </w:r>
      <w:r w:rsidR="0064534B" w:rsidRPr="009C5BC1">
        <w:rPr>
          <w:rFonts w:cs="Times New Roman"/>
          <w:sz w:val="28"/>
          <w:lang w:val="ru-RU"/>
        </w:rPr>
        <w:t xml:space="preserve"> разрезе прохождения диспансеризации организациями Златоустовского городского округа: </w:t>
      </w:r>
      <w:r w:rsidR="0064534B" w:rsidRPr="009C5BC1">
        <w:rPr>
          <w:rFonts w:cs="Times New Roman"/>
          <w:sz w:val="28"/>
          <w:szCs w:val="28"/>
          <w:shd w:val="clear" w:color="auto" w:fill="FFFFFF"/>
          <w:lang w:val="ru-RU"/>
        </w:rPr>
        <w:t>работники медицинских организаций - 1640 человек;</w:t>
      </w:r>
      <w:r w:rsidR="00EE76C8" w:rsidRPr="009C5BC1">
        <w:rPr>
          <w:rFonts w:cs="Times New Roman"/>
          <w:sz w:val="28"/>
          <w:szCs w:val="28"/>
          <w:shd w:val="clear" w:color="auto" w:fill="FFFFFF"/>
          <w:lang w:val="ru-RU"/>
        </w:rPr>
        <w:t xml:space="preserve"> </w:t>
      </w:r>
      <w:r w:rsidR="0064534B" w:rsidRPr="009C5BC1">
        <w:rPr>
          <w:rFonts w:cs="Times New Roman"/>
          <w:sz w:val="28"/>
          <w:szCs w:val="28"/>
          <w:shd w:val="clear" w:color="auto" w:fill="FFFFFF"/>
          <w:lang w:val="ru-RU"/>
        </w:rPr>
        <w:t>работники муниципальных</w:t>
      </w:r>
      <w:r w:rsidR="004A57C4" w:rsidRPr="009C5BC1">
        <w:rPr>
          <w:rFonts w:cs="Times New Roman"/>
          <w:sz w:val="28"/>
          <w:szCs w:val="28"/>
          <w:shd w:val="clear" w:color="auto" w:fill="FFFFFF"/>
          <w:lang w:val="ru-RU"/>
        </w:rPr>
        <w:t xml:space="preserve"> учрежде</w:t>
      </w:r>
      <w:r w:rsidR="00EE76C8" w:rsidRPr="009C5BC1">
        <w:rPr>
          <w:rFonts w:cs="Times New Roman"/>
          <w:sz w:val="28"/>
          <w:szCs w:val="28"/>
          <w:shd w:val="clear" w:color="auto" w:fill="FFFFFF"/>
          <w:lang w:val="ru-RU"/>
        </w:rPr>
        <w:t>н</w:t>
      </w:r>
      <w:r w:rsidR="004A57C4" w:rsidRPr="009C5BC1">
        <w:rPr>
          <w:rFonts w:cs="Times New Roman"/>
          <w:sz w:val="28"/>
          <w:szCs w:val="28"/>
          <w:shd w:val="clear" w:color="auto" w:fill="FFFFFF"/>
          <w:lang w:val="ru-RU"/>
        </w:rPr>
        <w:t>ий – 5771 человек;</w:t>
      </w:r>
      <w:r w:rsidR="0064534B" w:rsidRPr="009C5BC1">
        <w:rPr>
          <w:rFonts w:cs="Times New Roman"/>
          <w:sz w:val="28"/>
          <w:szCs w:val="28"/>
          <w:shd w:val="clear" w:color="auto" w:fill="FFFFFF"/>
          <w:lang w:val="ru-RU"/>
        </w:rPr>
        <w:t xml:space="preserve"> пенсионеры - 9178 человек; работники предприятий ЗГО</w:t>
      </w:r>
      <w:r w:rsidR="004A57C4" w:rsidRPr="009C5BC1">
        <w:rPr>
          <w:rFonts w:cs="Times New Roman"/>
          <w:szCs w:val="28"/>
          <w:shd w:val="clear" w:color="auto" w:fill="FFFFFF"/>
          <w:lang w:val="ru-RU"/>
        </w:rPr>
        <w:t xml:space="preserve">, </w:t>
      </w:r>
      <w:r w:rsidR="004A57C4" w:rsidRPr="009C5BC1">
        <w:rPr>
          <w:rFonts w:cs="Times New Roman"/>
          <w:sz w:val="28"/>
          <w:szCs w:val="28"/>
          <w:shd w:val="clear" w:color="auto" w:fill="FFFFFF"/>
          <w:lang w:val="ru-RU"/>
        </w:rPr>
        <w:t>индивидуальные предприниматели, самозанятые</w:t>
      </w:r>
      <w:r w:rsidR="0064534B" w:rsidRPr="009C5BC1">
        <w:rPr>
          <w:rFonts w:cs="Times New Roman"/>
          <w:sz w:val="28"/>
          <w:szCs w:val="28"/>
          <w:shd w:val="clear" w:color="auto" w:fill="FFFFFF"/>
          <w:lang w:val="ru-RU"/>
        </w:rPr>
        <w:t xml:space="preserve"> – 12</w:t>
      </w:r>
      <w:r w:rsidR="004A57C4" w:rsidRPr="009C5BC1">
        <w:rPr>
          <w:rFonts w:cs="Times New Roman"/>
          <w:sz w:val="28"/>
          <w:szCs w:val="28"/>
          <w:shd w:val="clear" w:color="auto" w:fill="FFFFFF"/>
          <w:lang w:val="ru-RU"/>
        </w:rPr>
        <w:t>822</w:t>
      </w:r>
      <w:r w:rsidR="0064534B" w:rsidRPr="009C5BC1">
        <w:rPr>
          <w:rFonts w:cs="Times New Roman"/>
          <w:sz w:val="32"/>
          <w:szCs w:val="28"/>
          <w:shd w:val="clear" w:color="auto" w:fill="FFFFFF"/>
          <w:lang w:val="ru-RU"/>
        </w:rPr>
        <w:t xml:space="preserve"> </w:t>
      </w:r>
      <w:r w:rsidR="0064534B" w:rsidRPr="009C5BC1">
        <w:rPr>
          <w:rFonts w:cs="Times New Roman"/>
          <w:sz w:val="28"/>
          <w:szCs w:val="28"/>
          <w:shd w:val="clear" w:color="auto" w:fill="FFFFFF"/>
          <w:lang w:val="ru-RU"/>
        </w:rPr>
        <w:t>челове</w:t>
      </w:r>
      <w:r w:rsidR="004A57C4" w:rsidRPr="009C5BC1">
        <w:rPr>
          <w:rFonts w:cs="Times New Roman"/>
          <w:sz w:val="28"/>
          <w:szCs w:val="28"/>
          <w:shd w:val="clear" w:color="auto" w:fill="FFFFFF"/>
          <w:lang w:val="ru-RU"/>
        </w:rPr>
        <w:t>ка</w:t>
      </w:r>
      <w:r w:rsidR="0064534B" w:rsidRPr="009C5BC1">
        <w:rPr>
          <w:rFonts w:cs="Times New Roman"/>
          <w:sz w:val="28"/>
          <w:szCs w:val="28"/>
          <w:shd w:val="clear" w:color="auto" w:fill="FFFFFF"/>
          <w:lang w:val="ru-RU"/>
        </w:rPr>
        <w:t>;</w:t>
      </w:r>
    </w:p>
    <w:p w:rsidR="00287A6D" w:rsidRPr="009C5BC1" w:rsidRDefault="00287A6D" w:rsidP="00E54B1D">
      <w:pPr>
        <w:pStyle w:val="Standard"/>
        <w:jc w:val="both"/>
        <w:rPr>
          <w:rFonts w:cs="Times New Roman"/>
          <w:sz w:val="28"/>
          <w:szCs w:val="28"/>
          <w:lang w:val="ru-RU"/>
        </w:rPr>
      </w:pPr>
      <w:r w:rsidRPr="009C5BC1">
        <w:rPr>
          <w:rFonts w:cs="Times New Roman"/>
          <w:sz w:val="28"/>
          <w:szCs w:val="28"/>
          <w:lang w:val="ru-RU"/>
        </w:rPr>
        <w:tab/>
        <w:t>- </w:t>
      </w:r>
      <w:r w:rsidR="007F35BC" w:rsidRPr="009C5BC1">
        <w:rPr>
          <w:rFonts w:cs="Times New Roman"/>
          <w:sz w:val="28"/>
          <w:szCs w:val="28"/>
          <w:lang w:val="ru-RU"/>
        </w:rPr>
        <w:t>углублённую</w:t>
      </w:r>
      <w:r w:rsidR="0064534B" w:rsidRPr="009C5BC1">
        <w:rPr>
          <w:rFonts w:cs="Times New Roman"/>
          <w:sz w:val="28"/>
          <w:szCs w:val="28"/>
          <w:lang w:val="ru-RU"/>
        </w:rPr>
        <w:t xml:space="preserve"> диспансеризацию прошли 2292 человек – 44,87 % (от плана 5108 человек);</w:t>
      </w:r>
    </w:p>
    <w:p w:rsidR="004A57C4" w:rsidRPr="009C5BC1" w:rsidRDefault="00287A6D" w:rsidP="00287A6D">
      <w:pPr>
        <w:pStyle w:val="Standard"/>
        <w:ind w:firstLine="709"/>
        <w:jc w:val="both"/>
        <w:rPr>
          <w:rFonts w:cs="Times New Roman"/>
          <w:sz w:val="28"/>
          <w:szCs w:val="28"/>
          <w:lang w:val="ru-RU"/>
        </w:rPr>
      </w:pPr>
      <w:r w:rsidRPr="009C5BC1">
        <w:rPr>
          <w:rFonts w:cs="Times New Roman"/>
          <w:sz w:val="28"/>
          <w:szCs w:val="28"/>
          <w:lang w:val="ru-RU"/>
        </w:rPr>
        <w:t>- </w:t>
      </w:r>
      <w:r w:rsidR="0064534B" w:rsidRPr="009C5BC1">
        <w:rPr>
          <w:rFonts w:cs="Times New Roman"/>
          <w:sz w:val="28"/>
          <w:szCs w:val="28"/>
          <w:lang w:val="ru-RU"/>
        </w:rPr>
        <w:t>проф</w:t>
      </w:r>
      <w:r w:rsidR="00BF3804" w:rsidRPr="009C5BC1">
        <w:rPr>
          <w:rFonts w:cs="Times New Roman"/>
          <w:sz w:val="28"/>
          <w:szCs w:val="28"/>
          <w:lang w:val="ru-RU"/>
        </w:rPr>
        <w:t xml:space="preserve">илактический медицинский </w:t>
      </w:r>
      <w:r w:rsidR="0064534B" w:rsidRPr="009C5BC1">
        <w:rPr>
          <w:rFonts w:cs="Times New Roman"/>
          <w:sz w:val="28"/>
          <w:szCs w:val="28"/>
          <w:lang w:val="ru-RU"/>
        </w:rPr>
        <w:t>осмотр прошли 6629 человек – 102,3 % (от плана - 6481);</w:t>
      </w:r>
    </w:p>
    <w:p w:rsidR="0064534B" w:rsidRPr="009C5BC1" w:rsidRDefault="00287A6D" w:rsidP="00E54B1D">
      <w:pPr>
        <w:pStyle w:val="Standard"/>
        <w:ind w:firstLine="708"/>
        <w:jc w:val="both"/>
        <w:rPr>
          <w:rFonts w:cs="Times New Roman"/>
          <w:sz w:val="28"/>
          <w:szCs w:val="28"/>
          <w:lang w:val="ru-RU"/>
        </w:rPr>
      </w:pPr>
      <w:r w:rsidRPr="009C5BC1">
        <w:rPr>
          <w:rFonts w:cs="Times New Roman"/>
          <w:sz w:val="28"/>
          <w:szCs w:val="28"/>
          <w:lang w:val="ru-RU"/>
        </w:rPr>
        <w:t>- </w:t>
      </w:r>
      <w:r w:rsidR="0064534B" w:rsidRPr="009C5BC1">
        <w:rPr>
          <w:rFonts w:cs="Times New Roman"/>
          <w:sz w:val="28"/>
          <w:szCs w:val="28"/>
          <w:lang w:val="ru-RU"/>
        </w:rPr>
        <w:t xml:space="preserve">диспансеризация граждан репродуктивного возраста </w:t>
      </w:r>
      <w:r w:rsidR="004A57C4" w:rsidRPr="009C5BC1">
        <w:rPr>
          <w:rFonts w:cs="Times New Roman"/>
          <w:sz w:val="28"/>
          <w:szCs w:val="28"/>
          <w:lang w:val="ru-RU"/>
        </w:rPr>
        <w:t>составила</w:t>
      </w:r>
      <w:r w:rsidR="0064534B" w:rsidRPr="009C5BC1">
        <w:rPr>
          <w:rFonts w:cs="Times New Roman"/>
          <w:sz w:val="28"/>
          <w:szCs w:val="28"/>
          <w:lang w:val="ru-RU"/>
        </w:rPr>
        <w:t xml:space="preserve">– 11341 человек </w:t>
      </w:r>
      <w:r w:rsidR="004A57C4" w:rsidRPr="009C5BC1">
        <w:rPr>
          <w:rFonts w:cs="Times New Roman"/>
          <w:sz w:val="28"/>
          <w:szCs w:val="28"/>
          <w:lang w:val="ru-RU"/>
        </w:rPr>
        <w:t xml:space="preserve">- </w:t>
      </w:r>
      <w:r w:rsidR="0064534B" w:rsidRPr="009C5BC1">
        <w:rPr>
          <w:rFonts w:cs="Times New Roman"/>
          <w:sz w:val="28"/>
          <w:szCs w:val="28"/>
          <w:lang w:val="ru-RU"/>
        </w:rPr>
        <w:t>75,54 % (план - 15014), из них женщин – 6567 человек – 87,4 % (план - 7514), мужчины – 4774 человек –63,65 % (план - 7500).</w:t>
      </w:r>
    </w:p>
    <w:p w:rsidR="0064534B" w:rsidRPr="009C5BC1" w:rsidRDefault="0064534B" w:rsidP="00E54B1D">
      <w:pPr>
        <w:widowControl w:val="0"/>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Дополнительная диспансеризация отдельных групп детского населения: </w:t>
      </w:r>
    </w:p>
    <w:p w:rsidR="0064534B" w:rsidRPr="009C5BC1" w:rsidRDefault="00287A6D" w:rsidP="00287A6D">
      <w:pPr>
        <w:widowControl w:val="0"/>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64534B" w:rsidRPr="009C5BC1">
        <w:rPr>
          <w:rFonts w:ascii="Times New Roman" w:hAnsi="Times New Roman" w:cs="Times New Roman"/>
          <w:sz w:val="28"/>
          <w:szCs w:val="28"/>
        </w:rPr>
        <w:t xml:space="preserve">сирот и детей, оказавшихся в трудной жизненной ситуации 146 или 1,12 % (план – 130); </w:t>
      </w:r>
    </w:p>
    <w:p w:rsidR="0064534B" w:rsidRPr="009C5BC1" w:rsidRDefault="00287A6D" w:rsidP="00287A6D">
      <w:pPr>
        <w:widowControl w:val="0"/>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64534B" w:rsidRPr="009C5BC1">
        <w:rPr>
          <w:rFonts w:ascii="Times New Roman" w:hAnsi="Times New Roman" w:cs="Times New Roman"/>
          <w:sz w:val="28"/>
          <w:szCs w:val="28"/>
        </w:rPr>
        <w:t xml:space="preserve">детей, находящихся под опекой и в </w:t>
      </w:r>
      <w:r w:rsidR="001144D3" w:rsidRPr="009C5BC1">
        <w:rPr>
          <w:rFonts w:ascii="Times New Roman" w:hAnsi="Times New Roman" w:cs="Times New Roman"/>
          <w:sz w:val="28"/>
          <w:szCs w:val="28"/>
        </w:rPr>
        <w:t>приёмных</w:t>
      </w:r>
      <w:r w:rsidR="0064534B" w:rsidRPr="009C5BC1">
        <w:rPr>
          <w:rFonts w:ascii="Times New Roman" w:hAnsi="Times New Roman" w:cs="Times New Roman"/>
          <w:sz w:val="28"/>
          <w:szCs w:val="28"/>
        </w:rPr>
        <w:t xml:space="preserve"> семьях осмотрено 390 человек, или 95% от плана (план - 410).</w:t>
      </w:r>
    </w:p>
    <w:p w:rsidR="00CF3214" w:rsidRPr="009C5BC1" w:rsidRDefault="00C718FF" w:rsidP="00E54B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За 2025</w:t>
      </w:r>
      <w:r w:rsidR="00CF3214" w:rsidRPr="009C5BC1">
        <w:rPr>
          <w:rFonts w:ascii="Times New Roman" w:hAnsi="Times New Roman" w:cs="Times New Roman"/>
          <w:sz w:val="28"/>
          <w:szCs w:val="28"/>
        </w:rPr>
        <w:t xml:space="preserve"> год</w:t>
      </w:r>
      <w:r w:rsidR="00EE76C8" w:rsidRPr="009C5BC1">
        <w:rPr>
          <w:rFonts w:ascii="Times New Roman" w:hAnsi="Times New Roman" w:cs="Times New Roman"/>
          <w:sz w:val="28"/>
          <w:szCs w:val="28"/>
        </w:rPr>
        <w:t xml:space="preserve"> </w:t>
      </w:r>
      <w:r w:rsidR="00BF3804" w:rsidRPr="009C5BC1">
        <w:rPr>
          <w:rFonts w:ascii="Times New Roman" w:hAnsi="Times New Roman" w:cs="Times New Roman"/>
          <w:sz w:val="28"/>
          <w:szCs w:val="28"/>
        </w:rPr>
        <w:t xml:space="preserve">охват всеми видами профилактических осмотров составил79 процентов </w:t>
      </w:r>
      <w:r w:rsidR="00CF3214" w:rsidRPr="009C5BC1">
        <w:rPr>
          <w:rFonts w:ascii="Times New Roman" w:hAnsi="Times New Roman" w:cs="Times New Roman"/>
          <w:sz w:val="28"/>
          <w:szCs w:val="28"/>
        </w:rPr>
        <w:t>от плана</w:t>
      </w:r>
      <w:r w:rsidR="00BF3804" w:rsidRPr="009C5BC1">
        <w:rPr>
          <w:rFonts w:ascii="Times New Roman" w:hAnsi="Times New Roman" w:cs="Times New Roman"/>
          <w:sz w:val="28"/>
          <w:szCs w:val="28"/>
        </w:rPr>
        <w:t xml:space="preserve"> при достаточно высокой степени акцентирования на мероприятия информационно-коммуникационного характера</w:t>
      </w:r>
      <w:r w:rsidR="001144D3" w:rsidRPr="009C5BC1">
        <w:rPr>
          <w:rFonts w:ascii="Times New Roman" w:hAnsi="Times New Roman" w:cs="Times New Roman"/>
          <w:sz w:val="28"/>
          <w:szCs w:val="28"/>
        </w:rPr>
        <w:t>. П</w:t>
      </w:r>
      <w:r w:rsidR="00CF3214" w:rsidRPr="009C5BC1">
        <w:rPr>
          <w:rFonts w:ascii="Times New Roman" w:hAnsi="Times New Roman" w:cs="Times New Roman"/>
          <w:sz w:val="28"/>
          <w:szCs w:val="28"/>
        </w:rPr>
        <w:t>о результатам проведения диспансеризации и профилактических осмотров населения наблюдается высокие показатели таких факторов риска</w:t>
      </w:r>
      <w:r w:rsidR="000D0CA2" w:rsidRPr="009C5BC1">
        <w:rPr>
          <w:rFonts w:ascii="Times New Roman" w:hAnsi="Times New Roman" w:cs="Times New Roman"/>
          <w:sz w:val="28"/>
          <w:szCs w:val="28"/>
        </w:rPr>
        <w:t>, повышающих вероятность развития хронических неинфекционных заболеваний</w:t>
      </w:r>
      <w:r w:rsidR="00CF3214" w:rsidRPr="009C5BC1">
        <w:rPr>
          <w:rFonts w:ascii="Times New Roman" w:hAnsi="Times New Roman" w:cs="Times New Roman"/>
          <w:sz w:val="28"/>
          <w:szCs w:val="28"/>
        </w:rPr>
        <w:t xml:space="preserve">, как: </w:t>
      </w:r>
      <w:r w:rsidR="000D0CA2" w:rsidRPr="009C5BC1">
        <w:rPr>
          <w:rFonts w:ascii="Times New Roman" w:hAnsi="Times New Roman" w:cs="Times New Roman"/>
          <w:sz w:val="28"/>
          <w:szCs w:val="28"/>
        </w:rPr>
        <w:t xml:space="preserve">нерациональное питание – 30,9 %, </w:t>
      </w:r>
      <w:r w:rsidR="00CF3214" w:rsidRPr="009C5BC1">
        <w:rPr>
          <w:rFonts w:ascii="Times New Roman" w:hAnsi="Times New Roman" w:cs="Times New Roman"/>
          <w:sz w:val="28"/>
          <w:szCs w:val="28"/>
        </w:rPr>
        <w:t xml:space="preserve">избыточная масса тела – </w:t>
      </w:r>
      <w:r w:rsidR="000D0CA2" w:rsidRPr="009C5BC1">
        <w:rPr>
          <w:rFonts w:ascii="Times New Roman" w:hAnsi="Times New Roman" w:cs="Times New Roman"/>
          <w:sz w:val="28"/>
          <w:szCs w:val="28"/>
        </w:rPr>
        <w:t xml:space="preserve">18,1 </w:t>
      </w:r>
      <w:r w:rsidR="00CF3214" w:rsidRPr="009C5BC1">
        <w:rPr>
          <w:rFonts w:ascii="Times New Roman" w:hAnsi="Times New Roman" w:cs="Times New Roman"/>
          <w:sz w:val="28"/>
          <w:szCs w:val="28"/>
        </w:rPr>
        <w:t xml:space="preserve">%; </w:t>
      </w:r>
      <w:r w:rsidR="000D0CA2" w:rsidRPr="009C5BC1">
        <w:rPr>
          <w:rFonts w:ascii="Times New Roman" w:hAnsi="Times New Roman" w:cs="Times New Roman"/>
          <w:sz w:val="28"/>
          <w:szCs w:val="28"/>
        </w:rPr>
        <w:t xml:space="preserve">ожирение – 13,1 %; низкая физическая </w:t>
      </w:r>
      <w:r w:rsidR="00CF3214" w:rsidRPr="009C5BC1">
        <w:rPr>
          <w:rFonts w:ascii="Times New Roman" w:hAnsi="Times New Roman" w:cs="Times New Roman"/>
          <w:sz w:val="28"/>
          <w:szCs w:val="28"/>
        </w:rPr>
        <w:t xml:space="preserve">активность – </w:t>
      </w:r>
      <w:r w:rsidR="000D0CA2" w:rsidRPr="009C5BC1">
        <w:rPr>
          <w:rFonts w:ascii="Times New Roman" w:hAnsi="Times New Roman" w:cs="Times New Roman"/>
          <w:sz w:val="28"/>
          <w:szCs w:val="28"/>
        </w:rPr>
        <w:t>12,7</w:t>
      </w:r>
      <w:r w:rsidR="00CF3214" w:rsidRPr="009C5BC1">
        <w:rPr>
          <w:rFonts w:ascii="Times New Roman" w:hAnsi="Times New Roman" w:cs="Times New Roman"/>
          <w:sz w:val="28"/>
          <w:szCs w:val="28"/>
        </w:rPr>
        <w:t xml:space="preserve">%; </w:t>
      </w:r>
      <w:r w:rsidR="000D0CA2" w:rsidRPr="009C5BC1">
        <w:rPr>
          <w:rFonts w:ascii="Times New Roman" w:hAnsi="Times New Roman" w:cs="Times New Roman"/>
          <w:sz w:val="28"/>
          <w:szCs w:val="28"/>
        </w:rPr>
        <w:t xml:space="preserve">гипергликемия – 9,8 %; </w:t>
      </w:r>
      <w:r w:rsidR="00CF3214" w:rsidRPr="009C5BC1">
        <w:rPr>
          <w:rFonts w:ascii="Times New Roman" w:hAnsi="Times New Roman" w:cs="Times New Roman"/>
          <w:sz w:val="28"/>
          <w:szCs w:val="28"/>
        </w:rPr>
        <w:t xml:space="preserve">курение </w:t>
      </w:r>
      <w:r w:rsidR="000D0CA2" w:rsidRPr="009C5BC1">
        <w:rPr>
          <w:rFonts w:ascii="Times New Roman" w:hAnsi="Times New Roman" w:cs="Times New Roman"/>
          <w:sz w:val="28"/>
          <w:szCs w:val="28"/>
        </w:rPr>
        <w:t xml:space="preserve">табака </w:t>
      </w:r>
      <w:r w:rsidR="00CF3214" w:rsidRPr="009C5BC1">
        <w:rPr>
          <w:rFonts w:ascii="Times New Roman" w:hAnsi="Times New Roman" w:cs="Times New Roman"/>
          <w:sz w:val="28"/>
          <w:szCs w:val="28"/>
        </w:rPr>
        <w:t xml:space="preserve">– </w:t>
      </w:r>
      <w:r w:rsidR="000D0CA2" w:rsidRPr="009C5BC1">
        <w:rPr>
          <w:rFonts w:ascii="Times New Roman" w:hAnsi="Times New Roman" w:cs="Times New Roman"/>
          <w:sz w:val="28"/>
          <w:szCs w:val="28"/>
        </w:rPr>
        <w:t>6,9 %; гиперхолестеримия – 6,2 %</w:t>
      </w:r>
    </w:p>
    <w:p w:rsidR="00B17888" w:rsidRPr="009C5BC1" w:rsidRDefault="00287A6D" w:rsidP="00AC2453">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CF3214" w:rsidRPr="009C5BC1">
        <w:rPr>
          <w:rFonts w:ascii="Times New Roman" w:hAnsi="Times New Roman" w:cs="Times New Roman"/>
          <w:sz w:val="28"/>
          <w:szCs w:val="28"/>
        </w:rPr>
        <w:t>В Златоустовском городском округе ежегодно снижается численность населения</w:t>
      </w:r>
      <w:r w:rsidR="00B17888" w:rsidRPr="009C5BC1">
        <w:rPr>
          <w:rFonts w:ascii="Times New Roman" w:hAnsi="Times New Roman" w:cs="Times New Roman"/>
          <w:sz w:val="28"/>
          <w:szCs w:val="28"/>
        </w:rPr>
        <w:t>: за период с 2022</w:t>
      </w:r>
      <w:r w:rsidR="00366267" w:rsidRPr="009C5BC1">
        <w:rPr>
          <w:rFonts w:ascii="Times New Roman" w:hAnsi="Times New Roman" w:cs="Times New Roman"/>
          <w:sz w:val="28"/>
          <w:szCs w:val="28"/>
        </w:rPr>
        <w:t xml:space="preserve"> </w:t>
      </w:r>
      <w:r w:rsidR="00B17888" w:rsidRPr="009C5BC1">
        <w:rPr>
          <w:rFonts w:ascii="Times New Roman" w:hAnsi="Times New Roman" w:cs="Times New Roman"/>
          <w:sz w:val="28"/>
          <w:szCs w:val="28"/>
        </w:rPr>
        <w:t>г</w:t>
      </w:r>
      <w:r w:rsidR="00366267" w:rsidRPr="009C5BC1">
        <w:rPr>
          <w:rFonts w:ascii="Times New Roman" w:hAnsi="Times New Roman" w:cs="Times New Roman"/>
          <w:sz w:val="28"/>
          <w:szCs w:val="28"/>
        </w:rPr>
        <w:t>ода</w:t>
      </w:r>
      <w:r w:rsidR="00B17888" w:rsidRPr="009C5BC1">
        <w:rPr>
          <w:rFonts w:ascii="Times New Roman" w:hAnsi="Times New Roman" w:cs="Times New Roman"/>
          <w:sz w:val="28"/>
          <w:szCs w:val="28"/>
        </w:rPr>
        <w:t xml:space="preserve"> по 2025 г</w:t>
      </w:r>
      <w:r w:rsidR="00366267" w:rsidRPr="009C5BC1">
        <w:rPr>
          <w:rFonts w:ascii="Times New Roman" w:hAnsi="Times New Roman" w:cs="Times New Roman"/>
          <w:sz w:val="28"/>
          <w:szCs w:val="28"/>
        </w:rPr>
        <w:t>од</w:t>
      </w:r>
      <w:r w:rsidR="00B17888" w:rsidRPr="009C5BC1">
        <w:rPr>
          <w:rFonts w:ascii="Times New Roman" w:hAnsi="Times New Roman" w:cs="Times New Roman"/>
          <w:sz w:val="28"/>
          <w:szCs w:val="28"/>
        </w:rPr>
        <w:t xml:space="preserve"> население сократилось на 2481 человек;</w:t>
      </w:r>
    </w:p>
    <w:p w:rsidR="00CF3214" w:rsidRPr="009C5BC1" w:rsidRDefault="00B17888" w:rsidP="00AC2453">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w:t>
      </w:r>
      <w:r w:rsidR="00287A6D" w:rsidRPr="009C5BC1">
        <w:rPr>
          <w:rFonts w:ascii="Times New Roman" w:hAnsi="Times New Roman" w:cs="Times New Roman"/>
          <w:sz w:val="28"/>
          <w:szCs w:val="28"/>
        </w:rPr>
        <w:t> </w:t>
      </w:r>
      <w:r w:rsidR="00CF3214" w:rsidRPr="009C5BC1">
        <w:rPr>
          <w:rFonts w:ascii="Times New Roman" w:hAnsi="Times New Roman" w:cs="Times New Roman"/>
          <w:sz w:val="28"/>
          <w:szCs w:val="28"/>
        </w:rPr>
        <w:t>наблюдается преобладание числа умерших, над числом родившихся</w:t>
      </w:r>
      <w:r w:rsidRPr="009C5BC1">
        <w:rPr>
          <w:rFonts w:ascii="Times New Roman" w:hAnsi="Times New Roman" w:cs="Times New Roman"/>
          <w:sz w:val="28"/>
          <w:szCs w:val="28"/>
        </w:rPr>
        <w:t>: у</w:t>
      </w:r>
      <w:r w:rsidR="00AC2453" w:rsidRPr="009C5BC1">
        <w:rPr>
          <w:rFonts w:ascii="Times New Roman" w:hAnsi="Times New Roman" w:cs="Times New Roman"/>
          <w:sz w:val="28"/>
          <w:szCs w:val="28"/>
        </w:rPr>
        <w:t xml:space="preserve">ровень смертности </w:t>
      </w:r>
      <w:r w:rsidR="002136A8" w:rsidRPr="009C5BC1">
        <w:rPr>
          <w:rFonts w:ascii="Times New Roman" w:hAnsi="Times New Roman" w:cs="Times New Roman"/>
          <w:sz w:val="28"/>
          <w:szCs w:val="28"/>
        </w:rPr>
        <w:t>в 2025 году составил 2,88;</w:t>
      </w:r>
    </w:p>
    <w:p w:rsidR="002136A8" w:rsidRPr="009C5BC1" w:rsidRDefault="00287A6D" w:rsidP="00AC2453">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2136A8" w:rsidRPr="009C5BC1">
        <w:rPr>
          <w:rFonts w:ascii="Times New Roman" w:hAnsi="Times New Roman" w:cs="Times New Roman"/>
          <w:sz w:val="28"/>
          <w:szCs w:val="28"/>
        </w:rPr>
        <w:t>с</w:t>
      </w:r>
      <w:r w:rsidR="00CF3214" w:rsidRPr="009C5BC1">
        <w:rPr>
          <w:rFonts w:ascii="Times New Roman" w:hAnsi="Times New Roman" w:cs="Times New Roman"/>
          <w:sz w:val="28"/>
          <w:szCs w:val="28"/>
        </w:rPr>
        <w:t xml:space="preserve">нижается </w:t>
      </w:r>
      <w:r w:rsidR="00C107F1" w:rsidRPr="009C5BC1">
        <w:rPr>
          <w:rFonts w:ascii="Times New Roman" w:hAnsi="Times New Roman" w:cs="Times New Roman"/>
          <w:sz w:val="28"/>
          <w:szCs w:val="28"/>
        </w:rPr>
        <w:t>число</w:t>
      </w:r>
      <w:r w:rsidR="00CF3214" w:rsidRPr="009C5BC1">
        <w:rPr>
          <w:rFonts w:ascii="Times New Roman" w:hAnsi="Times New Roman" w:cs="Times New Roman"/>
          <w:sz w:val="28"/>
          <w:szCs w:val="28"/>
        </w:rPr>
        <w:t xml:space="preserve"> ро</w:t>
      </w:r>
      <w:r w:rsidR="00C107F1" w:rsidRPr="009C5BC1">
        <w:rPr>
          <w:rFonts w:ascii="Times New Roman" w:hAnsi="Times New Roman" w:cs="Times New Roman"/>
          <w:sz w:val="28"/>
          <w:szCs w:val="28"/>
        </w:rPr>
        <w:t xml:space="preserve">дившихся и состоящих на учёте </w:t>
      </w:r>
      <w:r w:rsidR="001144D3" w:rsidRPr="009C5BC1">
        <w:rPr>
          <w:rFonts w:ascii="Times New Roman" w:hAnsi="Times New Roman" w:cs="Times New Roman"/>
          <w:sz w:val="28"/>
          <w:szCs w:val="28"/>
        </w:rPr>
        <w:t>новорождённых</w:t>
      </w:r>
      <w:r w:rsidR="00C107F1" w:rsidRPr="009C5BC1">
        <w:rPr>
          <w:rFonts w:ascii="Times New Roman" w:hAnsi="Times New Roman" w:cs="Times New Roman"/>
          <w:sz w:val="28"/>
          <w:szCs w:val="28"/>
        </w:rPr>
        <w:t xml:space="preserve"> златоустовцев: </w:t>
      </w:r>
      <w:r w:rsidR="00366267" w:rsidRPr="009C5BC1">
        <w:rPr>
          <w:rFonts w:ascii="Times New Roman" w:hAnsi="Times New Roman" w:cs="Times New Roman"/>
          <w:sz w:val="28"/>
          <w:szCs w:val="28"/>
        </w:rPr>
        <w:t>с 961</w:t>
      </w:r>
      <w:r w:rsidR="00C107F1" w:rsidRPr="009C5BC1">
        <w:rPr>
          <w:rFonts w:ascii="Times New Roman" w:hAnsi="Times New Roman" w:cs="Times New Roman"/>
          <w:sz w:val="28"/>
          <w:szCs w:val="28"/>
        </w:rPr>
        <w:t xml:space="preserve"> </w:t>
      </w:r>
      <w:r w:rsidR="00366267" w:rsidRPr="009C5BC1">
        <w:rPr>
          <w:rFonts w:ascii="Times New Roman" w:hAnsi="Times New Roman" w:cs="Times New Roman"/>
          <w:sz w:val="28"/>
          <w:szCs w:val="28"/>
        </w:rPr>
        <w:t>ребёнка в</w:t>
      </w:r>
      <w:r w:rsidR="00C107F1" w:rsidRPr="009C5BC1">
        <w:rPr>
          <w:rFonts w:ascii="Times New Roman" w:hAnsi="Times New Roman" w:cs="Times New Roman"/>
          <w:sz w:val="28"/>
          <w:szCs w:val="28"/>
        </w:rPr>
        <w:t xml:space="preserve"> 202</w:t>
      </w:r>
      <w:r w:rsidR="002136A8" w:rsidRPr="009C5BC1">
        <w:rPr>
          <w:rFonts w:ascii="Times New Roman" w:hAnsi="Times New Roman" w:cs="Times New Roman"/>
          <w:sz w:val="28"/>
          <w:szCs w:val="28"/>
        </w:rPr>
        <w:t>2</w:t>
      </w:r>
      <w:r w:rsidR="00C107F1" w:rsidRPr="009C5BC1">
        <w:rPr>
          <w:rFonts w:ascii="Times New Roman" w:hAnsi="Times New Roman" w:cs="Times New Roman"/>
          <w:sz w:val="28"/>
          <w:szCs w:val="28"/>
        </w:rPr>
        <w:t xml:space="preserve"> г</w:t>
      </w:r>
      <w:r w:rsidR="00366267" w:rsidRPr="009C5BC1">
        <w:rPr>
          <w:rFonts w:ascii="Times New Roman" w:hAnsi="Times New Roman" w:cs="Times New Roman"/>
          <w:sz w:val="28"/>
          <w:szCs w:val="28"/>
        </w:rPr>
        <w:t>оду до 779 детей в 2025 году</w:t>
      </w:r>
      <w:r w:rsidR="002136A8" w:rsidRPr="009C5BC1">
        <w:rPr>
          <w:rFonts w:ascii="Times New Roman" w:hAnsi="Times New Roman" w:cs="Times New Roman"/>
          <w:sz w:val="28"/>
          <w:szCs w:val="28"/>
        </w:rPr>
        <w:t>;</w:t>
      </w:r>
    </w:p>
    <w:p w:rsidR="00CF3214" w:rsidRPr="009C5BC1" w:rsidRDefault="00287A6D" w:rsidP="00AC2453">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CF3214" w:rsidRPr="009C5BC1">
        <w:rPr>
          <w:rFonts w:ascii="Times New Roman" w:hAnsi="Times New Roman" w:cs="Times New Roman"/>
          <w:sz w:val="28"/>
          <w:szCs w:val="28"/>
        </w:rPr>
        <w:t>раст</w:t>
      </w:r>
      <w:r w:rsidR="002136A8" w:rsidRPr="009C5BC1">
        <w:rPr>
          <w:rFonts w:ascii="Times New Roman" w:hAnsi="Times New Roman" w:cs="Times New Roman"/>
          <w:sz w:val="28"/>
          <w:szCs w:val="28"/>
        </w:rPr>
        <w:t>ё</w:t>
      </w:r>
      <w:r w:rsidR="00CF3214" w:rsidRPr="009C5BC1">
        <w:rPr>
          <w:rFonts w:ascii="Times New Roman" w:hAnsi="Times New Roman" w:cs="Times New Roman"/>
          <w:sz w:val="28"/>
          <w:szCs w:val="28"/>
        </w:rPr>
        <w:t>т гинекологическая заболеваемость среди женщин фертильного возраста</w:t>
      </w:r>
      <w:r w:rsidR="00366267" w:rsidRPr="009C5BC1">
        <w:rPr>
          <w:rFonts w:ascii="Times New Roman" w:hAnsi="Times New Roman" w:cs="Times New Roman"/>
          <w:sz w:val="28"/>
          <w:szCs w:val="28"/>
        </w:rPr>
        <w:t xml:space="preserve"> в период с 2022 года по 2025 год</w:t>
      </w:r>
      <w:r w:rsidR="002136A8" w:rsidRPr="009C5BC1">
        <w:rPr>
          <w:rFonts w:ascii="Times New Roman" w:hAnsi="Times New Roman" w:cs="Times New Roman"/>
          <w:sz w:val="28"/>
          <w:szCs w:val="28"/>
        </w:rPr>
        <w:t>: расстройства менструаций в 2,8 раз,</w:t>
      </w:r>
      <w:r w:rsidR="00EE76C8" w:rsidRPr="009C5BC1">
        <w:rPr>
          <w:rFonts w:ascii="Times New Roman" w:hAnsi="Times New Roman" w:cs="Times New Roman"/>
          <w:sz w:val="28"/>
          <w:szCs w:val="28"/>
        </w:rPr>
        <w:t xml:space="preserve"> </w:t>
      </w:r>
      <w:r w:rsidR="00B17888" w:rsidRPr="009C5BC1">
        <w:rPr>
          <w:rFonts w:ascii="Times New Roman" w:hAnsi="Times New Roman" w:cs="Times New Roman"/>
          <w:sz w:val="28"/>
          <w:szCs w:val="28"/>
        </w:rPr>
        <w:t xml:space="preserve">эндометриоз в 1,92 </w:t>
      </w:r>
      <w:r w:rsidR="00366267" w:rsidRPr="009C5BC1">
        <w:rPr>
          <w:rFonts w:ascii="Times New Roman" w:hAnsi="Times New Roman" w:cs="Times New Roman"/>
          <w:sz w:val="28"/>
          <w:szCs w:val="28"/>
        </w:rPr>
        <w:t>раза, сальпингит</w:t>
      </w:r>
      <w:r w:rsidR="002136A8" w:rsidRPr="009C5BC1">
        <w:rPr>
          <w:rFonts w:ascii="Times New Roman" w:hAnsi="Times New Roman" w:cs="Times New Roman"/>
          <w:sz w:val="28"/>
          <w:szCs w:val="28"/>
        </w:rPr>
        <w:t xml:space="preserve"> и оофорит</w:t>
      </w:r>
      <w:r w:rsidR="00B17888" w:rsidRPr="009C5BC1">
        <w:rPr>
          <w:rFonts w:ascii="Times New Roman" w:hAnsi="Times New Roman" w:cs="Times New Roman"/>
          <w:sz w:val="28"/>
          <w:szCs w:val="28"/>
        </w:rPr>
        <w:t xml:space="preserve"> в 1,24 раза.</w:t>
      </w:r>
    </w:p>
    <w:p w:rsidR="00B02374" w:rsidRPr="009C5BC1" w:rsidRDefault="00287A6D" w:rsidP="00AC2453">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B17888" w:rsidRPr="009C5BC1">
        <w:rPr>
          <w:rFonts w:ascii="Times New Roman" w:hAnsi="Times New Roman" w:cs="Times New Roman"/>
          <w:sz w:val="28"/>
          <w:szCs w:val="28"/>
        </w:rPr>
        <w:t>в</w:t>
      </w:r>
      <w:r w:rsidR="00CF3214" w:rsidRPr="009C5BC1">
        <w:rPr>
          <w:rFonts w:ascii="Times New Roman" w:hAnsi="Times New Roman" w:cs="Times New Roman"/>
          <w:sz w:val="28"/>
          <w:szCs w:val="28"/>
        </w:rPr>
        <w:t xml:space="preserve"> структуре </w:t>
      </w:r>
      <w:r w:rsidR="00B02374" w:rsidRPr="009C5BC1">
        <w:rPr>
          <w:rFonts w:ascii="Times New Roman" w:hAnsi="Times New Roman" w:cs="Times New Roman"/>
          <w:sz w:val="28"/>
          <w:szCs w:val="28"/>
        </w:rPr>
        <w:t xml:space="preserve">общей </w:t>
      </w:r>
      <w:r w:rsidR="00CF3214" w:rsidRPr="009C5BC1">
        <w:rPr>
          <w:rFonts w:ascii="Times New Roman" w:hAnsi="Times New Roman" w:cs="Times New Roman"/>
          <w:sz w:val="28"/>
          <w:szCs w:val="28"/>
        </w:rPr>
        <w:t>смертности населения отмечаются высокие показатели смертности от болезней системы кровообращения</w:t>
      </w:r>
      <w:r w:rsidR="00B02374" w:rsidRPr="009C5BC1">
        <w:rPr>
          <w:rFonts w:ascii="Times New Roman" w:hAnsi="Times New Roman" w:cs="Times New Roman"/>
          <w:sz w:val="28"/>
          <w:szCs w:val="28"/>
        </w:rPr>
        <w:t xml:space="preserve"> – 38,9%, от </w:t>
      </w:r>
      <w:r w:rsidR="00366267" w:rsidRPr="009C5BC1">
        <w:rPr>
          <w:rFonts w:ascii="Times New Roman" w:hAnsi="Times New Roman" w:cs="Times New Roman"/>
          <w:sz w:val="28"/>
          <w:szCs w:val="28"/>
        </w:rPr>
        <w:t>новообразований, в</w:t>
      </w:r>
      <w:r w:rsidR="00B02374" w:rsidRPr="009C5BC1">
        <w:rPr>
          <w:rFonts w:ascii="Times New Roman" w:hAnsi="Times New Roman" w:cs="Times New Roman"/>
          <w:sz w:val="28"/>
          <w:szCs w:val="28"/>
        </w:rPr>
        <w:t xml:space="preserve"> том числе злокачественных – 17 %, от болезней органов пищеварения – 8,1 %, </w:t>
      </w:r>
      <w:r w:rsidRPr="009C5BC1">
        <w:rPr>
          <w:rFonts w:ascii="Times New Roman" w:hAnsi="Times New Roman" w:cs="Times New Roman"/>
          <w:sz w:val="28"/>
          <w:szCs w:val="28"/>
        </w:rPr>
        <w:br/>
      </w:r>
      <w:r w:rsidR="00B02374" w:rsidRPr="009C5BC1">
        <w:rPr>
          <w:rFonts w:ascii="Times New Roman" w:hAnsi="Times New Roman" w:cs="Times New Roman"/>
          <w:sz w:val="28"/>
          <w:szCs w:val="28"/>
        </w:rPr>
        <w:t>от прочих причин, в том числе старость – 22,1 %.</w:t>
      </w:r>
    </w:p>
    <w:p w:rsidR="0045720E" w:rsidRPr="009C5BC1" w:rsidRDefault="00CF3214" w:rsidP="00AC2453">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lastRenderedPageBreak/>
        <w:t xml:space="preserve">Среди трудоспособного населения лидирует смертность от болезней системы кровообращения, </w:t>
      </w:r>
      <w:r w:rsidR="001144D3" w:rsidRPr="009C5BC1">
        <w:rPr>
          <w:rFonts w:ascii="Times New Roman" w:hAnsi="Times New Roman" w:cs="Times New Roman"/>
          <w:sz w:val="28"/>
          <w:szCs w:val="28"/>
        </w:rPr>
        <w:t>причём</w:t>
      </w:r>
      <w:r w:rsidRPr="009C5BC1">
        <w:rPr>
          <w:rFonts w:ascii="Times New Roman" w:hAnsi="Times New Roman" w:cs="Times New Roman"/>
          <w:sz w:val="28"/>
          <w:szCs w:val="28"/>
        </w:rPr>
        <w:t xml:space="preserve"> 41,7% - смертност</w:t>
      </w:r>
      <w:r w:rsidR="00B02374" w:rsidRPr="009C5BC1">
        <w:rPr>
          <w:rFonts w:ascii="Times New Roman" w:hAnsi="Times New Roman" w:cs="Times New Roman"/>
          <w:sz w:val="28"/>
          <w:szCs w:val="28"/>
        </w:rPr>
        <w:t>ь от ишемической болезни сердца</w:t>
      </w:r>
      <w:r w:rsidRPr="009C5BC1">
        <w:rPr>
          <w:rFonts w:ascii="Times New Roman" w:hAnsi="Times New Roman" w:cs="Times New Roman"/>
          <w:sz w:val="28"/>
          <w:szCs w:val="28"/>
        </w:rPr>
        <w:t>.</w:t>
      </w:r>
      <w:r w:rsidR="00EE76C8" w:rsidRPr="009C5BC1">
        <w:rPr>
          <w:rFonts w:ascii="Times New Roman" w:hAnsi="Times New Roman" w:cs="Times New Roman"/>
          <w:sz w:val="28"/>
          <w:szCs w:val="28"/>
        </w:rPr>
        <w:t xml:space="preserve"> </w:t>
      </w:r>
      <w:r w:rsidRPr="009C5BC1">
        <w:rPr>
          <w:rFonts w:ascii="Times New Roman" w:hAnsi="Times New Roman" w:cs="Times New Roman"/>
          <w:sz w:val="28"/>
          <w:szCs w:val="28"/>
        </w:rPr>
        <w:t>Доля умерших от болезни органов кровообращения увеличилось на5,5%.</w:t>
      </w:r>
      <w:r w:rsidR="0045720E" w:rsidRPr="009C5BC1">
        <w:rPr>
          <w:rFonts w:ascii="Times New Roman" w:hAnsi="Times New Roman" w:cs="Times New Roman"/>
          <w:sz w:val="28"/>
          <w:szCs w:val="28"/>
        </w:rPr>
        <w:t xml:space="preserve"> Смертность </w:t>
      </w:r>
      <w:r w:rsidR="00287A6D" w:rsidRPr="009C5BC1">
        <w:rPr>
          <w:rFonts w:ascii="Times New Roman" w:hAnsi="Times New Roman" w:cs="Times New Roman"/>
          <w:sz w:val="28"/>
          <w:szCs w:val="28"/>
        </w:rPr>
        <w:br/>
      </w:r>
      <w:r w:rsidR="0045720E" w:rsidRPr="009C5BC1">
        <w:rPr>
          <w:rFonts w:ascii="Times New Roman" w:hAnsi="Times New Roman" w:cs="Times New Roman"/>
          <w:sz w:val="28"/>
          <w:szCs w:val="28"/>
        </w:rPr>
        <w:t>от новообразо</w:t>
      </w:r>
      <w:r w:rsidR="00B02374" w:rsidRPr="009C5BC1">
        <w:rPr>
          <w:rFonts w:ascii="Times New Roman" w:hAnsi="Times New Roman" w:cs="Times New Roman"/>
          <w:sz w:val="28"/>
          <w:szCs w:val="28"/>
        </w:rPr>
        <w:t xml:space="preserve">ваний составляет </w:t>
      </w:r>
      <w:r w:rsidR="0045720E" w:rsidRPr="009C5BC1">
        <w:rPr>
          <w:rFonts w:ascii="Times New Roman" w:hAnsi="Times New Roman" w:cs="Times New Roman"/>
          <w:sz w:val="28"/>
          <w:szCs w:val="28"/>
        </w:rPr>
        <w:t>234,5 на 100 тыс. населения.</w:t>
      </w:r>
    </w:p>
    <w:p w:rsidR="0045720E" w:rsidRPr="009C5BC1" w:rsidRDefault="0045720E" w:rsidP="00AC2453">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Причинами высокого уровня </w:t>
      </w:r>
      <w:r w:rsidR="001144D3" w:rsidRPr="009C5BC1">
        <w:rPr>
          <w:rFonts w:ascii="Times New Roman" w:hAnsi="Times New Roman" w:cs="Times New Roman"/>
          <w:sz w:val="28"/>
          <w:szCs w:val="28"/>
        </w:rPr>
        <w:t>распространённости</w:t>
      </w:r>
      <w:r w:rsidRPr="009C5BC1">
        <w:rPr>
          <w:rFonts w:ascii="Times New Roman" w:hAnsi="Times New Roman" w:cs="Times New Roman"/>
          <w:sz w:val="28"/>
          <w:szCs w:val="28"/>
        </w:rPr>
        <w:t xml:space="preserve"> факторов риска развития </w:t>
      </w:r>
      <w:r w:rsidR="00DC231D" w:rsidRPr="009C5BC1">
        <w:rPr>
          <w:rFonts w:ascii="Times New Roman" w:hAnsi="Times New Roman" w:cs="Times New Roman"/>
          <w:sz w:val="28"/>
          <w:szCs w:val="28"/>
        </w:rPr>
        <w:t xml:space="preserve">хронических </w:t>
      </w:r>
      <w:r w:rsidRPr="009C5BC1">
        <w:rPr>
          <w:rFonts w:ascii="Times New Roman" w:hAnsi="Times New Roman" w:cs="Times New Roman"/>
          <w:sz w:val="28"/>
          <w:szCs w:val="28"/>
        </w:rPr>
        <w:t xml:space="preserve">неинфекционных заболеваний, </w:t>
      </w:r>
      <w:r w:rsidR="00287A6D" w:rsidRPr="009C5BC1">
        <w:rPr>
          <w:rFonts w:ascii="Times New Roman" w:hAnsi="Times New Roman" w:cs="Times New Roman"/>
          <w:sz w:val="28"/>
          <w:szCs w:val="28"/>
        </w:rPr>
        <w:br/>
      </w:r>
      <w:r w:rsidRPr="009C5BC1">
        <w:rPr>
          <w:rFonts w:ascii="Times New Roman" w:hAnsi="Times New Roman" w:cs="Times New Roman"/>
          <w:sz w:val="28"/>
          <w:szCs w:val="28"/>
        </w:rPr>
        <w:t>в том числе являющихся лидирующими причинами смертности сердечно-сосудистых и онкологических являются недостаточная мотивация и ответственность граждан за сохранение собственного здоровья</w:t>
      </w:r>
      <w:r w:rsidR="00B02374" w:rsidRPr="009C5BC1">
        <w:rPr>
          <w:rFonts w:ascii="Times New Roman" w:hAnsi="Times New Roman" w:cs="Times New Roman"/>
          <w:sz w:val="28"/>
          <w:szCs w:val="28"/>
        </w:rPr>
        <w:t xml:space="preserve">, отсутствия заинтересованности у работодателей </w:t>
      </w:r>
      <w:r w:rsidR="00287A6D" w:rsidRPr="009C5BC1">
        <w:rPr>
          <w:rFonts w:ascii="Times New Roman" w:hAnsi="Times New Roman" w:cs="Times New Roman"/>
          <w:sz w:val="28"/>
          <w:szCs w:val="28"/>
        </w:rPr>
        <w:br/>
      </w:r>
      <w:r w:rsidR="00B02374" w:rsidRPr="009C5BC1">
        <w:rPr>
          <w:rFonts w:ascii="Times New Roman" w:hAnsi="Times New Roman" w:cs="Times New Roman"/>
          <w:sz w:val="28"/>
          <w:szCs w:val="28"/>
        </w:rPr>
        <w:t>в прохождении работниками диспансеризации.</w:t>
      </w:r>
      <w:r w:rsidRPr="009C5BC1">
        <w:rPr>
          <w:rFonts w:ascii="Times New Roman" w:hAnsi="Times New Roman" w:cs="Times New Roman"/>
          <w:sz w:val="28"/>
          <w:szCs w:val="28"/>
        </w:rPr>
        <w:t xml:space="preserve"> Особую социальную значимость приобретают проблемы репродуктивного здоровья населения, особенно подростков и молод</w:t>
      </w:r>
      <w:r w:rsidR="00B02374" w:rsidRPr="009C5BC1">
        <w:rPr>
          <w:rFonts w:ascii="Times New Roman" w:hAnsi="Times New Roman" w:cs="Times New Roman"/>
          <w:sz w:val="28"/>
          <w:szCs w:val="28"/>
        </w:rPr>
        <w:t>ё</w:t>
      </w:r>
      <w:r w:rsidRPr="009C5BC1">
        <w:rPr>
          <w:rFonts w:ascii="Times New Roman" w:hAnsi="Times New Roman" w:cs="Times New Roman"/>
          <w:sz w:val="28"/>
          <w:szCs w:val="28"/>
        </w:rPr>
        <w:t>жи.</w:t>
      </w:r>
    </w:p>
    <w:p w:rsidR="0045720E" w:rsidRPr="009C5BC1" w:rsidRDefault="0045720E" w:rsidP="00DB26E4">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Повысить уровень здоровья населения Златоустовского городского округа возможно через формирование муниципальной политики, ориентированной на укрепление здоровья населения</w:t>
      </w:r>
      <w:r w:rsidR="00DB26E4" w:rsidRPr="009C5BC1">
        <w:rPr>
          <w:rFonts w:ascii="Times New Roman" w:hAnsi="Times New Roman" w:cs="Times New Roman"/>
          <w:sz w:val="28"/>
          <w:szCs w:val="28"/>
        </w:rPr>
        <w:t xml:space="preserve"> </w:t>
      </w:r>
      <w:r w:rsidR="00AE196C" w:rsidRPr="009C5BC1">
        <w:rPr>
          <w:rFonts w:ascii="Times New Roman" w:hAnsi="Times New Roman" w:cs="Times New Roman"/>
          <w:sz w:val="28"/>
          <w:szCs w:val="28"/>
        </w:rPr>
        <w:t xml:space="preserve">и </w:t>
      </w:r>
      <w:r w:rsidR="00DB26E4" w:rsidRPr="009C5BC1">
        <w:rPr>
          <w:rFonts w:ascii="Times New Roman" w:hAnsi="Times New Roman" w:cs="Times New Roman"/>
          <w:sz w:val="28"/>
          <w:szCs w:val="28"/>
        </w:rPr>
        <w:t>оздоровление окружающей среды</w:t>
      </w:r>
      <w:r w:rsidRPr="009C5BC1">
        <w:rPr>
          <w:rFonts w:ascii="Times New Roman" w:hAnsi="Times New Roman" w:cs="Times New Roman"/>
          <w:sz w:val="28"/>
          <w:szCs w:val="28"/>
        </w:rPr>
        <w:t xml:space="preserve">, </w:t>
      </w:r>
      <w:r w:rsidR="00DB26E4" w:rsidRPr="009C5BC1">
        <w:rPr>
          <w:rFonts w:ascii="Times New Roman" w:hAnsi="Times New Roman" w:cs="Times New Roman"/>
          <w:sz w:val="28"/>
          <w:szCs w:val="28"/>
        </w:rPr>
        <w:t xml:space="preserve">через формирование ответственного отношения людей к своему здоровью и здоровью окружающих, </w:t>
      </w:r>
      <w:r w:rsidRPr="009C5BC1">
        <w:rPr>
          <w:rFonts w:ascii="Times New Roman" w:hAnsi="Times New Roman" w:cs="Times New Roman"/>
          <w:sz w:val="28"/>
          <w:szCs w:val="28"/>
        </w:rPr>
        <w:t>реализацию целенаправленных интенсивных мероприятий, выходящих за рамки здравоохранения и вовлекающих различные структуры общества</w:t>
      </w:r>
      <w:r w:rsidR="00DB26E4" w:rsidRPr="009C5BC1">
        <w:rPr>
          <w:rFonts w:ascii="Times New Roman" w:hAnsi="Times New Roman" w:cs="Times New Roman"/>
          <w:sz w:val="28"/>
          <w:szCs w:val="28"/>
        </w:rPr>
        <w:t>.</w:t>
      </w:r>
    </w:p>
    <w:p w:rsidR="00DB26E4" w:rsidRPr="009C5BC1" w:rsidRDefault="00287A6D" w:rsidP="00DB26E4">
      <w:pPr>
        <w:spacing w:after="0"/>
        <w:ind w:firstLine="709"/>
        <w:jc w:val="both"/>
        <w:rPr>
          <w:rFonts w:ascii="Times New Roman" w:hAnsi="Times New Roman" w:cs="Times New Roman"/>
          <w:sz w:val="28"/>
          <w:szCs w:val="28"/>
        </w:rPr>
      </w:pPr>
      <w:r w:rsidRPr="009C5BC1">
        <w:rPr>
          <w:rFonts w:ascii="Times New Roman" w:hAnsi="Times New Roman" w:cs="Times New Roman"/>
          <w:noProof/>
          <w:szCs w:val="28"/>
          <w:lang w:eastAsia="ru-RU"/>
        </w:rPr>
        <w:drawing>
          <wp:anchor distT="0" distB="0" distL="114300" distR="114300" simplePos="0" relativeHeight="251652608" behindDoc="0" locked="0" layoutInCell="1" allowOverlap="1" wp14:anchorId="64E19971" wp14:editId="3DC87EDC">
            <wp:simplePos x="0" y="0"/>
            <wp:positionH relativeFrom="column">
              <wp:align>left</wp:align>
            </wp:positionH>
            <wp:positionV relativeFrom="paragraph">
              <wp:align>top</wp:align>
            </wp:positionV>
            <wp:extent cx="2484120" cy="3527425"/>
            <wp:effectExtent l="0" t="0" r="0" b="0"/>
            <wp:wrapSquare wrapText="bothSides"/>
            <wp:docPr id="2" name="Рисунок 1" descr="Кузючок - ЦБС города Златоу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зючок - ЦБС города Златоуста"/>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84120" cy="3527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26E4" w:rsidRPr="009C5BC1">
        <w:rPr>
          <w:rFonts w:ascii="Times New Roman" w:hAnsi="Times New Roman" w:cs="Times New Roman"/>
          <w:sz w:val="28"/>
          <w:szCs w:val="28"/>
        </w:rPr>
        <w:t xml:space="preserve">Особое значение в настоящее время имеет формирование здорового образа жизни у детей, подростков, </w:t>
      </w:r>
      <w:r w:rsidR="001144D3" w:rsidRPr="009C5BC1">
        <w:rPr>
          <w:rFonts w:ascii="Times New Roman" w:hAnsi="Times New Roman" w:cs="Times New Roman"/>
          <w:sz w:val="28"/>
          <w:szCs w:val="28"/>
        </w:rPr>
        <w:t>молодёжи</w:t>
      </w:r>
      <w:r w:rsidR="00DB26E4" w:rsidRPr="009C5BC1">
        <w:rPr>
          <w:rFonts w:ascii="Times New Roman" w:hAnsi="Times New Roman" w:cs="Times New Roman"/>
          <w:sz w:val="28"/>
          <w:szCs w:val="28"/>
        </w:rPr>
        <w:t xml:space="preserve"> и студентов, что обусловлено большой </w:t>
      </w:r>
      <w:r w:rsidR="001144D3" w:rsidRPr="009C5BC1">
        <w:rPr>
          <w:rFonts w:ascii="Times New Roman" w:hAnsi="Times New Roman" w:cs="Times New Roman"/>
          <w:sz w:val="28"/>
          <w:szCs w:val="28"/>
        </w:rPr>
        <w:t>распространённостью</w:t>
      </w:r>
      <w:r w:rsidR="00DB26E4" w:rsidRPr="009C5BC1">
        <w:rPr>
          <w:rFonts w:ascii="Times New Roman" w:hAnsi="Times New Roman" w:cs="Times New Roman"/>
          <w:sz w:val="28"/>
          <w:szCs w:val="28"/>
        </w:rPr>
        <w:t xml:space="preserve"> среди </w:t>
      </w:r>
      <w:r w:rsidRPr="009C5BC1">
        <w:rPr>
          <w:rFonts w:ascii="Times New Roman" w:hAnsi="Times New Roman" w:cs="Times New Roman"/>
          <w:sz w:val="28"/>
          <w:szCs w:val="28"/>
        </w:rPr>
        <w:br/>
      </w:r>
      <w:r w:rsidR="00DB26E4" w:rsidRPr="009C5BC1">
        <w:rPr>
          <w:rFonts w:ascii="Times New Roman" w:hAnsi="Times New Roman" w:cs="Times New Roman"/>
          <w:sz w:val="28"/>
          <w:szCs w:val="28"/>
        </w:rPr>
        <w:t xml:space="preserve">них курения, употребление алкогольной продукции, низкой физической </w:t>
      </w:r>
      <w:r w:rsidR="00366267" w:rsidRPr="009C5BC1">
        <w:rPr>
          <w:rFonts w:ascii="Times New Roman" w:hAnsi="Times New Roman" w:cs="Times New Roman"/>
          <w:sz w:val="28"/>
          <w:szCs w:val="28"/>
        </w:rPr>
        <w:t xml:space="preserve">активности, </w:t>
      </w:r>
      <w:r w:rsidRPr="009C5BC1">
        <w:rPr>
          <w:rFonts w:ascii="Times New Roman" w:hAnsi="Times New Roman" w:cs="Times New Roman"/>
          <w:sz w:val="28"/>
          <w:szCs w:val="28"/>
        </w:rPr>
        <w:br/>
      </w:r>
      <w:r w:rsidR="00366267" w:rsidRPr="009C5BC1">
        <w:rPr>
          <w:rFonts w:ascii="Times New Roman" w:hAnsi="Times New Roman" w:cs="Times New Roman"/>
          <w:sz w:val="28"/>
          <w:szCs w:val="28"/>
        </w:rPr>
        <w:t>а</w:t>
      </w:r>
      <w:r w:rsidR="00DB26E4" w:rsidRPr="009C5BC1">
        <w:rPr>
          <w:rFonts w:ascii="Times New Roman" w:hAnsi="Times New Roman" w:cs="Times New Roman"/>
          <w:sz w:val="28"/>
          <w:szCs w:val="28"/>
        </w:rPr>
        <w:t xml:space="preserve"> также высокой частотой выявления нерационального питания, избыточной массы тела </w:t>
      </w:r>
      <w:r w:rsidRPr="009C5BC1">
        <w:rPr>
          <w:rFonts w:ascii="Times New Roman" w:hAnsi="Times New Roman" w:cs="Times New Roman"/>
          <w:sz w:val="28"/>
          <w:szCs w:val="28"/>
        </w:rPr>
        <w:br/>
      </w:r>
      <w:r w:rsidR="00DB26E4" w:rsidRPr="009C5BC1">
        <w:rPr>
          <w:rFonts w:ascii="Times New Roman" w:hAnsi="Times New Roman" w:cs="Times New Roman"/>
          <w:sz w:val="28"/>
          <w:szCs w:val="28"/>
        </w:rPr>
        <w:t>и ожирения.</w:t>
      </w:r>
    </w:p>
    <w:p w:rsidR="0045720E" w:rsidRPr="009C5BC1" w:rsidRDefault="0045720E" w:rsidP="00DB26E4">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Программа призвана объединить усилия органов муниципальной власти, общественных организаций и граждан в решении вопросов укрепления общественного здоровья, </w:t>
      </w:r>
      <w:r w:rsidR="00287A6D" w:rsidRPr="009C5BC1">
        <w:rPr>
          <w:rFonts w:ascii="Times New Roman" w:hAnsi="Times New Roman" w:cs="Times New Roman"/>
          <w:sz w:val="28"/>
          <w:szCs w:val="28"/>
        </w:rPr>
        <w:br/>
      </w:r>
      <w:r w:rsidRPr="009C5BC1">
        <w:rPr>
          <w:rFonts w:ascii="Times New Roman" w:hAnsi="Times New Roman" w:cs="Times New Roman"/>
          <w:sz w:val="28"/>
          <w:szCs w:val="28"/>
        </w:rPr>
        <w:t xml:space="preserve">через формирование ответственного отношения населения к своему здоровью, здоровью детей </w:t>
      </w:r>
      <w:r w:rsidR="00287A6D" w:rsidRPr="009C5BC1">
        <w:rPr>
          <w:rFonts w:ascii="Times New Roman" w:hAnsi="Times New Roman" w:cs="Times New Roman"/>
          <w:sz w:val="28"/>
          <w:szCs w:val="28"/>
        </w:rPr>
        <w:br/>
      </w:r>
      <w:r w:rsidRPr="009C5BC1">
        <w:rPr>
          <w:rFonts w:ascii="Times New Roman" w:hAnsi="Times New Roman" w:cs="Times New Roman"/>
          <w:sz w:val="28"/>
          <w:szCs w:val="28"/>
        </w:rPr>
        <w:t xml:space="preserve">и здоровью окружающих.  </w:t>
      </w:r>
    </w:p>
    <w:p w:rsidR="00CF3214" w:rsidRPr="009C5BC1" w:rsidRDefault="00CF3214" w:rsidP="008B2487">
      <w:pPr>
        <w:spacing w:after="24"/>
        <w:rPr>
          <w:rFonts w:ascii="Times New Roman" w:eastAsia="Times New Roman" w:hAnsi="Times New Roman" w:cs="Times New Roman"/>
          <w:sz w:val="28"/>
          <w:lang w:eastAsia="ru-RU"/>
        </w:rPr>
      </w:pPr>
    </w:p>
    <w:p w:rsidR="00534FE7" w:rsidRPr="009C5BC1" w:rsidRDefault="00405956" w:rsidP="004F4B2D">
      <w:pPr>
        <w:pStyle w:val="aa"/>
        <w:jc w:val="center"/>
        <w:rPr>
          <w:color w:val="auto"/>
        </w:rPr>
      </w:pPr>
      <w:r w:rsidRPr="009C5BC1">
        <w:rPr>
          <w:color w:val="auto"/>
        </w:rPr>
        <w:t>2.О</w:t>
      </w:r>
      <w:r w:rsidR="00612264" w:rsidRPr="009C5BC1">
        <w:rPr>
          <w:color w:val="auto"/>
        </w:rPr>
        <w:t xml:space="preserve">ценка текущего состояния муниципалитета, выделение приоритетов и целей </w:t>
      </w:r>
      <w:r w:rsidR="0089471D" w:rsidRPr="009C5BC1">
        <w:rPr>
          <w:color w:val="auto"/>
        </w:rPr>
        <w:t>программы</w:t>
      </w:r>
    </w:p>
    <w:p w:rsidR="00612264" w:rsidRPr="009C5BC1" w:rsidRDefault="00612264" w:rsidP="004F4B2D">
      <w:pPr>
        <w:pStyle w:val="aa"/>
        <w:ind w:left="720" w:firstLine="0"/>
        <w:jc w:val="center"/>
        <w:rPr>
          <w:b/>
          <w:color w:val="auto"/>
        </w:rPr>
      </w:pPr>
      <w:r w:rsidRPr="009C5BC1">
        <w:rPr>
          <w:color w:val="auto"/>
        </w:rPr>
        <w:t xml:space="preserve">2.1 </w:t>
      </w:r>
      <w:r w:rsidR="004F4B2D" w:rsidRPr="009C5BC1">
        <w:rPr>
          <w:color w:val="auto"/>
        </w:rPr>
        <w:t>Климатог</w:t>
      </w:r>
      <w:r w:rsidRPr="009C5BC1">
        <w:rPr>
          <w:color w:val="auto"/>
        </w:rPr>
        <w:t>еографические особенности муниципалитета</w:t>
      </w:r>
    </w:p>
    <w:p w:rsidR="00D85491" w:rsidRPr="009C5BC1" w:rsidRDefault="0089471D" w:rsidP="00C83324">
      <w:pPr>
        <w:pStyle w:val="aa"/>
        <w:rPr>
          <w:b/>
          <w:color w:val="auto"/>
        </w:rPr>
      </w:pPr>
      <w:r w:rsidRPr="009C5BC1">
        <w:rPr>
          <w:b/>
          <w:color w:val="auto"/>
        </w:rPr>
        <w:tab/>
      </w:r>
    </w:p>
    <w:p w:rsidR="00EE2AB9" w:rsidRPr="009C5BC1" w:rsidRDefault="00C72F11" w:rsidP="00C83324">
      <w:pPr>
        <w:suppressAutoHyphens w:val="0"/>
        <w:spacing w:after="0" w:line="240" w:lineRule="auto"/>
        <w:ind w:firstLine="708"/>
        <w:jc w:val="both"/>
        <w:rPr>
          <w:rFonts w:ascii="Times New Roman" w:eastAsia="Times New Roman" w:hAnsi="Times New Roman" w:cs="Times New Roman"/>
          <w:sz w:val="28"/>
          <w:szCs w:val="28"/>
          <w:lang w:eastAsia="ru-RU"/>
        </w:rPr>
      </w:pPr>
      <w:r w:rsidRPr="009C5BC1">
        <w:rPr>
          <w:rFonts w:ascii="Times New Roman" w:eastAsia="Times New Roman" w:hAnsi="Times New Roman" w:cs="Times New Roman"/>
          <w:bCs/>
          <w:sz w:val="28"/>
          <w:szCs w:val="28"/>
          <w:lang w:eastAsia="ru-RU"/>
        </w:rPr>
        <w:t>Златоустовский городской округ Челябинской области</w:t>
      </w:r>
      <w:r w:rsidRPr="009C5BC1">
        <w:rPr>
          <w:rFonts w:ascii="Times New Roman" w:eastAsia="Times New Roman" w:hAnsi="Times New Roman" w:cs="Times New Roman"/>
          <w:sz w:val="28"/>
          <w:szCs w:val="28"/>
          <w:lang w:eastAsia="ru-RU"/>
        </w:rPr>
        <w:t xml:space="preserve"> расположен в горно-лесной зоне </w:t>
      </w:r>
      <w:hyperlink r:id="rId10" w:tooltip="Челябинская область" w:history="1">
        <w:r w:rsidRPr="009C5BC1">
          <w:rPr>
            <w:rFonts w:ascii="Times New Roman" w:eastAsia="Times New Roman" w:hAnsi="Times New Roman" w:cs="Times New Roman"/>
            <w:sz w:val="28"/>
            <w:szCs w:val="28"/>
            <w:lang w:eastAsia="ru-RU"/>
          </w:rPr>
          <w:t>Челябинской области</w:t>
        </w:r>
      </w:hyperlink>
      <w:r w:rsidRPr="009C5BC1">
        <w:rPr>
          <w:rFonts w:ascii="Times New Roman" w:eastAsia="Times New Roman" w:hAnsi="Times New Roman" w:cs="Times New Roman"/>
          <w:sz w:val="28"/>
          <w:szCs w:val="28"/>
          <w:lang w:eastAsia="ru-RU"/>
        </w:rPr>
        <w:t>, в верхнем и среднем течении реки Ай и её левобережного притока — реки Куваши,  в 110 км к западу от областного центра — Челябинска (160 км по линии железной дороги) и в 1400 км к востоку от столицы России — Москвы (1941 км по линии железной дороги).</w:t>
      </w:r>
      <w:r w:rsidR="00EE2AB9" w:rsidRPr="009C5BC1">
        <w:rPr>
          <w:rFonts w:ascii="Times New Roman" w:eastAsia="Times New Roman" w:hAnsi="Times New Roman" w:cs="Times New Roman"/>
          <w:sz w:val="28"/>
          <w:szCs w:val="28"/>
          <w:lang w:eastAsia="ru-RU"/>
        </w:rPr>
        <w:t xml:space="preserve"> Площадь </w:t>
      </w:r>
      <w:hyperlink r:id="rId11" w:tooltip="Златоустовский городской округ" w:history="1">
        <w:r w:rsidR="00EE2AB9" w:rsidRPr="009C5BC1">
          <w:rPr>
            <w:rFonts w:ascii="Times New Roman" w:eastAsia="Times New Roman" w:hAnsi="Times New Roman" w:cs="Times New Roman"/>
            <w:sz w:val="28"/>
            <w:szCs w:val="28"/>
            <w:lang w:eastAsia="ru-RU"/>
          </w:rPr>
          <w:t>Златоустовского городского округа</w:t>
        </w:r>
      </w:hyperlink>
      <w:r w:rsidR="00EE2AB9" w:rsidRPr="009C5BC1">
        <w:rPr>
          <w:rFonts w:ascii="Times New Roman" w:hAnsi="Times New Roman" w:cs="Times New Roman"/>
        </w:rPr>
        <w:t xml:space="preserve"> </w:t>
      </w:r>
      <w:r w:rsidR="00EE2AB9" w:rsidRPr="009C5BC1">
        <w:rPr>
          <w:rFonts w:ascii="Times New Roman" w:eastAsia="Times New Roman" w:hAnsi="Times New Roman" w:cs="Times New Roman"/>
          <w:sz w:val="28"/>
          <w:szCs w:val="28"/>
          <w:lang w:eastAsia="ru-RU"/>
        </w:rPr>
        <w:t>составляет 1895 км². С плотностью населения 83,9 чел./км².</w:t>
      </w:r>
    </w:p>
    <w:p w:rsidR="00C72F11" w:rsidRPr="009C5BC1" w:rsidRDefault="00C83324" w:rsidP="00C83324">
      <w:pPr>
        <w:suppressAutoHyphens w:val="0"/>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lastRenderedPageBreak/>
        <w:t>Территория имеет ряд специфических природных условий: извилистые русла</w:t>
      </w:r>
      <w:r w:rsidR="00EE2AB9" w:rsidRPr="009C5BC1">
        <w:rPr>
          <w:rFonts w:ascii="Times New Roman" w:hAnsi="Times New Roman" w:cs="Times New Roman"/>
          <w:sz w:val="28"/>
          <w:szCs w:val="28"/>
        </w:rPr>
        <w:t xml:space="preserve"> </w:t>
      </w:r>
      <w:r w:rsidRPr="009C5BC1">
        <w:rPr>
          <w:rFonts w:ascii="Times New Roman" w:hAnsi="Times New Roman" w:cs="Times New Roman"/>
          <w:sz w:val="28"/>
          <w:szCs w:val="28"/>
        </w:rPr>
        <w:t>и широкие заболоченные поймы рек, гористый рельеф, покрытый лесами. По лесорастительному районированию</w:t>
      </w:r>
      <w:r w:rsidR="00440E20" w:rsidRPr="009C5BC1">
        <w:rPr>
          <w:rFonts w:ascii="Times New Roman" w:hAnsi="Times New Roman" w:cs="Times New Roman"/>
          <w:sz w:val="28"/>
          <w:szCs w:val="28"/>
        </w:rPr>
        <w:t xml:space="preserve"> Златоустовский ок</w:t>
      </w:r>
      <w:r w:rsidR="00EE2AB9" w:rsidRPr="009C5BC1">
        <w:rPr>
          <w:rFonts w:ascii="Times New Roman" w:hAnsi="Times New Roman" w:cs="Times New Roman"/>
          <w:sz w:val="28"/>
          <w:szCs w:val="28"/>
        </w:rPr>
        <w:t>руг относится к Уральской горно</w:t>
      </w:r>
      <w:r w:rsidR="00440E20" w:rsidRPr="009C5BC1">
        <w:rPr>
          <w:rFonts w:ascii="Times New Roman" w:hAnsi="Times New Roman" w:cs="Times New Roman"/>
          <w:sz w:val="28"/>
          <w:szCs w:val="28"/>
        </w:rPr>
        <w:t>лесной области горных южно-таёжных и смешанных лесов.</w:t>
      </w:r>
      <w:r w:rsidR="00E11092" w:rsidRPr="009C5BC1">
        <w:rPr>
          <w:rFonts w:ascii="Times New Roman" w:hAnsi="Times New Roman" w:cs="Times New Roman"/>
          <w:sz w:val="28"/>
          <w:szCs w:val="28"/>
        </w:rPr>
        <w:t xml:space="preserve"> На территории района проходит юго-восточная граница ореола распространения ели, пихты, лиственницы. А также северо-восточная граница клёна. Липа, дуб, вяз являются реликтовыми.</w:t>
      </w:r>
    </w:p>
    <w:p w:rsidR="00C83324" w:rsidRPr="009C5BC1" w:rsidRDefault="00C83324" w:rsidP="00C83324">
      <w:pPr>
        <w:spacing w:after="0" w:line="240" w:lineRule="auto"/>
        <w:ind w:firstLine="708"/>
        <w:jc w:val="both"/>
        <w:outlineLvl w:val="1"/>
        <w:rPr>
          <w:rFonts w:ascii="Times New Roman" w:hAnsi="Times New Roman" w:cs="Times New Roman"/>
          <w:sz w:val="28"/>
          <w:szCs w:val="28"/>
        </w:rPr>
      </w:pPr>
      <w:r w:rsidRPr="009C5BC1">
        <w:rPr>
          <w:rFonts w:ascii="Times New Roman" w:hAnsi="Times New Roman" w:cs="Times New Roman"/>
          <w:sz w:val="28"/>
          <w:szCs w:val="28"/>
        </w:rPr>
        <w:t>Территория округа застроена на 9,7 %, сельскохозяйственные угодья составляют 8,6 %, леса 83,7 %.</w:t>
      </w:r>
    </w:p>
    <w:p w:rsidR="00C72F11" w:rsidRPr="009C5BC1" w:rsidRDefault="00C72F11" w:rsidP="00287A6D">
      <w:pPr>
        <w:suppressAutoHyphens w:val="0"/>
        <w:spacing w:after="0" w:line="240" w:lineRule="auto"/>
        <w:ind w:firstLine="709"/>
        <w:jc w:val="both"/>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 xml:space="preserve">С регионами России округ связан линией магистральной железной дороги (Москва — Владивосток) и имеет выход </w:t>
      </w:r>
      <w:r w:rsidR="00287A6D" w:rsidRPr="009C5BC1">
        <w:rPr>
          <w:rFonts w:ascii="Times New Roman" w:eastAsia="Times New Roman" w:hAnsi="Times New Roman" w:cs="Times New Roman"/>
          <w:sz w:val="28"/>
          <w:szCs w:val="28"/>
          <w:lang w:eastAsia="ru-RU"/>
        </w:rPr>
        <w:br/>
      </w:r>
      <w:r w:rsidRPr="009C5BC1">
        <w:rPr>
          <w:rFonts w:ascii="Times New Roman" w:eastAsia="Times New Roman" w:hAnsi="Times New Roman" w:cs="Times New Roman"/>
          <w:sz w:val="28"/>
          <w:szCs w:val="28"/>
          <w:lang w:eastAsia="ru-RU"/>
        </w:rPr>
        <w:t>на федеральную автомагистраль М-5 «Урал» (Москва — Челябинск).</w:t>
      </w:r>
    </w:p>
    <w:p w:rsidR="00C72F11" w:rsidRPr="009C5BC1" w:rsidRDefault="00C72F11" w:rsidP="00287A6D">
      <w:pPr>
        <w:shd w:val="clear" w:color="auto" w:fill="FFFFFF"/>
        <w:suppressAutoHyphens w:val="0"/>
        <w:spacing w:after="0" w:line="240" w:lineRule="auto"/>
        <w:ind w:firstLine="708"/>
        <w:jc w:val="both"/>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 xml:space="preserve">В состав </w:t>
      </w:r>
      <w:r w:rsidRPr="009C5BC1">
        <w:rPr>
          <w:rFonts w:ascii="Times New Roman" w:eastAsia="Times New Roman" w:hAnsi="Times New Roman" w:cs="Times New Roman"/>
          <w:bCs/>
          <w:sz w:val="28"/>
          <w:szCs w:val="28"/>
          <w:lang w:eastAsia="ru-RU"/>
        </w:rPr>
        <w:t>Златоустовского городского округа</w:t>
      </w:r>
      <w:r w:rsidRPr="009C5BC1">
        <w:rPr>
          <w:rFonts w:ascii="Times New Roman" w:eastAsia="Times New Roman" w:hAnsi="Times New Roman" w:cs="Times New Roman"/>
          <w:sz w:val="28"/>
          <w:szCs w:val="28"/>
          <w:lang w:eastAsia="ru-RU"/>
        </w:rPr>
        <w:t xml:space="preserve"> </w:t>
      </w:r>
      <w:r w:rsidR="00366267" w:rsidRPr="009C5BC1">
        <w:rPr>
          <w:rFonts w:ascii="Times New Roman" w:eastAsia="Times New Roman" w:hAnsi="Times New Roman" w:cs="Times New Roman"/>
          <w:sz w:val="28"/>
          <w:szCs w:val="28"/>
          <w:lang w:eastAsia="ru-RU"/>
        </w:rPr>
        <w:t>входят: город</w:t>
      </w:r>
      <w:r w:rsidRPr="009C5BC1">
        <w:rPr>
          <w:rFonts w:ascii="Times New Roman" w:eastAsia="Times New Roman" w:hAnsi="Times New Roman" w:cs="Times New Roman"/>
          <w:sz w:val="28"/>
          <w:szCs w:val="28"/>
          <w:lang w:eastAsia="ru-RU"/>
        </w:rPr>
        <w:t xml:space="preserve"> Златоуст и 10 сельских населённых пунктов, не являющихся сельскими поселениями: село Веселовка, посёлок Плотинка, село Куваши, посёлки Салган, Центральный, Южный, Тайнак, Тундуш, остановочный пункт Таганай, посёлок железнодорожной станции Ай.</w:t>
      </w:r>
    </w:p>
    <w:p w:rsidR="009E4E95" w:rsidRPr="009C5BC1" w:rsidRDefault="009E4E95" w:rsidP="009B181F">
      <w:pPr>
        <w:shd w:val="clear" w:color="auto" w:fill="FFFFFF"/>
        <w:suppressAutoHyphens w:val="0"/>
        <w:spacing w:after="0" w:line="240" w:lineRule="auto"/>
        <w:ind w:firstLine="708"/>
        <w:jc w:val="both"/>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Златоустовский городской округ разделён на территории, подведомственные четырём территориальным отделам Администрации округа: по районам металлургического завода, ж</w:t>
      </w:r>
      <w:r w:rsidRPr="009C5BC1">
        <w:rPr>
          <w:rFonts w:ascii="Times New Roman" w:hAnsi="Times New Roman" w:cs="Times New Roman"/>
          <w:sz w:val="28"/>
          <w:szCs w:val="28"/>
          <w:shd w:val="clear" w:color="auto" w:fill="FFFFFF"/>
        </w:rPr>
        <w:t>елезнодорожного вокзала, проспекта им. Ю. А. Гагарина, машиностроительного завода (Новозлатоуст).</w:t>
      </w:r>
    </w:p>
    <w:p w:rsidR="009B181F" w:rsidRPr="009C5BC1" w:rsidRDefault="009B181F" w:rsidP="009B181F">
      <w:pPr>
        <w:shd w:val="clear" w:color="auto" w:fill="FFFFFF"/>
        <w:suppressAutoHyphens w:val="0"/>
        <w:spacing w:after="0" w:line="240" w:lineRule="auto"/>
        <w:ind w:firstLine="708"/>
        <w:jc w:val="both"/>
        <w:rPr>
          <w:rFonts w:ascii="Times New Roman" w:eastAsia="Times New Roman" w:hAnsi="Times New Roman" w:cs="Times New Roman"/>
          <w:sz w:val="28"/>
          <w:szCs w:val="28"/>
          <w:lang w:eastAsia="ru-RU"/>
        </w:rPr>
      </w:pPr>
      <w:r w:rsidRPr="009C5BC1">
        <w:rPr>
          <w:rFonts w:ascii="Times New Roman" w:eastAsia="Times New Roman" w:hAnsi="Times New Roman" w:cs="Times New Roman"/>
          <w:bCs/>
          <w:sz w:val="28"/>
          <w:szCs w:val="28"/>
          <w:lang w:eastAsia="ru-RU"/>
        </w:rPr>
        <w:t>Златоуст</w:t>
      </w:r>
      <w:r w:rsidR="00741957" w:rsidRPr="009C5BC1">
        <w:rPr>
          <w:rFonts w:ascii="Times New Roman" w:eastAsia="Times New Roman" w:hAnsi="Times New Roman" w:cs="Times New Roman"/>
          <w:sz w:val="28"/>
          <w:szCs w:val="28"/>
          <w:lang w:eastAsia="ru-RU"/>
        </w:rPr>
        <w:t xml:space="preserve"> -</w:t>
      </w:r>
      <w:r w:rsidRPr="009C5BC1">
        <w:rPr>
          <w:rFonts w:ascii="Times New Roman" w:eastAsia="Times New Roman" w:hAnsi="Times New Roman" w:cs="Times New Roman"/>
          <w:sz w:val="28"/>
          <w:szCs w:val="28"/>
          <w:lang w:eastAsia="ru-RU"/>
        </w:rPr>
        <w:t xml:space="preserve"> административный центр </w:t>
      </w:r>
      <w:hyperlink r:id="rId12" w:tooltip="Златоустовский городской округ" w:history="1">
        <w:r w:rsidRPr="009C5BC1">
          <w:rPr>
            <w:rFonts w:ascii="Times New Roman" w:eastAsia="Times New Roman" w:hAnsi="Times New Roman" w:cs="Times New Roman"/>
            <w:sz w:val="28"/>
            <w:szCs w:val="28"/>
            <w:lang w:eastAsia="ru-RU"/>
          </w:rPr>
          <w:t>Златоустовского городского округа</w:t>
        </w:r>
      </w:hyperlink>
      <w:r w:rsidRPr="009C5BC1">
        <w:rPr>
          <w:rFonts w:ascii="Times New Roman" w:eastAsia="Times New Roman" w:hAnsi="Times New Roman" w:cs="Times New Roman"/>
          <w:sz w:val="28"/>
          <w:szCs w:val="28"/>
          <w:lang w:eastAsia="ru-RU"/>
        </w:rPr>
        <w:t xml:space="preserve">. Экономический, политический, культурный </w:t>
      </w:r>
      <w:r w:rsidR="00741957" w:rsidRPr="009C5BC1">
        <w:rPr>
          <w:rFonts w:ascii="Times New Roman" w:eastAsia="Times New Roman" w:hAnsi="Times New Roman" w:cs="Times New Roman"/>
          <w:sz w:val="28"/>
          <w:szCs w:val="28"/>
          <w:lang w:eastAsia="ru-RU"/>
        </w:rPr>
        <w:br/>
      </w:r>
      <w:r w:rsidRPr="009C5BC1">
        <w:rPr>
          <w:rFonts w:ascii="Times New Roman" w:eastAsia="Times New Roman" w:hAnsi="Times New Roman" w:cs="Times New Roman"/>
          <w:sz w:val="28"/>
          <w:szCs w:val="28"/>
          <w:lang w:eastAsia="ru-RU"/>
        </w:rPr>
        <w:t>и туристический центр запада </w:t>
      </w:r>
      <w:hyperlink r:id="rId13" w:tooltip="Челябинская область" w:history="1">
        <w:r w:rsidRPr="009C5BC1">
          <w:rPr>
            <w:rFonts w:ascii="Times New Roman" w:eastAsia="Times New Roman" w:hAnsi="Times New Roman" w:cs="Times New Roman"/>
            <w:sz w:val="28"/>
            <w:szCs w:val="28"/>
            <w:lang w:eastAsia="ru-RU"/>
          </w:rPr>
          <w:t>Челябинской области</w:t>
        </w:r>
      </w:hyperlink>
      <w:r w:rsidRPr="009C5BC1">
        <w:rPr>
          <w:rFonts w:ascii="Times New Roman" w:eastAsia="Times New Roman" w:hAnsi="Times New Roman" w:cs="Times New Roman"/>
          <w:sz w:val="28"/>
          <w:szCs w:val="28"/>
          <w:lang w:eastAsia="ru-RU"/>
        </w:rPr>
        <w:t>. Златоуст имеет богатую историю, входит в перечень исторических городов </w:t>
      </w:r>
      <w:hyperlink r:id="rId14" w:tooltip="Россия" w:history="1">
        <w:r w:rsidRPr="009C5BC1">
          <w:rPr>
            <w:rFonts w:ascii="Times New Roman" w:eastAsia="Times New Roman" w:hAnsi="Times New Roman" w:cs="Times New Roman"/>
            <w:sz w:val="28"/>
            <w:szCs w:val="28"/>
            <w:lang w:eastAsia="ru-RU"/>
          </w:rPr>
          <w:t>России</w:t>
        </w:r>
      </w:hyperlink>
      <w:r w:rsidRPr="009C5BC1">
        <w:rPr>
          <w:rFonts w:ascii="Times New Roman" w:eastAsia="Times New Roman" w:hAnsi="Times New Roman" w:cs="Times New Roman"/>
          <w:sz w:val="28"/>
          <w:szCs w:val="28"/>
          <w:lang w:eastAsia="ru-RU"/>
        </w:rPr>
        <w:t xml:space="preserve">. </w:t>
      </w:r>
    </w:p>
    <w:p w:rsidR="002F6FFE" w:rsidRPr="009C5BC1" w:rsidRDefault="009B181F" w:rsidP="009B181F">
      <w:pPr>
        <w:shd w:val="clear" w:color="auto" w:fill="FFFFFF"/>
        <w:suppressAutoHyphens w:val="0"/>
        <w:spacing w:after="0" w:line="240" w:lineRule="auto"/>
        <w:ind w:firstLine="708"/>
        <w:jc w:val="both"/>
        <w:rPr>
          <w:rFonts w:ascii="Times New Roman" w:eastAsia="Times New Roman" w:hAnsi="Times New Roman" w:cs="Times New Roman"/>
          <w:b/>
          <w:bCs/>
          <w:sz w:val="28"/>
          <w:szCs w:val="28"/>
          <w:lang w:eastAsia="ru-RU"/>
        </w:rPr>
      </w:pPr>
      <w:r w:rsidRPr="009C5BC1">
        <w:rPr>
          <w:rFonts w:ascii="Times New Roman" w:eastAsia="Times New Roman" w:hAnsi="Times New Roman" w:cs="Times New Roman"/>
          <w:sz w:val="28"/>
          <w:szCs w:val="28"/>
          <w:lang w:eastAsia="ru-RU"/>
        </w:rPr>
        <w:t>Златоуст считается одним из самых вы</w:t>
      </w:r>
      <w:r w:rsidR="00741957" w:rsidRPr="009C5BC1">
        <w:rPr>
          <w:rFonts w:ascii="Times New Roman" w:eastAsia="Times New Roman" w:hAnsi="Times New Roman" w:cs="Times New Roman"/>
          <w:sz w:val="28"/>
          <w:szCs w:val="28"/>
          <w:lang w:eastAsia="ru-RU"/>
        </w:rPr>
        <w:t xml:space="preserve">сокогорных городов </w:t>
      </w:r>
      <w:hyperlink r:id="rId15" w:tooltip="Урал" w:history="1">
        <w:r w:rsidRPr="009C5BC1">
          <w:rPr>
            <w:rFonts w:ascii="Times New Roman" w:eastAsia="Times New Roman" w:hAnsi="Times New Roman" w:cs="Times New Roman"/>
            <w:sz w:val="28"/>
            <w:szCs w:val="28"/>
            <w:lang w:eastAsia="ru-RU"/>
          </w:rPr>
          <w:t>Урала</w:t>
        </w:r>
      </w:hyperlink>
      <w:r w:rsidRPr="009C5BC1">
        <w:rPr>
          <w:rFonts w:ascii="Times New Roman" w:eastAsia="Times New Roman" w:hAnsi="Times New Roman" w:cs="Times New Roman"/>
          <w:sz w:val="28"/>
          <w:szCs w:val="28"/>
          <w:lang w:eastAsia="ru-RU"/>
        </w:rPr>
        <w:t xml:space="preserve">, жилые кварталы которого расположены на высоте </w:t>
      </w:r>
      <w:r w:rsidR="00741957" w:rsidRPr="009C5BC1">
        <w:rPr>
          <w:rFonts w:ascii="Times New Roman" w:eastAsia="Times New Roman" w:hAnsi="Times New Roman" w:cs="Times New Roman"/>
          <w:sz w:val="28"/>
          <w:szCs w:val="28"/>
          <w:lang w:eastAsia="ru-RU"/>
        </w:rPr>
        <w:br/>
      </w:r>
      <w:r w:rsidRPr="009C5BC1">
        <w:rPr>
          <w:rFonts w:ascii="Times New Roman" w:eastAsia="Times New Roman" w:hAnsi="Times New Roman" w:cs="Times New Roman"/>
          <w:sz w:val="28"/>
          <w:szCs w:val="28"/>
          <w:lang w:eastAsia="ru-RU"/>
        </w:rPr>
        <w:t>400</w:t>
      </w:r>
      <w:r w:rsidR="00741957" w:rsidRPr="009C5BC1">
        <w:rPr>
          <w:rFonts w:ascii="Times New Roman" w:eastAsia="Times New Roman" w:hAnsi="Times New Roman" w:cs="Times New Roman"/>
          <w:sz w:val="28"/>
          <w:szCs w:val="28"/>
          <w:lang w:eastAsia="ru-RU"/>
        </w:rPr>
        <w:t xml:space="preserve"> – 600 </w:t>
      </w:r>
      <w:r w:rsidRPr="009C5BC1">
        <w:rPr>
          <w:rFonts w:ascii="Times New Roman" w:eastAsia="Times New Roman" w:hAnsi="Times New Roman" w:cs="Times New Roman"/>
          <w:sz w:val="28"/>
          <w:szCs w:val="28"/>
          <w:lang w:eastAsia="ru-RU"/>
        </w:rPr>
        <w:t>м от уровня мор</w:t>
      </w:r>
      <w:r w:rsidR="00741957" w:rsidRPr="009C5BC1">
        <w:rPr>
          <w:rFonts w:ascii="Times New Roman" w:eastAsia="Times New Roman" w:hAnsi="Times New Roman" w:cs="Times New Roman"/>
          <w:sz w:val="28"/>
          <w:szCs w:val="28"/>
          <w:lang w:eastAsia="ru-RU"/>
        </w:rPr>
        <w:t xml:space="preserve">я. К востоку от города проходит </w:t>
      </w:r>
      <w:hyperlink r:id="rId16" w:tooltip="Граница между Европой и Азией" w:history="1">
        <w:r w:rsidRPr="009C5BC1">
          <w:rPr>
            <w:rFonts w:ascii="Times New Roman" w:eastAsia="Times New Roman" w:hAnsi="Times New Roman" w:cs="Times New Roman"/>
            <w:sz w:val="28"/>
            <w:szCs w:val="28"/>
            <w:lang w:eastAsia="ru-RU"/>
          </w:rPr>
          <w:t>граница между Европой и Азией</w:t>
        </w:r>
      </w:hyperlink>
      <w:r w:rsidRPr="009C5BC1">
        <w:rPr>
          <w:rFonts w:ascii="Times New Roman" w:eastAsia="Times New Roman" w:hAnsi="Times New Roman" w:cs="Times New Roman"/>
          <w:sz w:val="28"/>
          <w:szCs w:val="28"/>
          <w:lang w:eastAsia="ru-RU"/>
        </w:rPr>
        <w:t>.</w:t>
      </w:r>
      <w:r w:rsidRPr="009C5BC1">
        <w:rPr>
          <w:rFonts w:ascii="Times New Roman" w:eastAsia="Times New Roman" w:hAnsi="Times New Roman" w:cs="Times New Roman"/>
          <w:bCs/>
          <w:sz w:val="28"/>
          <w:szCs w:val="28"/>
          <w:lang w:eastAsia="ru-RU"/>
        </w:rPr>
        <w:t xml:space="preserve">По территории Златоуста проходят два крупных горных </w:t>
      </w:r>
      <w:r w:rsidR="00366267" w:rsidRPr="009C5BC1">
        <w:rPr>
          <w:rFonts w:ascii="Times New Roman" w:eastAsia="Times New Roman" w:hAnsi="Times New Roman" w:cs="Times New Roman"/>
          <w:bCs/>
          <w:sz w:val="28"/>
          <w:szCs w:val="28"/>
          <w:lang w:eastAsia="ru-RU"/>
        </w:rPr>
        <w:t>хребта западной</w:t>
      </w:r>
      <w:r w:rsidRPr="009C5BC1">
        <w:rPr>
          <w:rFonts w:ascii="Times New Roman" w:eastAsia="Times New Roman" w:hAnsi="Times New Roman" w:cs="Times New Roman"/>
          <w:bCs/>
          <w:sz w:val="28"/>
          <w:szCs w:val="28"/>
          <w:lang w:eastAsia="ru-RU"/>
        </w:rPr>
        <w:t xml:space="preserve"> части Южного Урала – Большой </w:t>
      </w:r>
      <w:r w:rsidR="00366267" w:rsidRPr="009C5BC1">
        <w:rPr>
          <w:rFonts w:ascii="Times New Roman" w:eastAsia="Times New Roman" w:hAnsi="Times New Roman" w:cs="Times New Roman"/>
          <w:bCs/>
          <w:sz w:val="28"/>
          <w:szCs w:val="28"/>
          <w:lang w:eastAsia="ru-RU"/>
        </w:rPr>
        <w:t>Таганай, Уреньга</w:t>
      </w:r>
      <w:r w:rsidR="002F6FFE" w:rsidRPr="009C5BC1">
        <w:rPr>
          <w:rFonts w:ascii="Times New Roman" w:eastAsia="Times New Roman" w:hAnsi="Times New Roman" w:cs="Times New Roman"/>
          <w:bCs/>
          <w:sz w:val="28"/>
          <w:szCs w:val="28"/>
          <w:lang w:eastAsia="ru-RU"/>
        </w:rPr>
        <w:t xml:space="preserve"> и горы Мышляй</w:t>
      </w:r>
      <w:r w:rsidRPr="009C5BC1">
        <w:rPr>
          <w:rFonts w:ascii="Times New Roman" w:eastAsia="Times New Roman" w:hAnsi="Times New Roman" w:cs="Times New Roman"/>
          <w:bCs/>
          <w:sz w:val="28"/>
          <w:szCs w:val="28"/>
          <w:lang w:eastAsia="ru-RU"/>
        </w:rPr>
        <w:t xml:space="preserve">. </w:t>
      </w:r>
      <w:r w:rsidR="00741957" w:rsidRPr="009C5BC1">
        <w:rPr>
          <w:rFonts w:ascii="Times New Roman" w:hAnsi="Times New Roman" w:cs="Times New Roman"/>
          <w:sz w:val="28"/>
          <w:szCs w:val="28"/>
        </w:rPr>
        <w:t xml:space="preserve">На востоке расположен хребет </w:t>
      </w:r>
      <w:hyperlink r:id="rId17" w:tooltip="Уралтау" w:history="1">
        <w:r w:rsidR="002F6FFE" w:rsidRPr="009C5BC1">
          <w:rPr>
            <w:rStyle w:val="afd"/>
            <w:rFonts w:ascii="Times New Roman" w:hAnsi="Times New Roman" w:cs="Times New Roman"/>
            <w:color w:val="auto"/>
            <w:sz w:val="28"/>
            <w:szCs w:val="28"/>
            <w:u w:val="none"/>
          </w:rPr>
          <w:t>Уралтау</w:t>
        </w:r>
      </w:hyperlink>
      <w:r w:rsidR="002F6FFE" w:rsidRPr="009C5BC1">
        <w:rPr>
          <w:rFonts w:ascii="Times New Roman" w:hAnsi="Times New Roman" w:cs="Times New Roman"/>
          <w:sz w:val="28"/>
          <w:szCs w:val="28"/>
        </w:rPr>
        <w:t>, с</w:t>
      </w:r>
      <w:r w:rsidR="00741957" w:rsidRPr="009C5BC1">
        <w:rPr>
          <w:rFonts w:ascii="Times New Roman" w:hAnsi="Times New Roman" w:cs="Times New Roman"/>
          <w:sz w:val="28"/>
          <w:szCs w:val="28"/>
        </w:rPr>
        <w:t xml:space="preserve"> севера долину замыкают </w:t>
      </w:r>
      <w:hyperlink r:id="rId18" w:tooltip="Таганай (горы)" w:history="1">
        <w:r w:rsidR="002F6FFE" w:rsidRPr="009C5BC1">
          <w:rPr>
            <w:rStyle w:val="afd"/>
            <w:rFonts w:ascii="Times New Roman" w:hAnsi="Times New Roman" w:cs="Times New Roman"/>
            <w:color w:val="auto"/>
            <w:sz w:val="28"/>
            <w:szCs w:val="28"/>
            <w:u w:val="none"/>
          </w:rPr>
          <w:t>Таганай</w:t>
        </w:r>
      </w:hyperlink>
      <w:r w:rsidR="00741957" w:rsidRPr="009C5BC1">
        <w:rPr>
          <w:rFonts w:ascii="Times New Roman" w:hAnsi="Times New Roman" w:cs="Times New Roman"/>
          <w:sz w:val="28"/>
          <w:szCs w:val="28"/>
        </w:rPr>
        <w:t xml:space="preserve"> и </w:t>
      </w:r>
      <w:hyperlink r:id="rId19" w:tooltip="Назминский хребет (страница отсутствует)" w:history="1">
        <w:r w:rsidR="002F6FFE" w:rsidRPr="009C5BC1">
          <w:rPr>
            <w:rStyle w:val="afd"/>
            <w:rFonts w:ascii="Times New Roman" w:hAnsi="Times New Roman" w:cs="Times New Roman"/>
            <w:color w:val="auto"/>
            <w:sz w:val="28"/>
            <w:szCs w:val="28"/>
            <w:u w:val="none"/>
          </w:rPr>
          <w:t>Назминский хребет</w:t>
        </w:r>
      </w:hyperlink>
      <w:r w:rsidR="002F6FFE" w:rsidRPr="009C5BC1">
        <w:rPr>
          <w:rFonts w:ascii="Times New Roman" w:hAnsi="Times New Roman" w:cs="Times New Roman"/>
          <w:sz w:val="28"/>
          <w:szCs w:val="28"/>
        </w:rPr>
        <w:t>. Рельеф города типично горный, с резкими перепадами высот.</w:t>
      </w:r>
      <w:r w:rsidR="00AE196C" w:rsidRPr="009C5BC1">
        <w:rPr>
          <w:rFonts w:ascii="Times New Roman" w:hAnsi="Times New Roman" w:cs="Times New Roman"/>
          <w:sz w:val="28"/>
          <w:szCs w:val="28"/>
        </w:rPr>
        <w:t xml:space="preserve"> </w:t>
      </w:r>
      <w:r w:rsidR="001144D3" w:rsidRPr="009C5BC1">
        <w:rPr>
          <w:rFonts w:ascii="Times New Roman" w:eastAsia="Times New Roman" w:hAnsi="Times New Roman" w:cs="Times New Roman"/>
          <w:bCs/>
          <w:sz w:val="28"/>
          <w:szCs w:val="28"/>
          <w:lang w:eastAsia="ru-RU"/>
        </w:rPr>
        <w:t xml:space="preserve">В южной и центральной части течёт река. Ай (бассейн реки Кама) со своими многочисленными притоками (Тесьмой, Чёрной, Орловкой и др.). </w:t>
      </w:r>
      <w:r w:rsidR="002F6FFE" w:rsidRPr="009C5BC1">
        <w:rPr>
          <w:rFonts w:ascii="Times New Roman" w:eastAsia="Times New Roman" w:hAnsi="Times New Roman" w:cs="Times New Roman"/>
          <w:bCs/>
          <w:sz w:val="28"/>
          <w:szCs w:val="28"/>
          <w:lang w:eastAsia="ru-RU"/>
        </w:rPr>
        <w:t xml:space="preserve">В северной </w:t>
      </w:r>
      <w:r w:rsidR="00366267" w:rsidRPr="009C5BC1">
        <w:rPr>
          <w:rFonts w:ascii="Times New Roman" w:eastAsia="Times New Roman" w:hAnsi="Times New Roman" w:cs="Times New Roman"/>
          <w:bCs/>
          <w:sz w:val="28"/>
          <w:szCs w:val="28"/>
          <w:lang w:eastAsia="ru-RU"/>
        </w:rPr>
        <w:t>части -</w:t>
      </w:r>
      <w:r w:rsidR="002F6FFE" w:rsidRPr="009C5BC1">
        <w:rPr>
          <w:rFonts w:ascii="Times New Roman" w:eastAsia="Times New Roman" w:hAnsi="Times New Roman" w:cs="Times New Roman"/>
          <w:bCs/>
          <w:sz w:val="28"/>
          <w:szCs w:val="28"/>
          <w:lang w:eastAsia="ru-RU"/>
        </w:rPr>
        <w:t xml:space="preserve"> река Большой Киалим (бассейн реки Тобол)</w:t>
      </w:r>
      <w:r w:rsidR="002F6FFE" w:rsidRPr="009C5BC1">
        <w:rPr>
          <w:rFonts w:ascii="Times New Roman" w:eastAsia="Times New Roman" w:hAnsi="Times New Roman" w:cs="Times New Roman"/>
          <w:b/>
          <w:bCs/>
          <w:sz w:val="28"/>
          <w:szCs w:val="28"/>
          <w:lang w:eastAsia="ru-RU"/>
        </w:rPr>
        <w:t>.</w:t>
      </w:r>
    </w:p>
    <w:p w:rsidR="00EE2AB9" w:rsidRPr="009C5BC1" w:rsidRDefault="002F6FFE" w:rsidP="00EE2AB9">
      <w:pPr>
        <w:shd w:val="clear" w:color="auto" w:fill="FFFFFF"/>
        <w:suppressAutoHyphens w:val="0"/>
        <w:spacing w:after="0" w:line="240" w:lineRule="auto"/>
        <w:ind w:firstLine="708"/>
        <w:jc w:val="both"/>
        <w:rPr>
          <w:rFonts w:ascii="Times New Roman" w:eastAsia="Times New Roman" w:hAnsi="Times New Roman" w:cs="Times New Roman"/>
          <w:sz w:val="28"/>
          <w:szCs w:val="28"/>
          <w:lang w:eastAsia="ru-RU"/>
        </w:rPr>
      </w:pPr>
      <w:r w:rsidRPr="009C5BC1">
        <w:rPr>
          <w:rFonts w:ascii="Times New Roman" w:hAnsi="Times New Roman" w:cs="Times New Roman"/>
          <w:sz w:val="28"/>
          <w:szCs w:val="28"/>
        </w:rPr>
        <w:t xml:space="preserve">Через </w:t>
      </w:r>
      <w:r w:rsidR="00741957" w:rsidRPr="009C5BC1">
        <w:rPr>
          <w:rFonts w:ascii="Times New Roman" w:hAnsi="Times New Roman" w:cs="Times New Roman"/>
          <w:sz w:val="28"/>
          <w:szCs w:val="28"/>
        </w:rPr>
        <w:t xml:space="preserve">город проходит исторический ход </w:t>
      </w:r>
      <w:hyperlink r:id="rId20" w:tooltip="Транссибирская магистраль" w:history="1">
        <w:r w:rsidRPr="009C5BC1">
          <w:rPr>
            <w:rStyle w:val="afd"/>
            <w:rFonts w:ascii="Times New Roman" w:hAnsi="Times New Roman" w:cs="Times New Roman"/>
            <w:color w:val="auto"/>
            <w:sz w:val="28"/>
            <w:szCs w:val="28"/>
            <w:u w:val="none"/>
          </w:rPr>
          <w:t>Транссиба</w:t>
        </w:r>
      </w:hyperlink>
      <w:r w:rsidRPr="009C5BC1">
        <w:rPr>
          <w:rFonts w:ascii="Times New Roman" w:hAnsi="Times New Roman" w:cs="Times New Roman"/>
          <w:sz w:val="28"/>
          <w:szCs w:val="28"/>
        </w:rPr>
        <w:t>, рядом с городом проходит</w:t>
      </w:r>
      <w:r w:rsidR="00741957" w:rsidRPr="009C5BC1">
        <w:rPr>
          <w:rFonts w:ascii="Times New Roman" w:hAnsi="Times New Roman" w:cs="Times New Roman"/>
          <w:sz w:val="28"/>
          <w:szCs w:val="28"/>
        </w:rPr>
        <w:t xml:space="preserve"> федеральная автодорога </w:t>
      </w:r>
      <w:hyperlink r:id="rId21" w:tooltip="Урал (автодорога)" w:history="1">
        <w:r w:rsidRPr="009C5BC1">
          <w:rPr>
            <w:rStyle w:val="afd"/>
            <w:rFonts w:ascii="Times New Roman" w:hAnsi="Times New Roman" w:cs="Times New Roman"/>
            <w:color w:val="auto"/>
            <w:sz w:val="28"/>
            <w:szCs w:val="28"/>
            <w:u w:val="none"/>
          </w:rPr>
          <w:t>М-5 «Урал»</w:t>
        </w:r>
      </w:hyperlink>
      <w:r w:rsidR="00741957" w:rsidRPr="009C5BC1">
        <w:rPr>
          <w:rFonts w:ascii="Times New Roman" w:hAnsi="Times New Roman" w:cs="Times New Roman"/>
          <w:sz w:val="28"/>
          <w:szCs w:val="28"/>
        </w:rPr>
        <w:t xml:space="preserve">. Город занимает площадь 118,2 </w:t>
      </w:r>
      <w:r w:rsidRPr="009C5BC1">
        <w:rPr>
          <w:rFonts w:ascii="Times New Roman" w:hAnsi="Times New Roman" w:cs="Times New Roman"/>
          <w:sz w:val="28"/>
          <w:szCs w:val="28"/>
        </w:rPr>
        <w:t>км</w:t>
      </w:r>
      <w:r w:rsidR="00741957" w:rsidRPr="009C5BC1">
        <w:rPr>
          <w:rFonts w:ascii="Times New Roman" w:hAnsi="Times New Roman" w:cs="Times New Roman"/>
          <w:sz w:val="28"/>
          <w:szCs w:val="28"/>
        </w:rPr>
        <w:t xml:space="preserve">². Протяжённость с юга на север </w:t>
      </w:r>
      <w:r w:rsidRPr="009C5BC1">
        <w:rPr>
          <w:rFonts w:ascii="Times New Roman" w:hAnsi="Times New Roman" w:cs="Times New Roman"/>
          <w:sz w:val="28"/>
          <w:szCs w:val="28"/>
        </w:rPr>
        <w:t>17</w:t>
      </w:r>
      <w:r w:rsidR="00741957" w:rsidRPr="009C5BC1">
        <w:rPr>
          <w:rFonts w:ascii="Times New Roman" w:hAnsi="Times New Roman" w:cs="Times New Roman"/>
          <w:sz w:val="28"/>
          <w:szCs w:val="28"/>
        </w:rPr>
        <w:t xml:space="preserve"> км, с запада на восток 10,4 </w:t>
      </w:r>
      <w:r w:rsidRPr="009C5BC1">
        <w:rPr>
          <w:rFonts w:ascii="Times New Roman" w:hAnsi="Times New Roman" w:cs="Times New Roman"/>
          <w:sz w:val="28"/>
          <w:szCs w:val="28"/>
        </w:rPr>
        <w:t>км.</w:t>
      </w:r>
      <w:r w:rsidR="00EE2AB9" w:rsidRPr="009C5BC1">
        <w:rPr>
          <w:rFonts w:ascii="Times New Roman" w:hAnsi="Times New Roman" w:cs="Times New Roman"/>
          <w:sz w:val="28"/>
          <w:szCs w:val="28"/>
        </w:rPr>
        <w:t xml:space="preserve"> </w:t>
      </w:r>
      <w:r w:rsidR="00EE2AB9" w:rsidRPr="009C5BC1">
        <w:rPr>
          <w:rFonts w:ascii="Times New Roman" w:eastAsia="Times New Roman" w:hAnsi="Times New Roman" w:cs="Times New Roman"/>
          <w:sz w:val="28"/>
          <w:szCs w:val="28"/>
          <w:lang w:eastAsia="ru-RU"/>
        </w:rPr>
        <w:t>Плотность населения 88,3 чел./км².</w:t>
      </w:r>
    </w:p>
    <w:p w:rsidR="00E459ED" w:rsidRPr="009C5BC1" w:rsidRDefault="002F6FFE" w:rsidP="00E459ED">
      <w:pPr>
        <w:spacing w:after="0" w:line="240" w:lineRule="auto"/>
        <w:ind w:firstLine="708"/>
        <w:jc w:val="both"/>
        <w:outlineLvl w:val="1"/>
        <w:rPr>
          <w:rFonts w:ascii="Times New Roman" w:hAnsi="Times New Roman" w:cs="Times New Roman"/>
          <w:sz w:val="28"/>
          <w:szCs w:val="28"/>
        </w:rPr>
      </w:pPr>
      <w:r w:rsidRPr="009C5BC1">
        <w:rPr>
          <w:rFonts w:ascii="Times New Roman" w:hAnsi="Times New Roman" w:cs="Times New Roman"/>
          <w:sz w:val="28"/>
          <w:szCs w:val="28"/>
        </w:rPr>
        <w:t xml:space="preserve">Территория округа находится </w:t>
      </w:r>
      <w:r w:rsidR="00E459ED" w:rsidRPr="009C5BC1">
        <w:rPr>
          <w:rFonts w:ascii="Times New Roman" w:hAnsi="Times New Roman" w:cs="Times New Roman"/>
          <w:sz w:val="28"/>
          <w:szCs w:val="28"/>
        </w:rPr>
        <w:t>в горно</w:t>
      </w:r>
      <w:r w:rsidR="00A1504A" w:rsidRPr="009C5BC1">
        <w:rPr>
          <w:rFonts w:ascii="Times New Roman" w:hAnsi="Times New Roman" w:cs="Times New Roman"/>
          <w:sz w:val="28"/>
          <w:szCs w:val="28"/>
        </w:rPr>
        <w:t>-</w:t>
      </w:r>
      <w:r w:rsidR="00E459ED" w:rsidRPr="009C5BC1">
        <w:rPr>
          <w:rFonts w:ascii="Times New Roman" w:hAnsi="Times New Roman" w:cs="Times New Roman"/>
          <w:sz w:val="28"/>
          <w:szCs w:val="28"/>
        </w:rPr>
        <w:t>лесистой зоне Челябинской области</w:t>
      </w:r>
      <w:r w:rsidR="00C83324" w:rsidRPr="009C5BC1">
        <w:rPr>
          <w:rFonts w:ascii="Times New Roman" w:hAnsi="Times New Roman" w:cs="Times New Roman"/>
          <w:sz w:val="28"/>
          <w:szCs w:val="28"/>
        </w:rPr>
        <w:t>, к</w:t>
      </w:r>
      <w:r w:rsidR="00E459ED" w:rsidRPr="009C5BC1">
        <w:rPr>
          <w:rFonts w:ascii="Times New Roman" w:hAnsi="Times New Roman" w:cs="Times New Roman"/>
          <w:sz w:val="28"/>
          <w:szCs w:val="28"/>
        </w:rPr>
        <w:t xml:space="preserve">оторая характеризуется </w:t>
      </w:r>
      <w:r w:rsidR="00580FF6" w:rsidRPr="009C5BC1">
        <w:rPr>
          <w:rFonts w:ascii="Times New Roman" w:hAnsi="Times New Roman" w:cs="Times New Roman"/>
          <w:sz w:val="28"/>
          <w:szCs w:val="28"/>
        </w:rPr>
        <w:t>резко-континентальном умеренно-холодном климате с относительно прохладным летом</w:t>
      </w:r>
      <w:r w:rsidR="00C83324" w:rsidRPr="009C5BC1">
        <w:rPr>
          <w:rFonts w:ascii="Times New Roman" w:hAnsi="Times New Roman" w:cs="Times New Roman"/>
          <w:sz w:val="28"/>
          <w:szCs w:val="28"/>
        </w:rPr>
        <w:t>,</w:t>
      </w:r>
      <w:r w:rsidR="00580FF6" w:rsidRPr="009C5BC1">
        <w:rPr>
          <w:rFonts w:ascii="Times New Roman" w:hAnsi="Times New Roman" w:cs="Times New Roman"/>
          <w:sz w:val="28"/>
          <w:szCs w:val="28"/>
        </w:rPr>
        <w:t xml:space="preserve"> повышенным количеством атмосферных осадков</w:t>
      </w:r>
      <w:r w:rsidR="00C83324" w:rsidRPr="009C5BC1">
        <w:rPr>
          <w:rFonts w:ascii="Times New Roman" w:hAnsi="Times New Roman" w:cs="Times New Roman"/>
          <w:sz w:val="28"/>
          <w:szCs w:val="28"/>
        </w:rPr>
        <w:t xml:space="preserve">, </w:t>
      </w:r>
      <w:r w:rsidR="006A7D69" w:rsidRPr="009C5BC1">
        <w:rPr>
          <w:rFonts w:ascii="Times New Roman" w:hAnsi="Times New Roman" w:cs="Times New Roman"/>
          <w:sz w:val="28"/>
          <w:szCs w:val="28"/>
        </w:rPr>
        <w:br/>
      </w:r>
      <w:r w:rsidR="00C83324" w:rsidRPr="009C5BC1">
        <w:rPr>
          <w:rFonts w:ascii="Times New Roman" w:hAnsi="Times New Roman" w:cs="Times New Roman"/>
          <w:sz w:val="28"/>
          <w:szCs w:val="28"/>
        </w:rPr>
        <w:t>со среднегодовой температурой воздуха близкой к 0º С</w:t>
      </w:r>
      <w:r w:rsidR="00580FF6" w:rsidRPr="009C5BC1">
        <w:rPr>
          <w:rFonts w:ascii="Times New Roman" w:hAnsi="Times New Roman" w:cs="Times New Roman"/>
          <w:sz w:val="28"/>
          <w:szCs w:val="28"/>
        </w:rPr>
        <w:t>.</w:t>
      </w:r>
      <w:r w:rsidR="00C83324" w:rsidRPr="009C5BC1">
        <w:rPr>
          <w:rFonts w:ascii="Times New Roman" w:hAnsi="Times New Roman" w:cs="Times New Roman"/>
          <w:sz w:val="28"/>
          <w:szCs w:val="28"/>
        </w:rPr>
        <w:t xml:space="preserve">, с пониженной влажностью воздуха и ветрами, преимущественно </w:t>
      </w:r>
      <w:r w:rsidR="006A7D69" w:rsidRPr="009C5BC1">
        <w:rPr>
          <w:rFonts w:ascii="Times New Roman" w:hAnsi="Times New Roman" w:cs="Times New Roman"/>
          <w:sz w:val="28"/>
          <w:szCs w:val="28"/>
        </w:rPr>
        <w:br/>
      </w:r>
      <w:r w:rsidR="00C83324" w:rsidRPr="009C5BC1">
        <w:rPr>
          <w:rFonts w:ascii="Times New Roman" w:hAnsi="Times New Roman" w:cs="Times New Roman"/>
          <w:sz w:val="28"/>
          <w:szCs w:val="28"/>
        </w:rPr>
        <w:t>северо-западного направления.</w:t>
      </w:r>
      <w:r w:rsidR="00580FF6" w:rsidRPr="009C5BC1">
        <w:rPr>
          <w:rFonts w:ascii="Times New Roman" w:hAnsi="Times New Roman" w:cs="Times New Roman"/>
          <w:sz w:val="28"/>
          <w:szCs w:val="28"/>
        </w:rPr>
        <w:t xml:space="preserve"> Горы оказывают влияние на климат, делая его более влажным и уменьшая годовую амплитуду температуры воздуха по среднемесячным показателям. Зима </w:t>
      </w:r>
      <w:r w:rsidR="00366267" w:rsidRPr="009C5BC1">
        <w:rPr>
          <w:rFonts w:ascii="Times New Roman" w:hAnsi="Times New Roman" w:cs="Times New Roman"/>
          <w:sz w:val="28"/>
          <w:szCs w:val="28"/>
        </w:rPr>
        <w:t>продолжительная, снежная</w:t>
      </w:r>
      <w:r w:rsidR="00580FF6" w:rsidRPr="009C5BC1">
        <w:rPr>
          <w:rFonts w:ascii="Times New Roman" w:hAnsi="Times New Roman" w:cs="Times New Roman"/>
          <w:sz w:val="28"/>
          <w:szCs w:val="28"/>
        </w:rPr>
        <w:t xml:space="preserve">. Средняя </w:t>
      </w:r>
      <w:r w:rsidR="00366267" w:rsidRPr="009C5BC1">
        <w:rPr>
          <w:rFonts w:ascii="Times New Roman" w:hAnsi="Times New Roman" w:cs="Times New Roman"/>
          <w:sz w:val="28"/>
          <w:szCs w:val="28"/>
        </w:rPr>
        <w:t>температура в</w:t>
      </w:r>
      <w:r w:rsidR="00580FF6" w:rsidRPr="009C5BC1">
        <w:rPr>
          <w:rFonts w:ascii="Times New Roman" w:hAnsi="Times New Roman" w:cs="Times New Roman"/>
          <w:sz w:val="28"/>
          <w:szCs w:val="28"/>
        </w:rPr>
        <w:t xml:space="preserve"> январе от – 13°</w:t>
      </w:r>
      <w:r w:rsidR="00580FF6" w:rsidRPr="009C5BC1">
        <w:rPr>
          <w:rFonts w:ascii="Times New Roman" w:hAnsi="Times New Roman" w:cs="Times New Roman"/>
          <w:sz w:val="28"/>
          <w:szCs w:val="28"/>
          <w:lang w:val="en-US"/>
        </w:rPr>
        <w:t>C</w:t>
      </w:r>
      <w:r w:rsidR="00580FF6" w:rsidRPr="009C5BC1">
        <w:rPr>
          <w:rFonts w:ascii="Times New Roman" w:hAnsi="Times New Roman" w:cs="Times New Roman"/>
          <w:sz w:val="28"/>
          <w:szCs w:val="28"/>
        </w:rPr>
        <w:t xml:space="preserve"> до – 16°</w:t>
      </w:r>
      <w:r w:rsidR="00580FF6" w:rsidRPr="009C5BC1">
        <w:rPr>
          <w:rFonts w:ascii="Times New Roman" w:hAnsi="Times New Roman" w:cs="Times New Roman"/>
          <w:sz w:val="28"/>
          <w:szCs w:val="28"/>
          <w:lang w:val="en-US"/>
        </w:rPr>
        <w:t>C</w:t>
      </w:r>
      <w:r w:rsidR="00580FF6" w:rsidRPr="009C5BC1">
        <w:rPr>
          <w:rFonts w:ascii="Times New Roman" w:hAnsi="Times New Roman" w:cs="Times New Roman"/>
          <w:sz w:val="28"/>
          <w:szCs w:val="28"/>
        </w:rPr>
        <w:t xml:space="preserve">, с частыми морозами, </w:t>
      </w:r>
      <w:r w:rsidR="00366267" w:rsidRPr="009C5BC1">
        <w:rPr>
          <w:rFonts w:ascii="Times New Roman" w:hAnsi="Times New Roman" w:cs="Times New Roman"/>
          <w:sz w:val="28"/>
          <w:szCs w:val="28"/>
        </w:rPr>
        <w:t>превышающими -</w:t>
      </w:r>
      <w:r w:rsidR="00580FF6" w:rsidRPr="009C5BC1">
        <w:rPr>
          <w:rFonts w:ascii="Times New Roman" w:hAnsi="Times New Roman" w:cs="Times New Roman"/>
          <w:sz w:val="28"/>
          <w:szCs w:val="28"/>
        </w:rPr>
        <w:t>20°</w:t>
      </w:r>
      <w:r w:rsidR="00580FF6" w:rsidRPr="009C5BC1">
        <w:rPr>
          <w:rFonts w:ascii="Times New Roman" w:hAnsi="Times New Roman" w:cs="Times New Roman"/>
          <w:sz w:val="28"/>
          <w:szCs w:val="28"/>
          <w:lang w:val="en-US"/>
        </w:rPr>
        <w:t>C</w:t>
      </w:r>
      <w:r w:rsidR="00580FF6" w:rsidRPr="009C5BC1">
        <w:rPr>
          <w:rFonts w:ascii="Times New Roman" w:hAnsi="Times New Roman" w:cs="Times New Roman"/>
          <w:sz w:val="28"/>
          <w:szCs w:val="28"/>
        </w:rPr>
        <w:t xml:space="preserve"> - -30°</w:t>
      </w:r>
      <w:r w:rsidR="00580FF6" w:rsidRPr="009C5BC1">
        <w:rPr>
          <w:rFonts w:ascii="Times New Roman" w:hAnsi="Times New Roman" w:cs="Times New Roman"/>
          <w:sz w:val="28"/>
          <w:szCs w:val="28"/>
          <w:lang w:val="en-US"/>
        </w:rPr>
        <w:t>C</w:t>
      </w:r>
      <w:r w:rsidR="00580FF6" w:rsidRPr="009C5BC1">
        <w:rPr>
          <w:rFonts w:ascii="Times New Roman" w:hAnsi="Times New Roman" w:cs="Times New Roman"/>
          <w:sz w:val="28"/>
          <w:szCs w:val="28"/>
        </w:rPr>
        <w:t xml:space="preserve">.  Лето умеренно тёплое, короткое. Максимальная </w:t>
      </w:r>
      <w:r w:rsidR="00366267" w:rsidRPr="009C5BC1">
        <w:rPr>
          <w:rFonts w:ascii="Times New Roman" w:hAnsi="Times New Roman" w:cs="Times New Roman"/>
          <w:sz w:val="28"/>
          <w:szCs w:val="28"/>
        </w:rPr>
        <w:t>температура воздуха</w:t>
      </w:r>
      <w:r w:rsidR="00580FF6" w:rsidRPr="009C5BC1">
        <w:rPr>
          <w:rFonts w:ascii="Times New Roman" w:hAnsi="Times New Roman" w:cs="Times New Roman"/>
          <w:sz w:val="28"/>
          <w:szCs w:val="28"/>
        </w:rPr>
        <w:t xml:space="preserve"> в июле достигает + 22°</w:t>
      </w:r>
      <w:r w:rsidR="00580FF6" w:rsidRPr="009C5BC1">
        <w:rPr>
          <w:rFonts w:ascii="Times New Roman" w:hAnsi="Times New Roman" w:cs="Times New Roman"/>
          <w:sz w:val="28"/>
          <w:szCs w:val="28"/>
          <w:lang w:val="en-US"/>
        </w:rPr>
        <w:t>C</w:t>
      </w:r>
      <w:r w:rsidR="00580FF6" w:rsidRPr="009C5BC1">
        <w:rPr>
          <w:rFonts w:ascii="Times New Roman" w:hAnsi="Times New Roman" w:cs="Times New Roman"/>
          <w:sz w:val="28"/>
          <w:szCs w:val="28"/>
        </w:rPr>
        <w:t xml:space="preserve"> - +25°</w:t>
      </w:r>
      <w:r w:rsidR="00580FF6" w:rsidRPr="009C5BC1">
        <w:rPr>
          <w:rFonts w:ascii="Times New Roman" w:hAnsi="Times New Roman" w:cs="Times New Roman"/>
          <w:sz w:val="28"/>
          <w:szCs w:val="28"/>
          <w:lang w:val="en-US"/>
        </w:rPr>
        <w:t>C</w:t>
      </w:r>
      <w:r w:rsidR="00580FF6" w:rsidRPr="009C5BC1">
        <w:rPr>
          <w:rFonts w:ascii="Times New Roman" w:hAnsi="Times New Roman" w:cs="Times New Roman"/>
          <w:sz w:val="28"/>
          <w:szCs w:val="28"/>
        </w:rPr>
        <w:t xml:space="preserve">, Средняя </w:t>
      </w:r>
      <w:r w:rsidR="00366267" w:rsidRPr="009C5BC1">
        <w:rPr>
          <w:rFonts w:ascii="Times New Roman" w:hAnsi="Times New Roman" w:cs="Times New Roman"/>
          <w:sz w:val="28"/>
          <w:szCs w:val="28"/>
        </w:rPr>
        <w:t>температура +</w:t>
      </w:r>
      <w:r w:rsidR="00580FF6" w:rsidRPr="009C5BC1">
        <w:rPr>
          <w:rFonts w:ascii="Times New Roman" w:hAnsi="Times New Roman" w:cs="Times New Roman"/>
          <w:sz w:val="28"/>
          <w:szCs w:val="28"/>
        </w:rPr>
        <w:t>18º С. Златоуст лидирует по количеству осадков среди крупных городов Урала</w:t>
      </w:r>
      <w:r w:rsidR="00C83324" w:rsidRPr="009C5BC1">
        <w:rPr>
          <w:rFonts w:ascii="Times New Roman" w:hAnsi="Times New Roman" w:cs="Times New Roman"/>
          <w:sz w:val="28"/>
          <w:szCs w:val="28"/>
        </w:rPr>
        <w:t>. Среднегодовое количество осадков -</w:t>
      </w:r>
      <w:r w:rsidR="00580FF6" w:rsidRPr="009C5BC1">
        <w:rPr>
          <w:rFonts w:ascii="Times New Roman" w:hAnsi="Times New Roman" w:cs="Times New Roman"/>
          <w:sz w:val="28"/>
          <w:szCs w:val="28"/>
        </w:rPr>
        <w:t xml:space="preserve"> 6</w:t>
      </w:r>
      <w:r w:rsidR="00C83324" w:rsidRPr="009C5BC1">
        <w:rPr>
          <w:rFonts w:ascii="Times New Roman" w:hAnsi="Times New Roman" w:cs="Times New Roman"/>
          <w:sz w:val="28"/>
          <w:szCs w:val="28"/>
        </w:rPr>
        <w:t>15</w:t>
      </w:r>
      <w:r w:rsidR="00A1504A" w:rsidRPr="009C5BC1">
        <w:rPr>
          <w:rFonts w:ascii="Times New Roman" w:hAnsi="Times New Roman" w:cs="Times New Roman"/>
          <w:sz w:val="28"/>
          <w:szCs w:val="28"/>
        </w:rPr>
        <w:t xml:space="preserve"> мм. Максимум – в летние месяцы, что </w:t>
      </w:r>
      <w:r w:rsidR="00366267" w:rsidRPr="009C5BC1">
        <w:rPr>
          <w:rFonts w:ascii="Times New Roman" w:hAnsi="Times New Roman" w:cs="Times New Roman"/>
          <w:sz w:val="28"/>
          <w:szCs w:val="28"/>
        </w:rPr>
        <w:t>на 36</w:t>
      </w:r>
      <w:r w:rsidR="00A1504A" w:rsidRPr="009C5BC1">
        <w:rPr>
          <w:rFonts w:ascii="Times New Roman" w:hAnsi="Times New Roman" w:cs="Times New Roman"/>
          <w:sz w:val="28"/>
          <w:szCs w:val="28"/>
        </w:rPr>
        <w:t xml:space="preserve">% больше, чем </w:t>
      </w:r>
      <w:r w:rsidR="00366267" w:rsidRPr="009C5BC1">
        <w:rPr>
          <w:rFonts w:ascii="Times New Roman" w:hAnsi="Times New Roman" w:cs="Times New Roman"/>
          <w:sz w:val="28"/>
          <w:szCs w:val="28"/>
        </w:rPr>
        <w:t>в Челябинске</w:t>
      </w:r>
      <w:r w:rsidR="00A1504A" w:rsidRPr="009C5BC1">
        <w:rPr>
          <w:rFonts w:ascii="Times New Roman" w:hAnsi="Times New Roman" w:cs="Times New Roman"/>
          <w:sz w:val="28"/>
          <w:szCs w:val="28"/>
        </w:rPr>
        <w:t xml:space="preserve"> </w:t>
      </w:r>
      <w:r w:rsidR="00A1504A" w:rsidRPr="009C5BC1">
        <w:rPr>
          <w:rFonts w:ascii="Times New Roman" w:hAnsi="Times New Roman" w:cs="Times New Roman"/>
          <w:sz w:val="28"/>
          <w:szCs w:val="28"/>
        </w:rPr>
        <w:lastRenderedPageBreak/>
        <w:t xml:space="preserve">и на 25 % больше, чем </w:t>
      </w:r>
      <w:r w:rsidR="00366267" w:rsidRPr="009C5BC1">
        <w:rPr>
          <w:rFonts w:ascii="Times New Roman" w:hAnsi="Times New Roman" w:cs="Times New Roman"/>
          <w:sz w:val="28"/>
          <w:szCs w:val="28"/>
        </w:rPr>
        <w:t>в Екатеринбурге</w:t>
      </w:r>
      <w:r w:rsidR="00A1504A" w:rsidRPr="009C5BC1">
        <w:rPr>
          <w:rFonts w:ascii="Times New Roman" w:hAnsi="Times New Roman" w:cs="Times New Roman"/>
          <w:sz w:val="28"/>
          <w:szCs w:val="28"/>
        </w:rPr>
        <w:t xml:space="preserve">. </w:t>
      </w:r>
      <w:r w:rsidR="00580FF6" w:rsidRPr="009C5BC1">
        <w:rPr>
          <w:rFonts w:ascii="Times New Roman" w:hAnsi="Times New Roman" w:cs="Times New Roman"/>
          <w:sz w:val="28"/>
          <w:szCs w:val="28"/>
        </w:rPr>
        <w:t>К особенностям климата можно отнести частые ветры, высокая влажность, затяжные дожди в межсезонье</w:t>
      </w:r>
      <w:r w:rsidR="00E459ED" w:rsidRPr="009C5BC1">
        <w:rPr>
          <w:rFonts w:ascii="Times New Roman" w:hAnsi="Times New Roman" w:cs="Times New Roman"/>
          <w:sz w:val="28"/>
          <w:szCs w:val="28"/>
        </w:rPr>
        <w:t>.</w:t>
      </w:r>
    </w:p>
    <w:p w:rsidR="00E459ED" w:rsidRPr="009C5BC1" w:rsidRDefault="00E459ED" w:rsidP="00DF1D40">
      <w:pPr>
        <w:spacing w:after="0" w:line="240" w:lineRule="auto"/>
        <w:jc w:val="both"/>
        <w:outlineLvl w:val="1"/>
        <w:rPr>
          <w:rFonts w:ascii="Times New Roman" w:hAnsi="Times New Roman" w:cs="Times New Roman"/>
          <w:sz w:val="28"/>
          <w:szCs w:val="28"/>
        </w:rPr>
      </w:pPr>
      <w:r w:rsidRPr="009C5BC1">
        <w:rPr>
          <w:rFonts w:ascii="Times New Roman" w:hAnsi="Times New Roman" w:cs="Times New Roman"/>
          <w:sz w:val="28"/>
          <w:szCs w:val="28"/>
        </w:rPr>
        <w:tab/>
      </w:r>
      <w:r w:rsidR="00E11092" w:rsidRPr="009C5BC1">
        <w:rPr>
          <w:rFonts w:ascii="Times New Roman" w:hAnsi="Times New Roman" w:cs="Times New Roman"/>
          <w:sz w:val="28"/>
          <w:szCs w:val="28"/>
        </w:rPr>
        <w:t xml:space="preserve">К северу от города Златоуста расположена территория ФГБУ «Национальный парк «Таганай». Площадь парка составляет 56,8 тыс.га. Леса характеризуются – </w:t>
      </w:r>
      <w:r w:rsidR="00366267" w:rsidRPr="009C5BC1">
        <w:rPr>
          <w:rFonts w:ascii="Times New Roman" w:hAnsi="Times New Roman" w:cs="Times New Roman"/>
          <w:sz w:val="28"/>
          <w:szCs w:val="28"/>
        </w:rPr>
        <w:t xml:space="preserve">мягколиственные </w:t>
      </w:r>
      <w:r w:rsidR="00E11092" w:rsidRPr="009C5BC1">
        <w:rPr>
          <w:rFonts w:ascii="Times New Roman" w:hAnsi="Times New Roman" w:cs="Times New Roman"/>
          <w:sz w:val="28"/>
          <w:szCs w:val="28"/>
        </w:rPr>
        <w:t>(берёза, осина и т.д.) – 56%, хвойные реликтовые – 37,7%, лиственные реликтовые – 1,5 %, прочие – 4,8%.</w:t>
      </w:r>
    </w:p>
    <w:p w:rsidR="00E11092" w:rsidRPr="009C5BC1" w:rsidRDefault="001144D3" w:rsidP="006A7D69">
      <w:pPr>
        <w:spacing w:after="0" w:line="240" w:lineRule="auto"/>
        <w:ind w:firstLine="708"/>
        <w:jc w:val="both"/>
        <w:outlineLvl w:val="1"/>
        <w:rPr>
          <w:rFonts w:ascii="Times New Roman" w:hAnsi="Times New Roman" w:cs="Times New Roman"/>
          <w:sz w:val="28"/>
          <w:szCs w:val="28"/>
        </w:rPr>
      </w:pPr>
      <w:r w:rsidRPr="009C5BC1">
        <w:rPr>
          <w:rFonts w:ascii="Times New Roman" w:hAnsi="Times New Roman" w:cs="Times New Roman"/>
          <w:sz w:val="28"/>
          <w:szCs w:val="28"/>
        </w:rPr>
        <w:t>Зелёная</w:t>
      </w:r>
      <w:r w:rsidR="00E11092" w:rsidRPr="009C5BC1">
        <w:rPr>
          <w:rFonts w:ascii="Times New Roman" w:hAnsi="Times New Roman" w:cs="Times New Roman"/>
          <w:sz w:val="28"/>
          <w:szCs w:val="28"/>
        </w:rPr>
        <w:t xml:space="preserve"> зона Златоустовского городского округа составляет 36,1 тыс.га</w:t>
      </w:r>
      <w:r w:rsidR="00D6552A" w:rsidRPr="009C5BC1">
        <w:rPr>
          <w:rFonts w:ascii="Times New Roman" w:hAnsi="Times New Roman" w:cs="Times New Roman"/>
          <w:sz w:val="28"/>
          <w:szCs w:val="28"/>
        </w:rPr>
        <w:t>, в том числе лесопарковая 9,0 тыс.га.</w:t>
      </w:r>
    </w:p>
    <w:p w:rsidR="00D6552A" w:rsidRPr="009C5BC1" w:rsidRDefault="00580FF6" w:rsidP="00E459ED">
      <w:pPr>
        <w:spacing w:after="0" w:line="240" w:lineRule="auto"/>
        <w:ind w:firstLine="708"/>
        <w:jc w:val="both"/>
        <w:outlineLvl w:val="1"/>
        <w:rPr>
          <w:rFonts w:ascii="Times New Roman" w:eastAsia="Times New Roman" w:hAnsi="Times New Roman" w:cs="Times New Roman"/>
          <w:b/>
          <w:bCs/>
          <w:sz w:val="28"/>
          <w:szCs w:val="28"/>
          <w:lang w:eastAsia="ru-RU"/>
        </w:rPr>
      </w:pPr>
      <w:r w:rsidRPr="009C5BC1">
        <w:rPr>
          <w:rFonts w:ascii="Times New Roman" w:hAnsi="Times New Roman" w:cs="Times New Roman"/>
          <w:sz w:val="28"/>
          <w:szCs w:val="28"/>
        </w:rPr>
        <w:t>Минерально-сырьевой потенциал Златоустовского городского округа п</w:t>
      </w:r>
      <w:r w:rsidR="00AF74E4" w:rsidRPr="009C5BC1">
        <w:rPr>
          <w:rFonts w:ascii="Times New Roman" w:hAnsi="Times New Roman" w:cs="Times New Roman"/>
          <w:sz w:val="28"/>
          <w:szCs w:val="28"/>
        </w:rPr>
        <w:t>р</w:t>
      </w:r>
      <w:r w:rsidRPr="009C5BC1">
        <w:rPr>
          <w:rFonts w:ascii="Times New Roman" w:hAnsi="Times New Roman" w:cs="Times New Roman"/>
          <w:sz w:val="28"/>
          <w:szCs w:val="28"/>
        </w:rPr>
        <w:t>едставлен месторождениями белого мрамора</w:t>
      </w:r>
      <w:r w:rsidR="00AF74E4" w:rsidRPr="009C5BC1">
        <w:rPr>
          <w:rFonts w:ascii="Times New Roman" w:hAnsi="Times New Roman" w:cs="Times New Roman"/>
          <w:sz w:val="28"/>
          <w:szCs w:val="28"/>
        </w:rPr>
        <w:t xml:space="preserve">, гранитогнейсов, кирпичной глины, титаново-магнитных руд. На территории округа скопилось большое количество шлаков, пригодных для производства строительных материалов (щебень, цемент, теплоизоляционные материалы). </w:t>
      </w:r>
      <w:r w:rsidR="007231E9" w:rsidRPr="009C5BC1">
        <w:rPr>
          <w:rFonts w:ascii="Times New Roman" w:eastAsia="Times New Roman" w:hAnsi="Times New Roman" w:cs="Times New Roman"/>
          <w:b/>
          <w:bCs/>
          <w:sz w:val="28"/>
          <w:szCs w:val="28"/>
          <w:lang w:eastAsia="ru-RU"/>
        </w:rPr>
        <w:tab/>
      </w:r>
    </w:p>
    <w:p w:rsidR="00941B98" w:rsidRPr="009C5BC1" w:rsidRDefault="00D6552A" w:rsidP="00E54B1D">
      <w:pPr>
        <w:spacing w:after="0" w:line="240" w:lineRule="auto"/>
        <w:ind w:firstLine="708"/>
        <w:jc w:val="both"/>
        <w:outlineLvl w:val="1"/>
        <w:rPr>
          <w:rFonts w:ascii="Times New Roman" w:eastAsia="Times New Roman" w:hAnsi="Times New Roman" w:cs="Times New Roman"/>
          <w:sz w:val="28"/>
          <w:szCs w:val="28"/>
          <w:lang w:eastAsia="ru-RU"/>
        </w:rPr>
      </w:pPr>
      <w:r w:rsidRPr="009C5BC1">
        <w:rPr>
          <w:rFonts w:ascii="Times New Roman" w:eastAsia="Times New Roman" w:hAnsi="Times New Roman" w:cs="Times New Roman"/>
          <w:bCs/>
          <w:sz w:val="28"/>
          <w:szCs w:val="28"/>
          <w:lang w:eastAsia="ru-RU"/>
        </w:rPr>
        <w:t xml:space="preserve">В </w:t>
      </w:r>
      <w:r w:rsidR="007231E9" w:rsidRPr="009C5BC1">
        <w:rPr>
          <w:rFonts w:ascii="Times New Roman" w:eastAsia="Times New Roman" w:hAnsi="Times New Roman" w:cs="Times New Roman"/>
          <w:bCs/>
          <w:sz w:val="28"/>
          <w:szCs w:val="28"/>
          <w:lang w:eastAsia="ru-RU"/>
        </w:rPr>
        <w:t>Златоустовском городском округе (Челябинская область) есть производства в разных отраслях</w:t>
      </w:r>
      <w:r w:rsidR="007231E9" w:rsidRPr="009C5BC1">
        <w:rPr>
          <w:rFonts w:ascii="Times New Roman" w:eastAsia="Times New Roman" w:hAnsi="Times New Roman" w:cs="Times New Roman"/>
          <w:sz w:val="28"/>
          <w:szCs w:val="28"/>
          <w:lang w:eastAsia="ru-RU"/>
        </w:rPr>
        <w:t>: металлургия, машинос</w:t>
      </w:r>
      <w:r w:rsidR="00DF1D40" w:rsidRPr="009C5BC1">
        <w:rPr>
          <w:rFonts w:ascii="Times New Roman" w:eastAsia="Times New Roman" w:hAnsi="Times New Roman" w:cs="Times New Roman"/>
          <w:sz w:val="28"/>
          <w:szCs w:val="28"/>
          <w:lang w:eastAsia="ru-RU"/>
        </w:rPr>
        <w:t xml:space="preserve">троение, пищевая промышленность, </w:t>
      </w:r>
      <w:r w:rsidRPr="009C5BC1">
        <w:rPr>
          <w:rFonts w:ascii="Times New Roman" w:eastAsia="Times New Roman" w:hAnsi="Times New Roman" w:cs="Times New Roman"/>
          <w:sz w:val="28"/>
          <w:szCs w:val="28"/>
          <w:lang w:eastAsia="ru-RU"/>
        </w:rPr>
        <w:t>оружейное производство, торговые предприятия.</w:t>
      </w:r>
    </w:p>
    <w:p w:rsidR="00372F09" w:rsidRPr="009C5BC1" w:rsidRDefault="00372F09" w:rsidP="00372F09">
      <w:pPr>
        <w:widowControl w:val="0"/>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На сегодняшний день в городе работают и развиваются 5 635 малых организаций и индивидуальных предпринимателей, </w:t>
      </w:r>
      <w:r w:rsidR="004D4122" w:rsidRPr="009C5BC1">
        <w:rPr>
          <w:rFonts w:ascii="Times New Roman" w:hAnsi="Times New Roman" w:cs="Times New Roman"/>
          <w:sz w:val="28"/>
          <w:szCs w:val="28"/>
        </w:rPr>
        <w:br/>
      </w:r>
      <w:r w:rsidRPr="009C5BC1">
        <w:rPr>
          <w:rFonts w:ascii="Times New Roman" w:hAnsi="Times New Roman" w:cs="Times New Roman"/>
          <w:sz w:val="28"/>
          <w:szCs w:val="28"/>
        </w:rPr>
        <w:t xml:space="preserve">25 крупных и средних предприятий, такие как АО «Златоустовский машиностроительный завод», ООО «Златоустовский металлургический завод», ИП Волков Алексей Евгеньевич (ЗАО «СМАРТ»), ООО «Завод «Стройтехника», ООО «Феррум-с», ООО «Кафе ин кафе Интернешнл», ООО «Златоустовская оружейная фабрика», ООО «Грани Таганая», ООО «ПКФ «Иристон», </w:t>
      </w:r>
      <w:r w:rsidRPr="009C5BC1">
        <w:rPr>
          <w:rFonts w:ascii="Times New Roman" w:hAnsi="Times New Roman" w:cs="Times New Roman"/>
          <w:kern w:val="24"/>
          <w:sz w:val="28"/>
          <w:szCs w:val="28"/>
        </w:rPr>
        <w:t xml:space="preserve">ООО «Миан», </w:t>
      </w:r>
      <w:r w:rsidRPr="009C5BC1">
        <w:rPr>
          <w:rFonts w:ascii="Times New Roman" w:hAnsi="Times New Roman" w:cs="Times New Roman"/>
          <w:sz w:val="28"/>
          <w:szCs w:val="28"/>
        </w:rPr>
        <w:t xml:space="preserve">ООО «ЗЗБО» и другие. </w:t>
      </w:r>
    </w:p>
    <w:p w:rsidR="00372F09" w:rsidRPr="009C5BC1" w:rsidRDefault="00372F09" w:rsidP="00372F09">
      <w:pPr>
        <w:spacing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Экономика округа в основном формируется за </w:t>
      </w:r>
      <w:r w:rsidR="001144D3" w:rsidRPr="009C5BC1">
        <w:rPr>
          <w:rFonts w:ascii="Times New Roman" w:hAnsi="Times New Roman" w:cs="Times New Roman"/>
          <w:sz w:val="28"/>
          <w:szCs w:val="28"/>
        </w:rPr>
        <w:t>счёт</w:t>
      </w:r>
      <w:r w:rsidRPr="009C5BC1">
        <w:rPr>
          <w:rFonts w:ascii="Times New Roman" w:hAnsi="Times New Roman" w:cs="Times New Roman"/>
          <w:sz w:val="28"/>
          <w:szCs w:val="28"/>
        </w:rPr>
        <w:t xml:space="preserve"> промышленного сектора, основой которого являются металлургический и машиностроительный комплексы.</w:t>
      </w:r>
    </w:p>
    <w:p w:rsidR="00372F09" w:rsidRPr="009C5BC1" w:rsidRDefault="00372F09" w:rsidP="00372F09">
      <w:pPr>
        <w:spacing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t>Активно развивается сектор производства нефтегазового оборудования и арматурных изделий для нефтегазовой отрасли. Среди ключевых предприятий: ООО «ПКФ УНГД», ООО «ПКФ ЗЛАТНЕФТЕПРОМ», ООО «ЗТМ», ООО «ЗЛАТПРОДНЕФТЬ», ООО «ПРОФИЛЬ-АРМА», ООО «ГАЛСЕРВИС».</w:t>
      </w:r>
    </w:p>
    <w:p w:rsidR="00372F09" w:rsidRPr="009C5BC1" w:rsidRDefault="00372F09" w:rsidP="00372F09">
      <w:pPr>
        <w:spacing w:after="0" w:line="240" w:lineRule="auto"/>
        <w:ind w:firstLine="709"/>
        <w:jc w:val="both"/>
        <w:rPr>
          <w:rFonts w:ascii="Times New Roman" w:hAnsi="Times New Roman" w:cs="Times New Roman"/>
          <w:bCs/>
          <w:sz w:val="28"/>
          <w:szCs w:val="28"/>
        </w:rPr>
      </w:pPr>
      <w:r w:rsidRPr="009C5BC1">
        <w:rPr>
          <w:rFonts w:ascii="Times New Roman" w:hAnsi="Times New Roman" w:cs="Times New Roman"/>
          <w:bCs/>
          <w:sz w:val="28"/>
          <w:szCs w:val="28"/>
        </w:rPr>
        <w:t>Кроме того осуществляет деятельность Творческий союз «Гильдия мастеров – оружейников Златоуста», участниками которого являются уникальные предприятия, занимающиеся производством холодного украшенного оружия и предметов декоративно-прикладного искусства.</w:t>
      </w:r>
    </w:p>
    <w:p w:rsidR="00372F09" w:rsidRPr="009C5BC1" w:rsidRDefault="00372F09" w:rsidP="00372F09">
      <w:pPr>
        <w:spacing w:after="0" w:line="240" w:lineRule="auto"/>
        <w:jc w:val="both"/>
        <w:rPr>
          <w:rFonts w:ascii="Times New Roman" w:hAnsi="Times New Roman" w:cs="Times New Roman"/>
          <w:bCs/>
          <w:sz w:val="28"/>
          <w:szCs w:val="28"/>
        </w:rPr>
      </w:pPr>
      <w:r w:rsidRPr="009C5BC1">
        <w:rPr>
          <w:rFonts w:ascii="Times New Roman" w:hAnsi="Times New Roman" w:cs="Times New Roman"/>
          <w:bCs/>
          <w:sz w:val="28"/>
          <w:szCs w:val="28"/>
        </w:rPr>
        <w:tab/>
        <w:t>Зарегистрировано 12 820 плательщиков налога на профессиональный доход – самозанятых.</w:t>
      </w:r>
    </w:p>
    <w:p w:rsidR="00372F09" w:rsidRPr="009C5BC1" w:rsidRDefault="00372F09" w:rsidP="00372F09">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На территории Златоустовского городского округа реализуются  мероприятия 17 муниципальных программ.</w:t>
      </w:r>
    </w:p>
    <w:p w:rsidR="00372F09" w:rsidRPr="009C5BC1" w:rsidRDefault="00372F09" w:rsidP="00372F09">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В 2025 году</w:t>
      </w:r>
      <w:r w:rsidR="00E54B1D" w:rsidRPr="009C5BC1">
        <w:rPr>
          <w:rFonts w:ascii="Times New Roman" w:hAnsi="Times New Roman" w:cs="Times New Roman"/>
          <w:sz w:val="28"/>
          <w:szCs w:val="28"/>
        </w:rPr>
        <w:t xml:space="preserve"> </w:t>
      </w:r>
      <w:r w:rsidRPr="009C5BC1">
        <w:rPr>
          <w:rFonts w:ascii="Times New Roman" w:hAnsi="Times New Roman" w:cs="Times New Roman"/>
          <w:sz w:val="28"/>
          <w:szCs w:val="28"/>
        </w:rPr>
        <w:t xml:space="preserve">исполнение за </w:t>
      </w:r>
      <w:r w:rsidR="001144D3" w:rsidRPr="009C5BC1">
        <w:rPr>
          <w:rFonts w:ascii="Times New Roman" w:hAnsi="Times New Roman" w:cs="Times New Roman"/>
          <w:sz w:val="28"/>
          <w:szCs w:val="28"/>
        </w:rPr>
        <w:t>счёт</w:t>
      </w:r>
      <w:r w:rsidRPr="009C5BC1">
        <w:rPr>
          <w:rFonts w:ascii="Times New Roman" w:hAnsi="Times New Roman" w:cs="Times New Roman"/>
          <w:sz w:val="28"/>
          <w:szCs w:val="28"/>
        </w:rPr>
        <w:t xml:space="preserve"> всех источников финансирования составило 9 134 647,52  тыс. руб. от открытых ассигнований, это 97,6 %.</w:t>
      </w:r>
    </w:p>
    <w:p w:rsidR="00372F09" w:rsidRPr="009C5BC1" w:rsidRDefault="00372F09" w:rsidP="00372F09">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В рамках реализации мероприятий, связанных с благоустройством территории действуют следующие муниципальные программы:</w:t>
      </w:r>
    </w:p>
    <w:p w:rsidR="00372F09" w:rsidRPr="009C5BC1" w:rsidRDefault="004D4122" w:rsidP="00372F09">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1) </w:t>
      </w:r>
      <w:r w:rsidR="00372F09" w:rsidRPr="009C5BC1">
        <w:rPr>
          <w:rFonts w:ascii="Times New Roman" w:hAnsi="Times New Roman" w:cs="Times New Roman"/>
          <w:sz w:val="28"/>
          <w:szCs w:val="28"/>
        </w:rPr>
        <w:t xml:space="preserve">Программа «Формирование современной городской среды на территории Златоустовского городского округа», </w:t>
      </w:r>
      <w:r w:rsidR="001144D3" w:rsidRPr="009C5BC1">
        <w:rPr>
          <w:rFonts w:ascii="Times New Roman" w:hAnsi="Times New Roman" w:cs="Times New Roman"/>
          <w:sz w:val="28"/>
          <w:szCs w:val="28"/>
        </w:rPr>
        <w:t>утверждённая</w:t>
      </w:r>
      <w:r w:rsidR="00372F09" w:rsidRPr="009C5BC1">
        <w:rPr>
          <w:rFonts w:ascii="Times New Roman" w:hAnsi="Times New Roman" w:cs="Times New Roman"/>
          <w:sz w:val="28"/>
          <w:szCs w:val="28"/>
        </w:rPr>
        <w:t xml:space="preserve"> постановлением Администрации Златоустовского горо</w:t>
      </w:r>
      <w:r w:rsidR="00E54B1D" w:rsidRPr="009C5BC1">
        <w:rPr>
          <w:rFonts w:ascii="Times New Roman" w:hAnsi="Times New Roman" w:cs="Times New Roman"/>
          <w:sz w:val="28"/>
          <w:szCs w:val="28"/>
        </w:rPr>
        <w:t>дского округа от 14.11.2017 г.</w:t>
      </w:r>
      <w:r w:rsidR="00372F09" w:rsidRPr="009C5BC1">
        <w:rPr>
          <w:rFonts w:ascii="Times New Roman" w:hAnsi="Times New Roman" w:cs="Times New Roman"/>
          <w:sz w:val="28"/>
          <w:szCs w:val="28"/>
        </w:rPr>
        <w:t xml:space="preserve"> № 505-П.</w:t>
      </w:r>
    </w:p>
    <w:p w:rsidR="00372F09" w:rsidRPr="009C5BC1" w:rsidRDefault="00372F09" w:rsidP="00372F09">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lastRenderedPageBreak/>
        <w:t>Целью Программы является - повышение качества и комфорта городской среды на территории Златоустовского городского округа.</w:t>
      </w:r>
    </w:p>
    <w:p w:rsidR="00372F09" w:rsidRPr="009C5BC1" w:rsidRDefault="00372F09" w:rsidP="00372F09">
      <w:pPr>
        <w:spacing w:after="0" w:line="240" w:lineRule="auto"/>
        <w:ind w:firstLine="708"/>
        <w:jc w:val="both"/>
        <w:rPr>
          <w:rFonts w:ascii="Times New Roman" w:hAnsi="Times New Roman" w:cs="Times New Roman"/>
          <w:bCs/>
          <w:sz w:val="28"/>
          <w:szCs w:val="28"/>
        </w:rPr>
      </w:pPr>
      <w:r w:rsidRPr="009C5BC1">
        <w:rPr>
          <w:rFonts w:ascii="Times New Roman" w:hAnsi="Times New Roman" w:cs="Times New Roman"/>
          <w:sz w:val="28"/>
          <w:szCs w:val="28"/>
        </w:rPr>
        <w:t>Исполнение за 2025</w:t>
      </w:r>
      <w:r w:rsidRPr="009C5BC1">
        <w:rPr>
          <w:rFonts w:ascii="Times New Roman" w:hAnsi="Times New Roman" w:cs="Times New Roman"/>
          <w:bCs/>
          <w:sz w:val="28"/>
          <w:szCs w:val="28"/>
        </w:rPr>
        <w:t xml:space="preserve"> год составило 103 625,04 тыс. руб. (97,0 %). </w:t>
      </w:r>
    </w:p>
    <w:p w:rsidR="00372F09" w:rsidRPr="009C5BC1" w:rsidRDefault="00372F09" w:rsidP="00372F09">
      <w:pPr>
        <w:spacing w:after="0" w:line="240" w:lineRule="auto"/>
        <w:ind w:firstLine="708"/>
        <w:jc w:val="both"/>
        <w:rPr>
          <w:rFonts w:ascii="Times New Roman" w:hAnsi="Times New Roman" w:cs="Times New Roman"/>
          <w:bCs/>
          <w:sz w:val="28"/>
          <w:szCs w:val="28"/>
        </w:rPr>
      </w:pPr>
      <w:r w:rsidRPr="009C5BC1">
        <w:rPr>
          <w:rFonts w:ascii="Times New Roman" w:hAnsi="Times New Roman" w:cs="Times New Roman"/>
          <w:bCs/>
          <w:sz w:val="28"/>
          <w:szCs w:val="28"/>
        </w:rPr>
        <w:t>На 2026 год решением Собрания депутатов Златоустовского горо</w:t>
      </w:r>
      <w:r w:rsidR="00E54B1D" w:rsidRPr="009C5BC1">
        <w:rPr>
          <w:rFonts w:ascii="Times New Roman" w:hAnsi="Times New Roman" w:cs="Times New Roman"/>
          <w:bCs/>
          <w:sz w:val="28"/>
          <w:szCs w:val="28"/>
        </w:rPr>
        <w:t>дского округа от 18.12.2025 г.</w:t>
      </w:r>
      <w:r w:rsidR="004D4122" w:rsidRPr="009C5BC1">
        <w:rPr>
          <w:rFonts w:ascii="Times New Roman" w:hAnsi="Times New Roman" w:cs="Times New Roman"/>
          <w:bCs/>
          <w:sz w:val="28"/>
          <w:szCs w:val="28"/>
        </w:rPr>
        <w:t xml:space="preserve"> № 90-ЗГО</w:t>
      </w:r>
      <w:r w:rsidRPr="009C5BC1">
        <w:rPr>
          <w:rFonts w:ascii="Times New Roman" w:hAnsi="Times New Roman" w:cs="Times New Roman"/>
          <w:bCs/>
          <w:sz w:val="28"/>
          <w:szCs w:val="28"/>
        </w:rPr>
        <w:t xml:space="preserve"> «О бюджете Златоустовского городского округа</w:t>
      </w:r>
      <w:r w:rsidR="004D4122" w:rsidRPr="009C5BC1">
        <w:rPr>
          <w:rFonts w:ascii="Times New Roman" w:hAnsi="Times New Roman" w:cs="Times New Roman"/>
          <w:bCs/>
          <w:sz w:val="28"/>
          <w:szCs w:val="28"/>
        </w:rPr>
        <w:t xml:space="preserve"> на 2026 год и плановый период </w:t>
      </w:r>
      <w:r w:rsidRPr="009C5BC1">
        <w:rPr>
          <w:rFonts w:ascii="Times New Roman" w:hAnsi="Times New Roman" w:cs="Times New Roman"/>
          <w:bCs/>
          <w:sz w:val="28"/>
          <w:szCs w:val="28"/>
        </w:rPr>
        <w:t xml:space="preserve">2027 и 2028 годов» </w:t>
      </w:r>
      <w:r w:rsidR="004D4122" w:rsidRPr="009C5BC1">
        <w:rPr>
          <w:rFonts w:ascii="Times New Roman" w:hAnsi="Times New Roman" w:cs="Times New Roman"/>
          <w:bCs/>
          <w:sz w:val="28"/>
          <w:szCs w:val="28"/>
        </w:rPr>
        <w:t xml:space="preserve">(в редакции </w:t>
      </w:r>
      <w:r w:rsidR="00BB7D18" w:rsidRPr="009C5BC1">
        <w:rPr>
          <w:rFonts w:ascii="Times New Roman" w:hAnsi="Times New Roman" w:cs="Times New Roman"/>
          <w:bCs/>
          <w:sz w:val="28"/>
          <w:szCs w:val="28"/>
        </w:rPr>
        <w:t xml:space="preserve">от </w:t>
      </w:r>
      <w:r w:rsidR="00E54B1D" w:rsidRPr="009C5BC1">
        <w:rPr>
          <w:rFonts w:ascii="Times New Roman" w:hAnsi="Times New Roman" w:cs="Times New Roman"/>
          <w:bCs/>
          <w:sz w:val="28"/>
          <w:szCs w:val="28"/>
        </w:rPr>
        <w:t>19.02.2026 г.</w:t>
      </w:r>
      <w:r w:rsidR="004D4122" w:rsidRPr="009C5BC1">
        <w:rPr>
          <w:rFonts w:ascii="Times New Roman" w:hAnsi="Times New Roman" w:cs="Times New Roman"/>
          <w:bCs/>
          <w:sz w:val="28"/>
          <w:szCs w:val="28"/>
        </w:rPr>
        <w:t xml:space="preserve"> </w:t>
      </w:r>
      <w:r w:rsidRPr="009C5BC1">
        <w:rPr>
          <w:rFonts w:ascii="Times New Roman" w:hAnsi="Times New Roman" w:cs="Times New Roman"/>
          <w:bCs/>
          <w:sz w:val="28"/>
          <w:szCs w:val="28"/>
        </w:rPr>
        <w:t>№ 3–ЗГО) (далее – решении о бюджете) предусмотрено 97 676,49</w:t>
      </w:r>
      <w:r w:rsidR="004D4122" w:rsidRPr="009C5BC1">
        <w:rPr>
          <w:rFonts w:ascii="Times New Roman" w:hAnsi="Times New Roman" w:cs="Times New Roman"/>
          <w:bCs/>
          <w:sz w:val="28"/>
          <w:szCs w:val="28"/>
        </w:rPr>
        <w:t xml:space="preserve"> </w:t>
      </w:r>
      <w:r w:rsidRPr="009C5BC1">
        <w:rPr>
          <w:rFonts w:ascii="Times New Roman" w:hAnsi="Times New Roman" w:cs="Times New Roman"/>
          <w:bCs/>
          <w:sz w:val="28"/>
          <w:szCs w:val="28"/>
        </w:rPr>
        <w:t>тыс. руб.</w:t>
      </w:r>
    </w:p>
    <w:p w:rsidR="00372F09" w:rsidRPr="009C5BC1" w:rsidRDefault="009F77F7" w:rsidP="00372F09">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bCs/>
          <w:sz w:val="28"/>
          <w:szCs w:val="28"/>
        </w:rPr>
        <w:t>2) </w:t>
      </w:r>
      <w:r w:rsidR="00372F09" w:rsidRPr="009C5BC1">
        <w:rPr>
          <w:rFonts w:ascii="Times New Roman" w:hAnsi="Times New Roman" w:cs="Times New Roman"/>
          <w:bCs/>
          <w:sz w:val="28"/>
          <w:szCs w:val="28"/>
        </w:rPr>
        <w:t xml:space="preserve">Программа «Реализация инициативных проектов в </w:t>
      </w:r>
      <w:r w:rsidR="00372F09" w:rsidRPr="009C5BC1">
        <w:rPr>
          <w:rFonts w:ascii="Times New Roman" w:hAnsi="Times New Roman" w:cs="Times New Roman"/>
          <w:sz w:val="28"/>
          <w:szCs w:val="28"/>
        </w:rPr>
        <w:t>Златоустовском городском округе</w:t>
      </w:r>
      <w:r w:rsidR="00372F09" w:rsidRPr="009C5BC1">
        <w:rPr>
          <w:rFonts w:ascii="Times New Roman" w:hAnsi="Times New Roman" w:cs="Times New Roman"/>
          <w:bCs/>
          <w:sz w:val="28"/>
          <w:szCs w:val="28"/>
        </w:rPr>
        <w:t xml:space="preserve">», </w:t>
      </w:r>
      <w:r w:rsidR="001144D3" w:rsidRPr="009C5BC1">
        <w:rPr>
          <w:rFonts w:ascii="Times New Roman" w:hAnsi="Times New Roman" w:cs="Times New Roman"/>
          <w:sz w:val="28"/>
          <w:szCs w:val="28"/>
        </w:rPr>
        <w:t>утверждённая</w:t>
      </w:r>
      <w:r w:rsidR="00372F09" w:rsidRPr="009C5BC1">
        <w:rPr>
          <w:rFonts w:ascii="Times New Roman" w:hAnsi="Times New Roman" w:cs="Times New Roman"/>
          <w:sz w:val="28"/>
          <w:szCs w:val="28"/>
        </w:rPr>
        <w:t xml:space="preserve"> постановлением Администрации Златоустовского городского округа от 09.04.2024</w:t>
      </w:r>
      <w:r w:rsidR="00BB7D18" w:rsidRPr="009C5BC1">
        <w:rPr>
          <w:rFonts w:ascii="Times New Roman" w:hAnsi="Times New Roman" w:cs="Times New Roman"/>
          <w:sz w:val="28"/>
          <w:szCs w:val="28"/>
        </w:rPr>
        <w:t xml:space="preserve"> г. </w:t>
      </w:r>
      <w:r w:rsidR="00372F09" w:rsidRPr="009C5BC1">
        <w:rPr>
          <w:rFonts w:ascii="Times New Roman" w:hAnsi="Times New Roman" w:cs="Times New Roman"/>
          <w:sz w:val="28"/>
          <w:szCs w:val="28"/>
        </w:rPr>
        <w:t>№ 98-П.</w:t>
      </w:r>
    </w:p>
    <w:p w:rsidR="00372F09" w:rsidRPr="009C5BC1" w:rsidRDefault="00372F09" w:rsidP="00372F09">
      <w:pPr>
        <w:spacing w:after="0" w:line="240" w:lineRule="auto"/>
        <w:ind w:firstLine="708"/>
        <w:jc w:val="both"/>
        <w:rPr>
          <w:rFonts w:ascii="Times New Roman" w:hAnsi="Times New Roman" w:cs="Times New Roman"/>
          <w:bCs/>
          <w:sz w:val="28"/>
          <w:szCs w:val="28"/>
        </w:rPr>
      </w:pPr>
      <w:r w:rsidRPr="009C5BC1">
        <w:rPr>
          <w:rFonts w:ascii="Times New Roman" w:hAnsi="Times New Roman" w:cs="Times New Roman"/>
          <w:bCs/>
          <w:sz w:val="28"/>
          <w:szCs w:val="28"/>
        </w:rPr>
        <w:t xml:space="preserve">Целью Программы является - создание </w:t>
      </w:r>
      <w:r w:rsidR="001144D3" w:rsidRPr="009C5BC1">
        <w:rPr>
          <w:rFonts w:ascii="Times New Roman" w:hAnsi="Times New Roman" w:cs="Times New Roman"/>
          <w:bCs/>
          <w:sz w:val="28"/>
          <w:szCs w:val="28"/>
        </w:rPr>
        <w:t>партнёрской</w:t>
      </w:r>
      <w:r w:rsidRPr="009C5BC1">
        <w:rPr>
          <w:rFonts w:ascii="Times New Roman" w:hAnsi="Times New Roman" w:cs="Times New Roman"/>
          <w:bCs/>
          <w:sz w:val="28"/>
          <w:szCs w:val="28"/>
        </w:rPr>
        <w:t xml:space="preserve"> модели взаимодействия Администрации Златоустовского городского округа, субъектов предпринимательской деятельности, эффективное взаимодействие с гражданами.</w:t>
      </w:r>
    </w:p>
    <w:p w:rsidR="00372F09" w:rsidRPr="009C5BC1" w:rsidRDefault="00372F09" w:rsidP="00372F09">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Исполнение за 2025 год составило 107 023,10 тыс. руб. (100,0 %).</w:t>
      </w:r>
    </w:p>
    <w:p w:rsidR="00372F09" w:rsidRPr="009C5BC1" w:rsidRDefault="00372F09" w:rsidP="00372F09">
      <w:pPr>
        <w:spacing w:after="0" w:line="240" w:lineRule="auto"/>
        <w:ind w:firstLine="708"/>
        <w:jc w:val="both"/>
        <w:rPr>
          <w:rFonts w:ascii="Times New Roman" w:hAnsi="Times New Roman" w:cs="Times New Roman"/>
          <w:bCs/>
          <w:sz w:val="28"/>
          <w:szCs w:val="28"/>
        </w:rPr>
      </w:pPr>
      <w:r w:rsidRPr="009C5BC1">
        <w:rPr>
          <w:rFonts w:ascii="Times New Roman" w:hAnsi="Times New Roman" w:cs="Times New Roman"/>
          <w:bCs/>
          <w:sz w:val="28"/>
          <w:szCs w:val="28"/>
        </w:rPr>
        <w:t>На 2026 год в решении о бюджете</w:t>
      </w:r>
      <w:r w:rsidR="005D5EE8">
        <w:rPr>
          <w:rFonts w:ascii="Times New Roman" w:hAnsi="Times New Roman" w:cs="Times New Roman"/>
          <w:bCs/>
          <w:sz w:val="28"/>
          <w:szCs w:val="28"/>
        </w:rPr>
        <w:t xml:space="preserve"> </w:t>
      </w:r>
      <w:r w:rsidRPr="009C5BC1">
        <w:rPr>
          <w:rFonts w:ascii="Times New Roman" w:hAnsi="Times New Roman" w:cs="Times New Roman"/>
          <w:bCs/>
          <w:sz w:val="28"/>
          <w:szCs w:val="28"/>
        </w:rPr>
        <w:t>предусмотрено 107 370,88 тыс. руб.</w:t>
      </w:r>
    </w:p>
    <w:p w:rsidR="00372F09" w:rsidRPr="009C5BC1" w:rsidRDefault="00372F09" w:rsidP="00372F09">
      <w:pPr>
        <w:spacing w:after="0" w:line="240" w:lineRule="auto"/>
        <w:ind w:firstLine="708"/>
        <w:jc w:val="both"/>
        <w:rPr>
          <w:rFonts w:ascii="Times New Roman" w:hAnsi="Times New Roman" w:cs="Times New Roman"/>
          <w:bCs/>
          <w:sz w:val="28"/>
          <w:szCs w:val="28"/>
        </w:rPr>
      </w:pPr>
      <w:r w:rsidRPr="009C5BC1">
        <w:rPr>
          <w:rFonts w:ascii="Times New Roman" w:hAnsi="Times New Roman" w:cs="Times New Roman"/>
          <w:bCs/>
          <w:sz w:val="28"/>
          <w:szCs w:val="28"/>
        </w:rPr>
        <w:t xml:space="preserve">3) Программа «Обеспечение качественными услугами жилищно – коммунального хозяйства населения, дорожной деятельности и транспорта Златоустовского городского округа», </w:t>
      </w:r>
      <w:r w:rsidR="001144D3" w:rsidRPr="009C5BC1">
        <w:rPr>
          <w:rFonts w:ascii="Times New Roman" w:hAnsi="Times New Roman" w:cs="Times New Roman"/>
          <w:bCs/>
          <w:sz w:val="28"/>
          <w:szCs w:val="28"/>
        </w:rPr>
        <w:t>утверждённая</w:t>
      </w:r>
      <w:r w:rsidRPr="009C5BC1">
        <w:rPr>
          <w:rFonts w:ascii="Times New Roman" w:hAnsi="Times New Roman" w:cs="Times New Roman"/>
          <w:bCs/>
          <w:sz w:val="28"/>
          <w:szCs w:val="28"/>
        </w:rPr>
        <w:t xml:space="preserve"> постановлением Администрации Златоустовского городского округа</w:t>
      </w:r>
      <w:r w:rsidR="00BB7D18" w:rsidRPr="009C5BC1">
        <w:rPr>
          <w:rFonts w:ascii="Times New Roman" w:hAnsi="Times New Roman" w:cs="Times New Roman"/>
          <w:bCs/>
          <w:sz w:val="28"/>
          <w:szCs w:val="28"/>
        </w:rPr>
        <w:t xml:space="preserve"> от 17.11.2023 г. </w:t>
      </w:r>
      <w:r w:rsidRPr="009C5BC1">
        <w:rPr>
          <w:rFonts w:ascii="Times New Roman" w:hAnsi="Times New Roman" w:cs="Times New Roman"/>
          <w:bCs/>
          <w:sz w:val="28"/>
          <w:szCs w:val="28"/>
        </w:rPr>
        <w:t>№ 427-П.</w:t>
      </w:r>
    </w:p>
    <w:p w:rsidR="00372F09" w:rsidRPr="009C5BC1" w:rsidRDefault="00372F09" w:rsidP="00372F09">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Целями Программы являются:</w:t>
      </w:r>
    </w:p>
    <w:p w:rsidR="00372F09" w:rsidRPr="009C5BC1" w:rsidRDefault="009F77F7" w:rsidP="00372F09">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1. </w:t>
      </w:r>
      <w:r w:rsidR="00372F09" w:rsidRPr="009C5BC1">
        <w:rPr>
          <w:rFonts w:ascii="Times New Roman" w:hAnsi="Times New Roman" w:cs="Times New Roman"/>
          <w:sz w:val="28"/>
          <w:szCs w:val="28"/>
        </w:rPr>
        <w:t>Создание благоприятной среды для безопасных и комфортных условий проживания населения Златоустовского городского округа.</w:t>
      </w:r>
    </w:p>
    <w:p w:rsidR="00372F09" w:rsidRPr="009C5BC1" w:rsidRDefault="009F77F7" w:rsidP="00372F09">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2. </w:t>
      </w:r>
      <w:r w:rsidR="00372F09" w:rsidRPr="009C5BC1">
        <w:rPr>
          <w:rFonts w:ascii="Times New Roman" w:hAnsi="Times New Roman" w:cs="Times New Roman"/>
          <w:sz w:val="28"/>
          <w:szCs w:val="28"/>
        </w:rPr>
        <w:t>Обеспечение безопасного транспортного сообщения по автомобильным дорогам общего пользования местного значения и совершенствование улично-дорожной сети Златоустовского городского округа.</w:t>
      </w:r>
    </w:p>
    <w:p w:rsidR="00372F09" w:rsidRPr="009C5BC1" w:rsidRDefault="00372F09" w:rsidP="00372F09">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Исполнение за 2025 год составило 1 386 378,95 тыс. руб. (88,2 %).</w:t>
      </w:r>
    </w:p>
    <w:p w:rsidR="00372F09" w:rsidRPr="009C5BC1" w:rsidRDefault="00372F09" w:rsidP="00372F09">
      <w:pPr>
        <w:spacing w:after="0" w:line="240" w:lineRule="auto"/>
        <w:ind w:firstLine="708"/>
        <w:jc w:val="both"/>
        <w:rPr>
          <w:rFonts w:ascii="Times New Roman" w:hAnsi="Times New Roman" w:cs="Times New Roman"/>
          <w:bCs/>
          <w:sz w:val="28"/>
          <w:szCs w:val="28"/>
        </w:rPr>
      </w:pPr>
      <w:r w:rsidRPr="009C5BC1">
        <w:rPr>
          <w:rFonts w:ascii="Times New Roman" w:hAnsi="Times New Roman" w:cs="Times New Roman"/>
          <w:bCs/>
          <w:sz w:val="28"/>
          <w:szCs w:val="28"/>
        </w:rPr>
        <w:t>На 2026 год в решении о бюджете предусмотрено 1 116 855,23 тыс. руб.</w:t>
      </w:r>
    </w:p>
    <w:p w:rsidR="009F77F7" w:rsidRPr="009C5BC1" w:rsidRDefault="009F77F7" w:rsidP="009F77F7">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В составе </w:t>
      </w:r>
      <w:r w:rsidR="00372F09" w:rsidRPr="009C5BC1">
        <w:rPr>
          <w:rFonts w:ascii="Times New Roman" w:hAnsi="Times New Roman" w:cs="Times New Roman"/>
          <w:sz w:val="28"/>
          <w:szCs w:val="28"/>
        </w:rPr>
        <w:t>Программы реализуются следующие подпрограммы:</w:t>
      </w:r>
    </w:p>
    <w:p w:rsidR="009F77F7" w:rsidRPr="009C5BC1" w:rsidRDefault="009F77F7" w:rsidP="009F77F7">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 </w:t>
      </w:r>
      <w:r w:rsidR="00372F09" w:rsidRPr="009C5BC1">
        <w:rPr>
          <w:rFonts w:ascii="Times New Roman" w:eastAsia="Times New Roman" w:hAnsi="Times New Roman" w:cs="Times New Roman"/>
          <w:sz w:val="28"/>
          <w:szCs w:val="28"/>
        </w:rPr>
        <w:t>«Мероприятия в сфере жилищно-коммунального хозяйства Златоустовского городского округа</w:t>
      </w:r>
      <w:r w:rsidR="00372F09" w:rsidRPr="009C5BC1">
        <w:rPr>
          <w:rFonts w:ascii="Times New Roman" w:hAnsi="Times New Roman" w:cs="Times New Roman"/>
          <w:sz w:val="28"/>
          <w:szCs w:val="28"/>
        </w:rPr>
        <w:t>»;</w:t>
      </w:r>
    </w:p>
    <w:p w:rsidR="00372F09" w:rsidRPr="009C5BC1" w:rsidRDefault="009F77F7" w:rsidP="009F77F7">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372F09" w:rsidRPr="009C5BC1">
        <w:rPr>
          <w:rFonts w:ascii="Times New Roman" w:eastAsia="Times New Roman" w:hAnsi="Times New Roman" w:cs="Times New Roman"/>
          <w:sz w:val="28"/>
          <w:szCs w:val="28"/>
        </w:rPr>
        <w:t>«Организация дорожной деятельности в Златоустовском городском округе».</w:t>
      </w:r>
      <w:r w:rsidR="00372F09" w:rsidRPr="009C5BC1">
        <w:rPr>
          <w:rFonts w:ascii="Times New Roman" w:eastAsia="Times New Roman" w:hAnsi="Times New Roman" w:cs="Times New Roman"/>
          <w:sz w:val="28"/>
          <w:szCs w:val="28"/>
        </w:rPr>
        <w:tab/>
      </w:r>
    </w:p>
    <w:p w:rsidR="00372F09" w:rsidRPr="009C5BC1" w:rsidRDefault="00372F09" w:rsidP="00372F09">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В рамках реализации мероприятий, связанных с созданием среды, способствующей ведению здорового образа жизни, действует  муниципальная программа «Развитие физической культуры и спорта в Златоустовском городском округе», </w:t>
      </w:r>
      <w:r w:rsidR="001144D3" w:rsidRPr="009C5BC1">
        <w:rPr>
          <w:rFonts w:ascii="Times New Roman" w:hAnsi="Times New Roman" w:cs="Times New Roman"/>
          <w:sz w:val="28"/>
          <w:szCs w:val="28"/>
        </w:rPr>
        <w:t>утверждённая</w:t>
      </w:r>
      <w:r w:rsidRPr="009C5BC1">
        <w:rPr>
          <w:rFonts w:ascii="Times New Roman" w:hAnsi="Times New Roman" w:cs="Times New Roman"/>
          <w:sz w:val="28"/>
          <w:szCs w:val="28"/>
        </w:rPr>
        <w:t xml:space="preserve"> постановлением Администрации Златоустовского горо</w:t>
      </w:r>
      <w:r w:rsidR="00BB7D18" w:rsidRPr="009C5BC1">
        <w:rPr>
          <w:rFonts w:ascii="Times New Roman" w:hAnsi="Times New Roman" w:cs="Times New Roman"/>
          <w:sz w:val="28"/>
          <w:szCs w:val="28"/>
        </w:rPr>
        <w:t>дского округа от 18.11.2022 г.</w:t>
      </w:r>
      <w:r w:rsidRPr="009C5BC1">
        <w:rPr>
          <w:rFonts w:ascii="Times New Roman" w:hAnsi="Times New Roman" w:cs="Times New Roman"/>
          <w:sz w:val="28"/>
          <w:szCs w:val="28"/>
        </w:rPr>
        <w:t xml:space="preserve"> № 505-П.</w:t>
      </w:r>
    </w:p>
    <w:p w:rsidR="00372F09" w:rsidRPr="009C5BC1" w:rsidRDefault="00372F09" w:rsidP="00372F09">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Цели Программы:</w:t>
      </w:r>
      <w:r w:rsidRPr="009C5BC1">
        <w:rPr>
          <w:rFonts w:ascii="Times New Roman" w:hAnsi="Times New Roman" w:cs="Times New Roman"/>
          <w:sz w:val="28"/>
          <w:szCs w:val="28"/>
        </w:rPr>
        <w:tab/>
      </w:r>
    </w:p>
    <w:p w:rsidR="00372F09" w:rsidRPr="009C5BC1" w:rsidRDefault="009F77F7" w:rsidP="00372F09">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1. </w:t>
      </w:r>
      <w:r w:rsidR="00372F09" w:rsidRPr="009C5BC1">
        <w:rPr>
          <w:rFonts w:ascii="Times New Roman" w:hAnsi="Times New Roman" w:cs="Times New Roman"/>
          <w:sz w:val="28"/>
          <w:szCs w:val="28"/>
        </w:rPr>
        <w:t>Развитие физического воспитания населения, популяризация спорта и приобщение жителей Златоустовского городского округа к регулярным занятиям физической культурой и спортом.</w:t>
      </w:r>
    </w:p>
    <w:p w:rsidR="00372F09" w:rsidRPr="009C5BC1" w:rsidRDefault="009F77F7" w:rsidP="00372F09">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2. </w:t>
      </w:r>
      <w:r w:rsidR="00372F09" w:rsidRPr="009C5BC1">
        <w:rPr>
          <w:rFonts w:ascii="Times New Roman" w:hAnsi="Times New Roman" w:cs="Times New Roman"/>
          <w:sz w:val="28"/>
          <w:szCs w:val="28"/>
        </w:rPr>
        <w:t>Создание условий, обеспечивающих возможность для граждан Златоустовского городского округа вести здоровый образ жизни, систематически заниматься физической культурой и спортом.</w:t>
      </w:r>
    </w:p>
    <w:p w:rsidR="00372F09" w:rsidRPr="009C5BC1" w:rsidRDefault="00372F09" w:rsidP="00372F09">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lastRenderedPageBreak/>
        <w:t xml:space="preserve">За 2025 год освоены средства в сумме 441 557,45 тыс. руб. (100,0 %). </w:t>
      </w:r>
    </w:p>
    <w:p w:rsidR="00372F09" w:rsidRPr="009C5BC1" w:rsidRDefault="00372F09" w:rsidP="00372F09">
      <w:pPr>
        <w:spacing w:after="0" w:line="240" w:lineRule="auto"/>
        <w:ind w:firstLine="708"/>
        <w:jc w:val="both"/>
        <w:rPr>
          <w:rFonts w:ascii="Times New Roman" w:hAnsi="Times New Roman" w:cs="Times New Roman"/>
          <w:bCs/>
          <w:sz w:val="28"/>
          <w:szCs w:val="28"/>
        </w:rPr>
      </w:pPr>
      <w:r w:rsidRPr="009C5BC1">
        <w:rPr>
          <w:rFonts w:ascii="Times New Roman" w:hAnsi="Times New Roman" w:cs="Times New Roman"/>
          <w:bCs/>
          <w:sz w:val="28"/>
          <w:szCs w:val="28"/>
        </w:rPr>
        <w:t>На 2026 год в решении о бюджете предусмотрено 385 134,58 тыс. руб.</w:t>
      </w:r>
    </w:p>
    <w:p w:rsidR="009F77F7" w:rsidRPr="009C5BC1" w:rsidRDefault="009F77F7" w:rsidP="009F77F7">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В составе </w:t>
      </w:r>
      <w:r w:rsidR="00372F09" w:rsidRPr="009C5BC1">
        <w:rPr>
          <w:rFonts w:ascii="Times New Roman" w:hAnsi="Times New Roman" w:cs="Times New Roman"/>
          <w:sz w:val="28"/>
          <w:szCs w:val="28"/>
        </w:rPr>
        <w:t>Программы реализуются следующие подпрограммы:</w:t>
      </w:r>
    </w:p>
    <w:p w:rsidR="009F77F7" w:rsidRPr="009C5BC1" w:rsidRDefault="009F77F7" w:rsidP="009F77F7">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372F09" w:rsidRPr="009C5BC1">
        <w:rPr>
          <w:rFonts w:ascii="Times New Roman" w:eastAsia="Times New Roman" w:hAnsi="Times New Roman" w:cs="Times New Roman"/>
          <w:sz w:val="28"/>
          <w:szCs w:val="28"/>
        </w:rPr>
        <w:t>«Златоустовский городской округ - территория здорового образа жизни»;</w:t>
      </w:r>
    </w:p>
    <w:p w:rsidR="00BB7D18" w:rsidRPr="009C5BC1" w:rsidRDefault="009F77F7" w:rsidP="009F77F7">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372F09" w:rsidRPr="009C5BC1">
        <w:rPr>
          <w:rFonts w:ascii="Times New Roman" w:eastAsia="Times New Roman" w:hAnsi="Times New Roman" w:cs="Times New Roman"/>
          <w:sz w:val="28"/>
          <w:szCs w:val="28"/>
        </w:rPr>
        <w:t>«Развитие и содержание учреждений в области спорта».</w:t>
      </w:r>
      <w:r w:rsidR="00BB7D18" w:rsidRPr="009C5BC1">
        <w:rPr>
          <w:rFonts w:ascii="Times New Roman" w:eastAsia="Times New Roman" w:hAnsi="Times New Roman" w:cs="Times New Roman"/>
          <w:sz w:val="28"/>
          <w:szCs w:val="28"/>
        </w:rPr>
        <w:t xml:space="preserve"> </w:t>
      </w:r>
    </w:p>
    <w:p w:rsidR="00BB7D18" w:rsidRPr="009C5BC1" w:rsidRDefault="00372F09" w:rsidP="00BB7D18">
      <w:pPr>
        <w:pStyle w:val="ab"/>
        <w:suppressAutoHyphens w:val="0"/>
        <w:spacing w:after="0" w:line="240" w:lineRule="auto"/>
        <w:ind w:left="0" w:firstLine="709"/>
        <w:jc w:val="both"/>
        <w:rPr>
          <w:rFonts w:ascii="Times New Roman" w:hAnsi="Times New Roman" w:cs="Times New Roman"/>
          <w:sz w:val="28"/>
          <w:szCs w:val="28"/>
        </w:rPr>
      </w:pPr>
      <w:r w:rsidRPr="009C5BC1">
        <w:rPr>
          <w:rFonts w:ascii="Times New Roman" w:hAnsi="Times New Roman" w:cs="Times New Roman"/>
          <w:sz w:val="28"/>
          <w:szCs w:val="28"/>
        </w:rPr>
        <w:t>В рамках реализации мероприятий, способствующих улучшению экологическ</w:t>
      </w:r>
      <w:r w:rsidR="009F77F7" w:rsidRPr="009C5BC1">
        <w:rPr>
          <w:rFonts w:ascii="Times New Roman" w:hAnsi="Times New Roman" w:cs="Times New Roman"/>
          <w:sz w:val="28"/>
          <w:szCs w:val="28"/>
        </w:rPr>
        <w:t xml:space="preserve">ой ситуации действует </w:t>
      </w:r>
      <w:r w:rsidRPr="009C5BC1">
        <w:rPr>
          <w:rFonts w:ascii="Times New Roman" w:hAnsi="Times New Roman" w:cs="Times New Roman"/>
          <w:sz w:val="28"/>
          <w:szCs w:val="28"/>
        </w:rPr>
        <w:t xml:space="preserve">муниципальная программа «Охрана окружающей среды в Златоустовском городском округе», </w:t>
      </w:r>
      <w:r w:rsidR="001144D3" w:rsidRPr="009C5BC1">
        <w:rPr>
          <w:rFonts w:ascii="Times New Roman" w:hAnsi="Times New Roman" w:cs="Times New Roman"/>
          <w:sz w:val="28"/>
          <w:szCs w:val="28"/>
        </w:rPr>
        <w:t>утверждённая</w:t>
      </w:r>
      <w:r w:rsidRPr="009C5BC1">
        <w:rPr>
          <w:rFonts w:ascii="Times New Roman" w:hAnsi="Times New Roman" w:cs="Times New Roman"/>
          <w:sz w:val="28"/>
          <w:szCs w:val="28"/>
        </w:rPr>
        <w:t xml:space="preserve"> постановлением Администрации Златоустовского городского округа от 18.11.2022 года № 508-П. </w:t>
      </w:r>
    </w:p>
    <w:p w:rsidR="00BB7D18" w:rsidRPr="009C5BC1" w:rsidRDefault="00372F09" w:rsidP="00BB7D18">
      <w:pPr>
        <w:pStyle w:val="ab"/>
        <w:suppressAutoHyphens w:val="0"/>
        <w:spacing w:after="0" w:line="240" w:lineRule="auto"/>
        <w:ind w:left="0" w:firstLine="709"/>
        <w:jc w:val="both"/>
        <w:rPr>
          <w:rFonts w:ascii="Times New Roman" w:hAnsi="Times New Roman" w:cs="Times New Roman"/>
          <w:bCs/>
          <w:sz w:val="28"/>
          <w:szCs w:val="28"/>
        </w:rPr>
      </w:pPr>
      <w:r w:rsidRPr="009C5BC1">
        <w:rPr>
          <w:rFonts w:ascii="Times New Roman" w:hAnsi="Times New Roman" w:cs="Times New Roman"/>
          <w:bCs/>
          <w:sz w:val="28"/>
          <w:szCs w:val="28"/>
        </w:rPr>
        <w:t xml:space="preserve">Целью Программы является - обеспечение экологической безопасности и комфортности среды проживания населения </w:t>
      </w:r>
      <w:r w:rsidRPr="009C5BC1">
        <w:rPr>
          <w:rFonts w:ascii="Times New Roman" w:hAnsi="Times New Roman" w:cs="Times New Roman"/>
          <w:sz w:val="28"/>
          <w:szCs w:val="28"/>
        </w:rPr>
        <w:t>Златоустовского городского округа</w:t>
      </w:r>
      <w:r w:rsidRPr="009C5BC1">
        <w:rPr>
          <w:rFonts w:ascii="Times New Roman" w:hAnsi="Times New Roman" w:cs="Times New Roman"/>
          <w:bCs/>
          <w:sz w:val="28"/>
          <w:szCs w:val="28"/>
        </w:rPr>
        <w:t>.</w:t>
      </w:r>
    </w:p>
    <w:p w:rsidR="00BB7D18" w:rsidRPr="009C5BC1" w:rsidRDefault="00372F09" w:rsidP="00BB7D18">
      <w:pPr>
        <w:pStyle w:val="ab"/>
        <w:suppressAutoHyphens w:val="0"/>
        <w:spacing w:after="0" w:line="240" w:lineRule="auto"/>
        <w:ind w:left="0" w:firstLine="709"/>
        <w:jc w:val="both"/>
        <w:rPr>
          <w:rFonts w:ascii="Times New Roman" w:hAnsi="Times New Roman" w:cs="Times New Roman"/>
          <w:bCs/>
          <w:sz w:val="28"/>
          <w:szCs w:val="28"/>
        </w:rPr>
      </w:pPr>
      <w:r w:rsidRPr="009C5BC1">
        <w:rPr>
          <w:rFonts w:ascii="Times New Roman" w:hAnsi="Times New Roman" w:cs="Times New Roman"/>
          <w:bCs/>
          <w:sz w:val="28"/>
          <w:szCs w:val="28"/>
        </w:rPr>
        <w:t xml:space="preserve">За 2025 год освоены средства в сумме 71 303,33 тыс. руб. (78,3 %). </w:t>
      </w:r>
    </w:p>
    <w:p w:rsidR="00BB7D18" w:rsidRPr="009C5BC1" w:rsidRDefault="00372F09" w:rsidP="00BB7D18">
      <w:pPr>
        <w:pStyle w:val="ab"/>
        <w:suppressAutoHyphens w:val="0"/>
        <w:spacing w:after="0" w:line="240" w:lineRule="auto"/>
        <w:ind w:left="0" w:firstLine="709"/>
        <w:jc w:val="both"/>
        <w:rPr>
          <w:rFonts w:ascii="Times New Roman" w:hAnsi="Times New Roman" w:cs="Times New Roman"/>
          <w:bCs/>
          <w:sz w:val="28"/>
          <w:szCs w:val="28"/>
        </w:rPr>
      </w:pPr>
      <w:r w:rsidRPr="009C5BC1">
        <w:rPr>
          <w:rFonts w:ascii="Times New Roman" w:hAnsi="Times New Roman" w:cs="Times New Roman"/>
          <w:bCs/>
          <w:sz w:val="28"/>
          <w:szCs w:val="28"/>
        </w:rPr>
        <w:t>На 2026 год в решении о бюджете предусмотрено 58 983,57 тыс. руб.</w:t>
      </w:r>
    </w:p>
    <w:p w:rsidR="00BB7D18" w:rsidRPr="009C5BC1" w:rsidRDefault="006737E6" w:rsidP="00BB7D18">
      <w:pPr>
        <w:pStyle w:val="ab"/>
        <w:suppressAutoHyphens w:val="0"/>
        <w:spacing w:after="0" w:line="240" w:lineRule="auto"/>
        <w:ind w:left="0"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В составе </w:t>
      </w:r>
      <w:r w:rsidR="00372F09" w:rsidRPr="009C5BC1">
        <w:rPr>
          <w:rFonts w:ascii="Times New Roman" w:hAnsi="Times New Roman" w:cs="Times New Roman"/>
          <w:sz w:val="28"/>
          <w:szCs w:val="28"/>
        </w:rPr>
        <w:t>Программы реализуются следующие подпрограммы:</w:t>
      </w:r>
    </w:p>
    <w:p w:rsidR="00BB7D18" w:rsidRPr="009C5BC1" w:rsidRDefault="006737E6" w:rsidP="00BB7D18">
      <w:pPr>
        <w:pStyle w:val="ab"/>
        <w:suppressAutoHyphens w:val="0"/>
        <w:spacing w:after="0" w:line="240" w:lineRule="auto"/>
        <w:ind w:left="0"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372F09" w:rsidRPr="009C5BC1">
        <w:rPr>
          <w:rFonts w:ascii="Times New Roman" w:hAnsi="Times New Roman" w:cs="Times New Roman"/>
          <w:sz w:val="28"/>
          <w:szCs w:val="28"/>
        </w:rPr>
        <w:t xml:space="preserve">«Реализация природоохранных мероприятий за </w:t>
      </w:r>
      <w:r w:rsidR="001144D3" w:rsidRPr="009C5BC1">
        <w:rPr>
          <w:rFonts w:ascii="Times New Roman" w:hAnsi="Times New Roman" w:cs="Times New Roman"/>
          <w:sz w:val="28"/>
          <w:szCs w:val="28"/>
        </w:rPr>
        <w:t>счёт</w:t>
      </w:r>
      <w:r w:rsidR="00372F09" w:rsidRPr="009C5BC1">
        <w:rPr>
          <w:rFonts w:ascii="Times New Roman" w:hAnsi="Times New Roman" w:cs="Times New Roman"/>
          <w:sz w:val="28"/>
          <w:szCs w:val="28"/>
        </w:rPr>
        <w:t xml:space="preserve"> экологических платежей»;</w:t>
      </w:r>
    </w:p>
    <w:p w:rsidR="004D03E8" w:rsidRPr="009C5BC1" w:rsidRDefault="006737E6" w:rsidP="00BB7D18">
      <w:pPr>
        <w:pStyle w:val="ab"/>
        <w:suppressAutoHyphens w:val="0"/>
        <w:spacing w:after="0" w:line="240" w:lineRule="auto"/>
        <w:ind w:left="0"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372F09" w:rsidRPr="009C5BC1">
        <w:rPr>
          <w:rFonts w:ascii="Times New Roman" w:hAnsi="Times New Roman" w:cs="Times New Roman"/>
          <w:sz w:val="28"/>
          <w:szCs w:val="28"/>
        </w:rPr>
        <w:t>«Экология и окружающая среда».</w:t>
      </w:r>
    </w:p>
    <w:p w:rsidR="00BB7D18" w:rsidRPr="009C5BC1" w:rsidRDefault="00BB7D18" w:rsidP="00BB7D18">
      <w:pPr>
        <w:pStyle w:val="ab"/>
        <w:suppressAutoHyphens w:val="0"/>
        <w:spacing w:after="0" w:line="240" w:lineRule="auto"/>
        <w:ind w:left="0" w:firstLine="709"/>
        <w:jc w:val="both"/>
        <w:rPr>
          <w:rFonts w:ascii="Times New Roman" w:eastAsia="Times New Roman" w:hAnsi="Times New Roman" w:cs="Times New Roman"/>
          <w:sz w:val="28"/>
          <w:szCs w:val="28"/>
        </w:rPr>
      </w:pPr>
    </w:p>
    <w:p w:rsidR="009B181F" w:rsidRPr="009C5BC1" w:rsidRDefault="00DF1D40" w:rsidP="00DF1D40">
      <w:pPr>
        <w:shd w:val="clear" w:color="auto" w:fill="FFFFFF"/>
        <w:suppressAutoHyphens w:val="0"/>
        <w:spacing w:after="0" w:line="240" w:lineRule="auto"/>
        <w:ind w:firstLine="708"/>
        <w:jc w:val="center"/>
        <w:rPr>
          <w:rFonts w:ascii="Times New Roman" w:eastAsia="Times New Roman" w:hAnsi="Times New Roman" w:cs="Times New Roman"/>
          <w:b/>
          <w:bCs/>
          <w:sz w:val="28"/>
          <w:szCs w:val="28"/>
          <w:lang w:eastAsia="ru-RU"/>
        </w:rPr>
      </w:pPr>
      <w:r w:rsidRPr="009C5BC1">
        <w:rPr>
          <w:rFonts w:ascii="Times New Roman" w:eastAsia="Times New Roman" w:hAnsi="Times New Roman" w:cs="Times New Roman"/>
          <w:bCs/>
          <w:sz w:val="28"/>
          <w:szCs w:val="28"/>
          <w:lang w:eastAsia="ru-RU"/>
        </w:rPr>
        <w:t>2.2.</w:t>
      </w:r>
      <w:r w:rsidRPr="009C5BC1">
        <w:rPr>
          <w:rFonts w:ascii="Times New Roman" w:hAnsi="Times New Roman" w:cs="Times New Roman"/>
          <w:sz w:val="28"/>
          <w:szCs w:val="28"/>
        </w:rPr>
        <w:t>Экологическая обстановка на территории Златоустовского городского округа</w:t>
      </w:r>
    </w:p>
    <w:p w:rsidR="009B181F" w:rsidRPr="009C5BC1" w:rsidRDefault="009B181F" w:rsidP="009B181F">
      <w:pPr>
        <w:shd w:val="clear" w:color="auto" w:fill="FFFFFF"/>
        <w:suppressAutoHyphens w:val="0"/>
        <w:spacing w:after="0" w:line="240" w:lineRule="auto"/>
        <w:ind w:firstLine="708"/>
        <w:jc w:val="center"/>
        <w:rPr>
          <w:rFonts w:ascii="Times New Roman" w:eastAsia="Times New Roman" w:hAnsi="Times New Roman" w:cs="Times New Roman"/>
          <w:b/>
          <w:bCs/>
          <w:sz w:val="28"/>
          <w:szCs w:val="28"/>
          <w:lang w:eastAsia="ru-RU"/>
        </w:rPr>
      </w:pPr>
    </w:p>
    <w:p w:rsidR="00DF1D40" w:rsidRPr="009C5BC1" w:rsidRDefault="00DF1D40" w:rsidP="00D6552A">
      <w:pPr>
        <w:widowControl w:val="0"/>
        <w:spacing w:after="0" w:line="240" w:lineRule="auto"/>
        <w:ind w:firstLine="720"/>
        <w:jc w:val="both"/>
        <w:rPr>
          <w:rFonts w:ascii="Times New Roman" w:hAnsi="Times New Roman" w:cs="Times New Roman"/>
        </w:rPr>
      </w:pPr>
      <w:r w:rsidRPr="009C5BC1">
        <w:rPr>
          <w:rFonts w:ascii="Times New Roman" w:hAnsi="Times New Roman" w:cs="Times New Roman"/>
          <w:sz w:val="28"/>
          <w:szCs w:val="28"/>
          <w:lang w:eastAsia="zh-CN" w:bidi="hi-IN"/>
        </w:rPr>
        <w:t xml:space="preserve">Златоустовский городской округ, относится к регионам с умеренными нарушениями условий окружающей среды </w:t>
      </w:r>
      <w:r w:rsidR="006737E6" w:rsidRPr="009C5BC1">
        <w:rPr>
          <w:rFonts w:ascii="Times New Roman" w:hAnsi="Times New Roman" w:cs="Times New Roman"/>
          <w:sz w:val="28"/>
          <w:szCs w:val="28"/>
          <w:lang w:eastAsia="zh-CN" w:bidi="hi-IN"/>
        </w:rPr>
        <w:br/>
      </w:r>
      <w:r w:rsidRPr="009C5BC1">
        <w:rPr>
          <w:rFonts w:ascii="Times New Roman" w:hAnsi="Times New Roman" w:cs="Times New Roman"/>
          <w:sz w:val="28"/>
          <w:szCs w:val="28"/>
          <w:lang w:eastAsia="zh-CN" w:bidi="hi-IN"/>
        </w:rPr>
        <w:t xml:space="preserve">и </w:t>
      </w:r>
      <w:r w:rsidR="001144D3" w:rsidRPr="009C5BC1">
        <w:rPr>
          <w:rFonts w:ascii="Times New Roman" w:hAnsi="Times New Roman" w:cs="Times New Roman"/>
          <w:sz w:val="28"/>
          <w:szCs w:val="28"/>
          <w:lang w:eastAsia="zh-CN" w:bidi="hi-IN"/>
        </w:rPr>
        <w:t>ею</w:t>
      </w:r>
      <w:r w:rsidRPr="009C5BC1">
        <w:rPr>
          <w:rFonts w:ascii="Times New Roman" w:hAnsi="Times New Roman" w:cs="Times New Roman"/>
          <w:sz w:val="28"/>
          <w:szCs w:val="28"/>
          <w:lang w:eastAsia="zh-CN" w:bidi="hi-IN"/>
        </w:rPr>
        <w:t xml:space="preserve"> негативными изменениями. Загрязнение окружающей природной среды обусловлено как прошлой, так и текущей хозяйственной деятельностью, сопровождаемой образованием значительного количества загрязняющих веществ, отрицательно влияющих как на здоровье человека, так и на окружающую среду.</w:t>
      </w:r>
    </w:p>
    <w:p w:rsidR="00DF1D40" w:rsidRPr="009C5BC1" w:rsidRDefault="00DF1D40" w:rsidP="00D6552A">
      <w:pPr>
        <w:widowControl w:val="0"/>
        <w:spacing w:after="0" w:line="240" w:lineRule="auto"/>
        <w:ind w:firstLine="567"/>
        <w:jc w:val="both"/>
        <w:rPr>
          <w:rFonts w:ascii="Times New Roman" w:hAnsi="Times New Roman" w:cs="Times New Roman"/>
        </w:rPr>
      </w:pPr>
      <w:r w:rsidRPr="009C5BC1">
        <w:rPr>
          <w:rFonts w:ascii="Times New Roman" w:hAnsi="Times New Roman" w:cs="Times New Roman"/>
          <w:sz w:val="28"/>
          <w:szCs w:val="28"/>
          <w:lang w:eastAsia="zh-CN" w:bidi="hi-IN"/>
        </w:rPr>
        <w:t xml:space="preserve">Немаловажным фактором уровня состояния окружающей среды является состояние водных объектов, расположенных </w:t>
      </w:r>
      <w:r w:rsidR="006737E6" w:rsidRPr="009C5BC1">
        <w:rPr>
          <w:rFonts w:ascii="Times New Roman" w:hAnsi="Times New Roman" w:cs="Times New Roman"/>
          <w:sz w:val="28"/>
          <w:szCs w:val="28"/>
          <w:lang w:eastAsia="zh-CN" w:bidi="hi-IN"/>
        </w:rPr>
        <w:br/>
      </w:r>
      <w:r w:rsidRPr="009C5BC1">
        <w:rPr>
          <w:rFonts w:ascii="Times New Roman" w:hAnsi="Times New Roman" w:cs="Times New Roman"/>
          <w:sz w:val="28"/>
          <w:szCs w:val="28"/>
          <w:lang w:eastAsia="zh-CN" w:bidi="hi-IN"/>
        </w:rPr>
        <w:t>на территории городского округа, и их водный режим.</w:t>
      </w:r>
    </w:p>
    <w:p w:rsidR="00DF1D40" w:rsidRPr="009C5BC1" w:rsidRDefault="00DF1D40" w:rsidP="00D6552A">
      <w:pPr>
        <w:widowControl w:val="0"/>
        <w:spacing w:after="0" w:line="240" w:lineRule="auto"/>
        <w:ind w:firstLine="720"/>
        <w:jc w:val="both"/>
        <w:rPr>
          <w:rFonts w:ascii="Times New Roman" w:hAnsi="Times New Roman" w:cs="Times New Roman"/>
        </w:rPr>
      </w:pPr>
      <w:r w:rsidRPr="009C5BC1">
        <w:rPr>
          <w:rFonts w:ascii="Times New Roman" w:hAnsi="Times New Roman" w:cs="Times New Roman"/>
          <w:sz w:val="28"/>
          <w:szCs w:val="28"/>
          <w:lang w:eastAsia="zh-CN" w:bidi="hi-IN"/>
        </w:rPr>
        <w:t xml:space="preserve">Для питьевого водоснабжения Златоустовского городского округа используются поверхностные и подземные источники. </w:t>
      </w:r>
      <w:r w:rsidR="006737E6" w:rsidRPr="009C5BC1">
        <w:rPr>
          <w:rFonts w:ascii="Times New Roman" w:hAnsi="Times New Roman" w:cs="Times New Roman"/>
          <w:sz w:val="28"/>
          <w:szCs w:val="28"/>
          <w:lang w:eastAsia="zh-CN" w:bidi="hi-IN"/>
        </w:rPr>
        <w:br/>
      </w:r>
      <w:r w:rsidRPr="009C5BC1">
        <w:rPr>
          <w:rFonts w:ascii="Times New Roman" w:hAnsi="Times New Roman" w:cs="Times New Roman"/>
          <w:sz w:val="28"/>
          <w:szCs w:val="28"/>
          <w:lang w:eastAsia="zh-CN" w:bidi="hi-IN"/>
        </w:rPr>
        <w:t>В качестве поверхностных источников, для которых характерна повышенная цветность, окисляемость, значительное содержание органических веществ, используются воды рек Малая Тесьма, Большая Тесьма и Ай. На этих реках сооружены плотины, образующие водохранилища.</w:t>
      </w:r>
    </w:p>
    <w:p w:rsidR="00DF1D40" w:rsidRPr="009C5BC1" w:rsidRDefault="00DF1D40" w:rsidP="004D03E8">
      <w:pPr>
        <w:spacing w:after="0" w:line="240" w:lineRule="auto"/>
        <w:ind w:firstLine="567"/>
        <w:jc w:val="both"/>
        <w:rPr>
          <w:rFonts w:ascii="Times New Roman" w:hAnsi="Times New Roman" w:cs="Times New Roman"/>
        </w:rPr>
      </w:pPr>
      <w:r w:rsidRPr="009C5BC1">
        <w:rPr>
          <w:rFonts w:ascii="Times New Roman" w:hAnsi="Times New Roman" w:cs="Times New Roman"/>
          <w:bCs/>
          <w:w w:val="105"/>
          <w:sz w:val="28"/>
          <w:szCs w:val="28"/>
        </w:rPr>
        <w:t xml:space="preserve">В 2025 году завершены работы по капитальному ремонту гидротехнического сооружения. По итогам завершения </w:t>
      </w:r>
      <w:r w:rsidR="001144D3" w:rsidRPr="009C5BC1">
        <w:rPr>
          <w:rFonts w:ascii="Times New Roman" w:hAnsi="Times New Roman" w:cs="Times New Roman"/>
          <w:bCs/>
          <w:w w:val="105"/>
          <w:sz w:val="28"/>
          <w:szCs w:val="28"/>
        </w:rPr>
        <w:t>трёхлетнего</w:t>
      </w:r>
      <w:r w:rsidRPr="009C5BC1">
        <w:rPr>
          <w:rFonts w:ascii="Times New Roman" w:hAnsi="Times New Roman" w:cs="Times New Roman"/>
          <w:bCs/>
          <w:w w:val="105"/>
          <w:sz w:val="28"/>
          <w:szCs w:val="28"/>
        </w:rPr>
        <w:t xml:space="preserve"> мероприятия</w:t>
      </w:r>
      <w:r w:rsidRPr="009C5BC1">
        <w:rPr>
          <w:rFonts w:ascii="Times New Roman" w:hAnsi="Times New Roman" w:cs="Times New Roman"/>
          <w:w w:val="105"/>
          <w:sz w:val="28"/>
          <w:szCs w:val="28"/>
        </w:rPr>
        <w:t xml:space="preserve"> проведены работы по замене левой подпорной стены, укреплено тело самой платины, установлены и приведены в работоспособное состояние оба основных затвора и их </w:t>
      </w:r>
      <w:r w:rsidR="001144D3" w:rsidRPr="009C5BC1">
        <w:rPr>
          <w:rFonts w:ascii="Times New Roman" w:hAnsi="Times New Roman" w:cs="Times New Roman"/>
          <w:w w:val="105"/>
          <w:sz w:val="28"/>
          <w:szCs w:val="28"/>
        </w:rPr>
        <w:t>подъёмные</w:t>
      </w:r>
      <w:r w:rsidRPr="009C5BC1">
        <w:rPr>
          <w:rFonts w:ascii="Times New Roman" w:hAnsi="Times New Roman" w:cs="Times New Roman"/>
          <w:w w:val="105"/>
          <w:sz w:val="28"/>
          <w:szCs w:val="28"/>
        </w:rPr>
        <w:t xml:space="preserve"> механизмы, произведена замена водоводов до станций первого </w:t>
      </w:r>
      <w:r w:rsidR="001144D3" w:rsidRPr="009C5BC1">
        <w:rPr>
          <w:rFonts w:ascii="Times New Roman" w:hAnsi="Times New Roman" w:cs="Times New Roman"/>
          <w:w w:val="105"/>
          <w:sz w:val="28"/>
          <w:szCs w:val="28"/>
        </w:rPr>
        <w:t>подъёма</w:t>
      </w:r>
      <w:r w:rsidRPr="009C5BC1">
        <w:rPr>
          <w:rFonts w:ascii="Times New Roman" w:hAnsi="Times New Roman" w:cs="Times New Roman"/>
          <w:w w:val="105"/>
          <w:sz w:val="28"/>
          <w:szCs w:val="28"/>
        </w:rPr>
        <w:t xml:space="preserve"> общей </w:t>
      </w:r>
      <w:r w:rsidR="001144D3" w:rsidRPr="009C5BC1">
        <w:rPr>
          <w:rFonts w:ascii="Times New Roman" w:hAnsi="Times New Roman" w:cs="Times New Roman"/>
          <w:w w:val="105"/>
          <w:sz w:val="28"/>
          <w:szCs w:val="28"/>
        </w:rPr>
        <w:t>протяжённостью</w:t>
      </w:r>
      <w:r w:rsidRPr="009C5BC1">
        <w:rPr>
          <w:rFonts w:ascii="Times New Roman" w:hAnsi="Times New Roman" w:cs="Times New Roman"/>
          <w:w w:val="105"/>
          <w:sz w:val="28"/>
          <w:szCs w:val="28"/>
        </w:rPr>
        <w:t xml:space="preserve"> 2 400 метров. </w:t>
      </w:r>
    </w:p>
    <w:p w:rsidR="00DF1D40" w:rsidRPr="009C5BC1" w:rsidRDefault="00DF1D40" w:rsidP="004D03E8">
      <w:pPr>
        <w:widowControl w:val="0"/>
        <w:spacing w:after="0" w:line="240" w:lineRule="auto"/>
        <w:ind w:firstLine="567"/>
        <w:jc w:val="both"/>
        <w:rPr>
          <w:rFonts w:ascii="Times New Roman" w:hAnsi="Times New Roman" w:cs="Times New Roman"/>
        </w:rPr>
      </w:pPr>
      <w:r w:rsidRPr="009C5BC1">
        <w:rPr>
          <w:rFonts w:ascii="Times New Roman" w:hAnsi="Times New Roman" w:cs="Times New Roman"/>
          <w:bCs/>
          <w:w w:val="105"/>
          <w:sz w:val="28"/>
          <w:szCs w:val="28"/>
          <w:lang w:eastAsia="zh-CN" w:bidi="hi-IN"/>
        </w:rPr>
        <w:t>Выполнен</w:t>
      </w:r>
      <w:r w:rsidR="00A1504A" w:rsidRPr="009C5BC1">
        <w:rPr>
          <w:rFonts w:ascii="Times New Roman" w:hAnsi="Times New Roman" w:cs="Times New Roman"/>
          <w:bCs/>
          <w:w w:val="105"/>
          <w:sz w:val="28"/>
          <w:szCs w:val="28"/>
          <w:lang w:eastAsia="zh-CN" w:bidi="hi-IN"/>
        </w:rPr>
        <w:t>н</w:t>
      </w:r>
      <w:r w:rsidRPr="009C5BC1">
        <w:rPr>
          <w:rFonts w:ascii="Times New Roman" w:hAnsi="Times New Roman" w:cs="Times New Roman"/>
          <w:bCs/>
          <w:w w:val="105"/>
          <w:sz w:val="28"/>
          <w:szCs w:val="28"/>
          <w:lang w:eastAsia="zh-CN" w:bidi="hi-IN"/>
        </w:rPr>
        <w:t>ые работы по капитальному ремон</w:t>
      </w:r>
      <w:r w:rsidR="00A1504A" w:rsidRPr="009C5BC1">
        <w:rPr>
          <w:rFonts w:ascii="Times New Roman" w:hAnsi="Times New Roman" w:cs="Times New Roman"/>
          <w:bCs/>
          <w:w w:val="105"/>
          <w:sz w:val="28"/>
          <w:szCs w:val="28"/>
          <w:lang w:eastAsia="zh-CN" w:bidi="hi-IN"/>
        </w:rPr>
        <w:t xml:space="preserve">ту гидротехнического сооружения </w:t>
      </w:r>
      <w:r w:rsidRPr="009C5BC1">
        <w:rPr>
          <w:rFonts w:ascii="Times New Roman" w:hAnsi="Times New Roman" w:cs="Times New Roman"/>
          <w:bCs/>
          <w:w w:val="105"/>
          <w:sz w:val="28"/>
          <w:szCs w:val="28"/>
          <w:lang w:eastAsia="zh-CN" w:bidi="hi-IN"/>
        </w:rPr>
        <w:t xml:space="preserve">Айского водохранилища в целом </w:t>
      </w:r>
      <w:r w:rsidR="00AE196C" w:rsidRPr="009C5BC1">
        <w:rPr>
          <w:rFonts w:ascii="Times New Roman" w:hAnsi="Times New Roman" w:cs="Times New Roman"/>
          <w:bCs/>
          <w:w w:val="105"/>
          <w:sz w:val="28"/>
          <w:szCs w:val="28"/>
          <w:lang w:eastAsia="zh-CN" w:bidi="hi-IN"/>
        </w:rPr>
        <w:lastRenderedPageBreak/>
        <w:t>способствуют</w:t>
      </w:r>
      <w:r w:rsidRPr="009C5BC1">
        <w:rPr>
          <w:rFonts w:ascii="Times New Roman" w:hAnsi="Times New Roman" w:cs="Times New Roman"/>
          <w:bCs/>
          <w:w w:val="105"/>
          <w:sz w:val="28"/>
          <w:szCs w:val="28"/>
          <w:lang w:eastAsia="zh-CN" w:bidi="hi-IN"/>
        </w:rPr>
        <w:t xml:space="preserve"> </w:t>
      </w:r>
      <w:r w:rsidR="00AE196C" w:rsidRPr="009C5BC1">
        <w:rPr>
          <w:rFonts w:ascii="Times New Roman" w:hAnsi="Times New Roman" w:cs="Times New Roman"/>
          <w:bCs/>
          <w:w w:val="105"/>
          <w:sz w:val="28"/>
          <w:szCs w:val="28"/>
          <w:lang w:eastAsia="zh-CN" w:bidi="hi-IN"/>
        </w:rPr>
        <w:t>улучшению</w:t>
      </w:r>
      <w:r w:rsidRPr="009C5BC1">
        <w:rPr>
          <w:rFonts w:ascii="Times New Roman" w:hAnsi="Times New Roman" w:cs="Times New Roman"/>
          <w:bCs/>
          <w:w w:val="105"/>
          <w:sz w:val="28"/>
          <w:szCs w:val="28"/>
          <w:lang w:eastAsia="zh-CN" w:bidi="hi-IN"/>
        </w:rPr>
        <w:t xml:space="preserve"> качества питьевой воды, а также направлены на обеспечение защиту жизни и здоровья населения. </w:t>
      </w:r>
    </w:p>
    <w:p w:rsidR="00DF1D40" w:rsidRPr="009C5BC1" w:rsidRDefault="00DF1D40" w:rsidP="004D03E8">
      <w:pPr>
        <w:spacing w:after="0" w:line="240" w:lineRule="auto"/>
        <w:ind w:firstLine="567"/>
        <w:jc w:val="both"/>
        <w:rPr>
          <w:rFonts w:ascii="Times New Roman" w:hAnsi="Times New Roman" w:cs="Times New Roman"/>
        </w:rPr>
      </w:pPr>
      <w:r w:rsidRPr="009C5BC1">
        <w:rPr>
          <w:rFonts w:ascii="Times New Roman" w:hAnsi="Times New Roman" w:cs="Times New Roman"/>
          <w:bCs/>
          <w:w w:val="105"/>
          <w:sz w:val="28"/>
          <w:szCs w:val="28"/>
        </w:rPr>
        <w:t xml:space="preserve">Производственная мощность очистных сооружений канализации – 40 тыс. м³/сут. Очистные сооружения канализации (ОСК) построены в 1973 году в виде одной линии очистки. </w:t>
      </w:r>
      <w:r w:rsidRPr="009C5BC1">
        <w:rPr>
          <w:rFonts w:ascii="Times New Roman" w:hAnsi="Times New Roman" w:cs="Times New Roman"/>
          <w:bCs/>
          <w:w w:val="105"/>
          <w:sz w:val="28"/>
          <w:szCs w:val="28"/>
          <w:lang w:eastAsia="zh-CN" w:bidi="hi-IN"/>
        </w:rPr>
        <w:t>Технология очистки стока достаточно устаревшая и в принципе не позволяет очистить сток до современных норм сброса в водный объект рыбохозяйственного водопользования.</w:t>
      </w:r>
    </w:p>
    <w:p w:rsidR="00DF1D40" w:rsidRPr="009C5BC1" w:rsidRDefault="00DF1D40" w:rsidP="004D03E8">
      <w:pPr>
        <w:spacing w:after="0" w:line="240" w:lineRule="auto"/>
        <w:ind w:firstLine="567"/>
        <w:jc w:val="both"/>
        <w:rPr>
          <w:rFonts w:ascii="Times New Roman" w:hAnsi="Times New Roman" w:cs="Times New Roman"/>
        </w:rPr>
      </w:pPr>
      <w:r w:rsidRPr="009C5BC1">
        <w:rPr>
          <w:rFonts w:ascii="Times New Roman" w:eastAsia="Times New Roman" w:hAnsi="Times New Roman" w:cs="Times New Roman"/>
          <w:w w:val="105"/>
          <w:sz w:val="28"/>
          <w:szCs w:val="28"/>
          <w:lang w:eastAsia="ru-RU"/>
        </w:rPr>
        <w:t xml:space="preserve">В целях решения вопроса по повышению эффективности очистки сточных вод и </w:t>
      </w:r>
      <w:r w:rsidRPr="009C5BC1">
        <w:rPr>
          <w:rFonts w:ascii="Times New Roman" w:hAnsi="Times New Roman" w:cs="Times New Roman"/>
          <w:sz w:val="28"/>
          <w:szCs w:val="28"/>
        </w:rPr>
        <w:t>повышению энергоэффективности работы очистных сооружений</w:t>
      </w:r>
      <w:r w:rsidRPr="009C5BC1">
        <w:rPr>
          <w:rFonts w:ascii="Times New Roman" w:eastAsia="Times New Roman" w:hAnsi="Times New Roman" w:cs="Times New Roman"/>
          <w:w w:val="105"/>
          <w:sz w:val="28"/>
          <w:szCs w:val="28"/>
          <w:lang w:eastAsia="ru-RU"/>
        </w:rPr>
        <w:t>, в настоящее время разрабатывается Проект по реконструкции очи</w:t>
      </w:r>
      <w:r w:rsidR="00A1504A" w:rsidRPr="009C5BC1">
        <w:rPr>
          <w:rFonts w:ascii="Times New Roman" w:eastAsia="Times New Roman" w:hAnsi="Times New Roman" w:cs="Times New Roman"/>
          <w:w w:val="105"/>
          <w:sz w:val="28"/>
          <w:szCs w:val="28"/>
          <w:lang w:eastAsia="ru-RU"/>
        </w:rPr>
        <w:t xml:space="preserve">стных сооружений </w:t>
      </w:r>
      <w:r w:rsidR="006737E6" w:rsidRPr="009C5BC1">
        <w:rPr>
          <w:rFonts w:ascii="Times New Roman" w:eastAsia="Times New Roman" w:hAnsi="Times New Roman" w:cs="Times New Roman"/>
          <w:w w:val="105"/>
          <w:sz w:val="28"/>
          <w:szCs w:val="28"/>
          <w:lang w:eastAsia="ru-RU"/>
        </w:rPr>
        <w:br/>
      </w:r>
      <w:r w:rsidR="00A1504A" w:rsidRPr="009C5BC1">
        <w:rPr>
          <w:rFonts w:ascii="Times New Roman" w:eastAsia="Times New Roman" w:hAnsi="Times New Roman" w:cs="Times New Roman"/>
          <w:w w:val="105"/>
          <w:sz w:val="28"/>
          <w:szCs w:val="28"/>
          <w:lang w:eastAsia="ru-RU"/>
        </w:rPr>
        <w:t>6-ого Жилищного участ</w:t>
      </w:r>
      <w:r w:rsidRPr="009C5BC1">
        <w:rPr>
          <w:rFonts w:ascii="Times New Roman" w:eastAsia="Times New Roman" w:hAnsi="Times New Roman" w:cs="Times New Roman"/>
          <w:w w:val="105"/>
          <w:sz w:val="28"/>
          <w:szCs w:val="28"/>
          <w:lang w:eastAsia="ru-RU"/>
        </w:rPr>
        <w:t xml:space="preserve">ка. Среди задач, которые необходимо будет выполнить, это увеличение мощности сооружений </w:t>
      </w:r>
      <w:r w:rsidR="006737E6" w:rsidRPr="009C5BC1">
        <w:rPr>
          <w:rFonts w:ascii="Times New Roman" w:eastAsia="Times New Roman" w:hAnsi="Times New Roman" w:cs="Times New Roman"/>
          <w:w w:val="105"/>
          <w:sz w:val="28"/>
          <w:szCs w:val="28"/>
          <w:lang w:eastAsia="ru-RU"/>
        </w:rPr>
        <w:br/>
      </w:r>
      <w:r w:rsidRPr="009C5BC1">
        <w:rPr>
          <w:rFonts w:ascii="Times New Roman" w:eastAsia="Times New Roman" w:hAnsi="Times New Roman" w:cs="Times New Roman"/>
          <w:w w:val="105"/>
          <w:sz w:val="28"/>
          <w:szCs w:val="28"/>
          <w:lang w:eastAsia="ru-RU"/>
        </w:rPr>
        <w:t>с 40 до 55 тысяч кубометров в сутки, реконструкция чугунного водовода и подъездных путей, строительство технологической линии очистных сооружений канализации и резервного коллектора, ликвидация выпуска в реку</w:t>
      </w:r>
      <w:r w:rsidR="00BB7D18" w:rsidRPr="009C5BC1">
        <w:rPr>
          <w:rFonts w:ascii="Times New Roman" w:eastAsia="Times New Roman" w:hAnsi="Times New Roman" w:cs="Times New Roman"/>
          <w:w w:val="105"/>
          <w:sz w:val="28"/>
          <w:szCs w:val="28"/>
          <w:lang w:eastAsia="ru-RU"/>
        </w:rPr>
        <w:t xml:space="preserve"> </w:t>
      </w:r>
      <w:r w:rsidRPr="009C5BC1">
        <w:rPr>
          <w:rFonts w:ascii="Times New Roman" w:eastAsia="Times New Roman" w:hAnsi="Times New Roman" w:cs="Times New Roman"/>
          <w:w w:val="105"/>
          <w:sz w:val="28"/>
          <w:szCs w:val="28"/>
          <w:lang w:eastAsia="ru-RU"/>
        </w:rPr>
        <w:t xml:space="preserve">Ай, </w:t>
      </w:r>
      <w:r w:rsidR="006737E6" w:rsidRPr="009C5BC1">
        <w:rPr>
          <w:rFonts w:ascii="Times New Roman" w:eastAsia="Times New Roman" w:hAnsi="Times New Roman" w:cs="Times New Roman"/>
          <w:w w:val="105"/>
          <w:sz w:val="28"/>
          <w:szCs w:val="28"/>
          <w:lang w:eastAsia="ru-RU"/>
        </w:rPr>
        <w:br/>
      </w:r>
      <w:r w:rsidRPr="009C5BC1">
        <w:rPr>
          <w:rFonts w:ascii="Times New Roman" w:eastAsia="Times New Roman" w:hAnsi="Times New Roman" w:cs="Times New Roman"/>
          <w:w w:val="105"/>
          <w:sz w:val="28"/>
          <w:szCs w:val="28"/>
          <w:lang w:eastAsia="ru-RU"/>
        </w:rPr>
        <w:t>и разбор выведенных из эксплуатации</w:t>
      </w:r>
      <w:r w:rsidR="006737E6" w:rsidRPr="009C5BC1">
        <w:rPr>
          <w:rFonts w:ascii="Times New Roman" w:eastAsia="Times New Roman" w:hAnsi="Times New Roman" w:cs="Times New Roman"/>
          <w:w w:val="105"/>
          <w:sz w:val="28"/>
          <w:szCs w:val="28"/>
          <w:lang w:eastAsia="ru-RU"/>
        </w:rPr>
        <w:t xml:space="preserve"> зданий, оборудования, и линий.</w:t>
      </w:r>
    </w:p>
    <w:p w:rsidR="00DF1D40" w:rsidRPr="009C5BC1" w:rsidRDefault="00DF1D40" w:rsidP="00D6552A">
      <w:pPr>
        <w:spacing w:after="0" w:line="240" w:lineRule="auto"/>
        <w:ind w:firstLine="567"/>
        <w:jc w:val="both"/>
        <w:rPr>
          <w:rFonts w:ascii="Times New Roman" w:hAnsi="Times New Roman" w:cs="Times New Roman"/>
        </w:rPr>
      </w:pPr>
      <w:r w:rsidRPr="009C5BC1">
        <w:rPr>
          <w:rFonts w:ascii="Times New Roman" w:eastAsia="Times New Roman" w:hAnsi="Times New Roman" w:cs="Times New Roman"/>
          <w:w w:val="105"/>
          <w:sz w:val="28"/>
          <w:szCs w:val="28"/>
          <w:lang w:eastAsia="ru-RU"/>
        </w:rPr>
        <w:t>Проектируемые очистные сооружения будут строиться и эксплуатироваться в соответствии с нормами, стандартами, промышленной практикой, а также нормами по охране окружающей среды, промышленной безопасности и охраны труда, принятыми на территории Р</w:t>
      </w:r>
      <w:r w:rsidR="00A1504A" w:rsidRPr="009C5BC1">
        <w:rPr>
          <w:rFonts w:ascii="Times New Roman" w:eastAsia="Times New Roman" w:hAnsi="Times New Roman" w:cs="Times New Roman"/>
          <w:w w:val="105"/>
          <w:sz w:val="28"/>
          <w:szCs w:val="28"/>
          <w:lang w:eastAsia="ru-RU"/>
        </w:rPr>
        <w:t>оссийской Федерации</w:t>
      </w:r>
      <w:r w:rsidRPr="009C5BC1">
        <w:rPr>
          <w:rFonts w:ascii="Times New Roman" w:eastAsia="Times New Roman" w:hAnsi="Times New Roman" w:cs="Times New Roman"/>
          <w:w w:val="105"/>
          <w:sz w:val="28"/>
          <w:szCs w:val="28"/>
          <w:lang w:eastAsia="ru-RU"/>
        </w:rPr>
        <w:t xml:space="preserve">. </w:t>
      </w:r>
      <w:r w:rsidRPr="009C5BC1">
        <w:rPr>
          <w:rFonts w:ascii="Times New Roman" w:eastAsia="Times New Roman" w:hAnsi="Times New Roman" w:cs="Times New Roman"/>
          <w:w w:val="105"/>
          <w:sz w:val="28"/>
          <w:szCs w:val="28"/>
          <w:lang w:eastAsia="ru-RU" w:bidi="hi-IN"/>
        </w:rPr>
        <w:t xml:space="preserve">Реконструкция очистных сооружений снизит антропогенную нагрузку на реку Ай, </w:t>
      </w:r>
      <w:r w:rsidR="001144D3" w:rsidRPr="009C5BC1">
        <w:rPr>
          <w:rFonts w:ascii="Times New Roman" w:eastAsia="Times New Roman" w:hAnsi="Times New Roman" w:cs="Times New Roman"/>
          <w:w w:val="105"/>
          <w:sz w:val="28"/>
          <w:szCs w:val="28"/>
          <w:lang w:eastAsia="ru-RU" w:bidi="hi-IN"/>
        </w:rPr>
        <w:t>приведёт</w:t>
      </w:r>
      <w:r w:rsidRPr="009C5BC1">
        <w:rPr>
          <w:rFonts w:ascii="Times New Roman" w:eastAsia="Times New Roman" w:hAnsi="Times New Roman" w:cs="Times New Roman"/>
          <w:w w:val="105"/>
          <w:sz w:val="28"/>
          <w:szCs w:val="28"/>
          <w:lang w:eastAsia="ru-RU" w:bidi="hi-IN"/>
        </w:rPr>
        <w:t xml:space="preserve"> к созданию условий экологического оздоровления реки, и как следствие, скажется на улучшение качества жизни жителей города. </w:t>
      </w:r>
    </w:p>
    <w:p w:rsidR="00DF1D40" w:rsidRPr="009C5BC1" w:rsidRDefault="00DF1D40" w:rsidP="00D6552A">
      <w:pPr>
        <w:spacing w:after="0" w:line="240" w:lineRule="auto"/>
        <w:ind w:firstLine="567"/>
        <w:jc w:val="both"/>
        <w:rPr>
          <w:rFonts w:ascii="Times New Roman" w:hAnsi="Times New Roman" w:cs="Times New Roman"/>
        </w:rPr>
      </w:pPr>
      <w:r w:rsidRPr="009C5BC1">
        <w:rPr>
          <w:rFonts w:ascii="Times New Roman" w:hAnsi="Times New Roman" w:cs="Times New Roman"/>
          <w:sz w:val="28"/>
          <w:szCs w:val="28"/>
          <w:lang w:eastAsia="zh-CN" w:bidi="hi-IN"/>
        </w:rPr>
        <w:t>В целях улучшения состояния водной экосистемы, сохранения биоразнообразия и биоресурсов, повышения качества водных ресурсов, а также защиты населения от негативного воздействия вод, в 2025 году в округе начата разработка проектно-сметной документации по расчистке и берегоукреплению русла реки Б</w:t>
      </w:r>
      <w:r w:rsidR="00A1504A" w:rsidRPr="009C5BC1">
        <w:rPr>
          <w:rFonts w:ascii="Times New Roman" w:hAnsi="Times New Roman" w:cs="Times New Roman"/>
          <w:sz w:val="28"/>
          <w:szCs w:val="28"/>
          <w:lang w:eastAsia="zh-CN" w:bidi="hi-IN"/>
        </w:rPr>
        <w:t>ольшая</w:t>
      </w:r>
      <w:r w:rsidR="00AE196C" w:rsidRPr="009C5BC1">
        <w:rPr>
          <w:rFonts w:ascii="Times New Roman" w:hAnsi="Times New Roman" w:cs="Times New Roman"/>
          <w:sz w:val="28"/>
          <w:szCs w:val="28"/>
          <w:lang w:eastAsia="zh-CN" w:bidi="hi-IN"/>
        </w:rPr>
        <w:t xml:space="preserve"> </w:t>
      </w:r>
      <w:r w:rsidRPr="009C5BC1">
        <w:rPr>
          <w:rFonts w:ascii="Times New Roman" w:hAnsi="Times New Roman" w:cs="Times New Roman"/>
          <w:sz w:val="28"/>
          <w:szCs w:val="28"/>
          <w:lang w:eastAsia="zh-CN" w:bidi="hi-IN"/>
        </w:rPr>
        <w:t xml:space="preserve">Тесьма. Завершение разработки проектной документации завершится в середине 2026 года. </w:t>
      </w:r>
    </w:p>
    <w:p w:rsidR="0088796B" w:rsidRPr="009C5BC1" w:rsidRDefault="00DF1D40" w:rsidP="00D6552A">
      <w:pPr>
        <w:spacing w:after="0" w:line="240" w:lineRule="auto"/>
        <w:ind w:firstLine="567"/>
        <w:jc w:val="both"/>
        <w:rPr>
          <w:rFonts w:ascii="Times New Roman" w:hAnsi="Times New Roman" w:cs="Times New Roman"/>
          <w:sz w:val="28"/>
          <w:szCs w:val="28"/>
        </w:rPr>
      </w:pPr>
      <w:r w:rsidRPr="009C5BC1">
        <w:rPr>
          <w:rFonts w:ascii="Times New Roman" w:hAnsi="Times New Roman" w:cs="Times New Roman"/>
          <w:sz w:val="28"/>
          <w:szCs w:val="28"/>
        </w:rPr>
        <w:t xml:space="preserve">В рамках федерального проекта «Сохранение уникальных водных объектов» национального проекта «Экология» </w:t>
      </w:r>
      <w:r w:rsidR="006737E6" w:rsidRPr="009C5BC1">
        <w:rPr>
          <w:rFonts w:ascii="Times New Roman" w:hAnsi="Times New Roman" w:cs="Times New Roman"/>
          <w:sz w:val="28"/>
          <w:szCs w:val="28"/>
        </w:rPr>
        <w:br/>
      </w:r>
      <w:r w:rsidRPr="009C5BC1">
        <w:rPr>
          <w:rFonts w:ascii="Times New Roman" w:hAnsi="Times New Roman" w:cs="Times New Roman"/>
          <w:sz w:val="28"/>
          <w:szCs w:val="28"/>
        </w:rPr>
        <w:t>на территории г.</w:t>
      </w:r>
      <w:r w:rsidR="00AE196C" w:rsidRPr="009C5BC1">
        <w:rPr>
          <w:rFonts w:ascii="Times New Roman" w:hAnsi="Times New Roman" w:cs="Times New Roman"/>
          <w:sz w:val="28"/>
          <w:szCs w:val="28"/>
        </w:rPr>
        <w:t xml:space="preserve"> </w:t>
      </w:r>
      <w:r w:rsidRPr="009C5BC1">
        <w:rPr>
          <w:rFonts w:ascii="Times New Roman" w:hAnsi="Times New Roman" w:cs="Times New Roman"/>
          <w:sz w:val="28"/>
          <w:szCs w:val="28"/>
        </w:rPr>
        <w:t xml:space="preserve">Златоуста </w:t>
      </w:r>
      <w:r w:rsidR="00AE196C" w:rsidRPr="009C5BC1">
        <w:rPr>
          <w:rFonts w:ascii="Times New Roman" w:hAnsi="Times New Roman" w:cs="Times New Roman"/>
          <w:sz w:val="28"/>
          <w:szCs w:val="28"/>
        </w:rPr>
        <w:t>проводится очистка</w:t>
      </w:r>
      <w:r w:rsidRPr="009C5BC1">
        <w:rPr>
          <w:rFonts w:ascii="Times New Roman" w:hAnsi="Times New Roman" w:cs="Times New Roman"/>
          <w:sz w:val="28"/>
          <w:szCs w:val="28"/>
        </w:rPr>
        <w:t xml:space="preserve"> южной части Городского пруда на реке Ай. </w:t>
      </w:r>
    </w:p>
    <w:p w:rsidR="0088796B" w:rsidRPr="009C5BC1" w:rsidRDefault="0088796B" w:rsidP="00D6552A">
      <w:pPr>
        <w:spacing w:after="0" w:line="240" w:lineRule="auto"/>
        <w:ind w:firstLine="567"/>
        <w:jc w:val="both"/>
        <w:rPr>
          <w:rFonts w:ascii="Times New Roman" w:hAnsi="Times New Roman" w:cs="Times New Roman"/>
          <w:sz w:val="28"/>
          <w:szCs w:val="28"/>
        </w:rPr>
      </w:pPr>
    </w:p>
    <w:p w:rsidR="0088796B" w:rsidRPr="009C5BC1" w:rsidRDefault="0088796B" w:rsidP="0088796B">
      <w:pPr>
        <w:spacing w:after="0" w:line="240" w:lineRule="auto"/>
        <w:ind w:firstLine="567"/>
        <w:jc w:val="right"/>
        <w:rPr>
          <w:rFonts w:ascii="Times New Roman" w:hAnsi="Times New Roman" w:cs="Times New Roman"/>
          <w:sz w:val="28"/>
          <w:szCs w:val="28"/>
        </w:rPr>
      </w:pPr>
      <w:r w:rsidRPr="009C5BC1">
        <w:rPr>
          <w:rFonts w:ascii="Times New Roman" w:hAnsi="Times New Roman" w:cs="Times New Roman"/>
          <w:sz w:val="28"/>
          <w:szCs w:val="28"/>
        </w:rPr>
        <w:t>Таблица</w:t>
      </w:r>
      <w:r w:rsidR="005257B7" w:rsidRPr="009C5BC1">
        <w:rPr>
          <w:rFonts w:ascii="Times New Roman" w:hAnsi="Times New Roman" w:cs="Times New Roman"/>
          <w:sz w:val="28"/>
          <w:szCs w:val="28"/>
        </w:rPr>
        <w:t xml:space="preserve"> 1</w:t>
      </w:r>
    </w:p>
    <w:p w:rsidR="0088796B" w:rsidRPr="009C5BC1" w:rsidRDefault="0088796B" w:rsidP="0088796B">
      <w:pPr>
        <w:spacing w:after="0" w:line="240" w:lineRule="auto"/>
        <w:ind w:firstLine="567"/>
        <w:jc w:val="center"/>
        <w:rPr>
          <w:rFonts w:ascii="Times New Roman" w:hAnsi="Times New Roman" w:cs="Times New Roman"/>
          <w:sz w:val="28"/>
          <w:szCs w:val="28"/>
        </w:rPr>
      </w:pPr>
      <w:r w:rsidRPr="009C5BC1">
        <w:rPr>
          <w:rFonts w:ascii="Times New Roman" w:hAnsi="Times New Roman" w:cs="Times New Roman"/>
          <w:sz w:val="28"/>
          <w:szCs w:val="28"/>
        </w:rPr>
        <w:t>Очистка Городского пруда</w:t>
      </w:r>
    </w:p>
    <w:p w:rsidR="00922AF0" w:rsidRPr="009C5BC1" w:rsidRDefault="00922AF0" w:rsidP="0088796B">
      <w:pPr>
        <w:spacing w:after="0" w:line="240" w:lineRule="auto"/>
        <w:ind w:firstLine="567"/>
        <w:jc w:val="center"/>
        <w:rPr>
          <w:rFonts w:ascii="Times New Roman" w:hAnsi="Times New Roman" w:cs="Times New Roman"/>
          <w:sz w:val="28"/>
          <w:szCs w:val="28"/>
        </w:rPr>
      </w:pPr>
    </w:p>
    <w:tbl>
      <w:tblPr>
        <w:tblStyle w:val="af1"/>
        <w:tblW w:w="15876" w:type="dxa"/>
        <w:jc w:val="center"/>
        <w:tblLook w:val="04A0" w:firstRow="1" w:lastRow="0" w:firstColumn="1" w:lastColumn="0" w:noHBand="0" w:noVBand="1"/>
      </w:tblPr>
      <w:tblGrid>
        <w:gridCol w:w="3705"/>
        <w:gridCol w:w="3256"/>
        <w:gridCol w:w="3093"/>
        <w:gridCol w:w="2931"/>
        <w:gridCol w:w="2891"/>
      </w:tblGrid>
      <w:tr w:rsidR="009C5BC1" w:rsidRPr="009C5BC1" w:rsidTr="006737E6">
        <w:trPr>
          <w:jc w:val="center"/>
        </w:trPr>
        <w:tc>
          <w:tcPr>
            <w:tcW w:w="3227" w:type="dxa"/>
            <w:vAlign w:val="center"/>
          </w:tcPr>
          <w:p w:rsidR="0088796B" w:rsidRPr="009C5BC1" w:rsidRDefault="0088796B" w:rsidP="006737E6">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очистка \ период</w:t>
            </w:r>
          </w:p>
        </w:tc>
        <w:tc>
          <w:tcPr>
            <w:tcW w:w="2835" w:type="dxa"/>
            <w:vAlign w:val="center"/>
          </w:tcPr>
          <w:p w:rsidR="0088796B" w:rsidRPr="009C5BC1" w:rsidRDefault="0088796B" w:rsidP="006737E6">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2022 год /тыс.м³</w:t>
            </w:r>
            <w:r w:rsidR="00772BC4" w:rsidRPr="009C5BC1">
              <w:rPr>
                <w:rFonts w:ascii="Times New Roman" w:hAnsi="Times New Roman" w:cs="Times New Roman"/>
                <w:sz w:val="28"/>
                <w:szCs w:val="28"/>
              </w:rPr>
              <w:t>, факт</w:t>
            </w:r>
          </w:p>
        </w:tc>
        <w:tc>
          <w:tcPr>
            <w:tcW w:w="2693" w:type="dxa"/>
            <w:vAlign w:val="center"/>
          </w:tcPr>
          <w:p w:rsidR="0088796B" w:rsidRPr="009C5BC1" w:rsidRDefault="0088796B" w:rsidP="006737E6">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2023 год /тыс.м³</w:t>
            </w:r>
            <w:r w:rsidR="00772BC4" w:rsidRPr="009C5BC1">
              <w:rPr>
                <w:rFonts w:ascii="Times New Roman" w:hAnsi="Times New Roman" w:cs="Times New Roman"/>
                <w:sz w:val="28"/>
                <w:szCs w:val="28"/>
              </w:rPr>
              <w:t>, факт</w:t>
            </w:r>
          </w:p>
        </w:tc>
        <w:tc>
          <w:tcPr>
            <w:tcW w:w="2552" w:type="dxa"/>
            <w:vAlign w:val="center"/>
          </w:tcPr>
          <w:p w:rsidR="0088796B" w:rsidRPr="009C5BC1" w:rsidRDefault="0088796B" w:rsidP="006737E6">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2024 год /тыс.м³</w:t>
            </w:r>
            <w:r w:rsidR="00772BC4" w:rsidRPr="009C5BC1">
              <w:rPr>
                <w:rFonts w:ascii="Times New Roman" w:hAnsi="Times New Roman" w:cs="Times New Roman"/>
                <w:sz w:val="28"/>
                <w:szCs w:val="28"/>
              </w:rPr>
              <w:t>, факт</w:t>
            </w:r>
          </w:p>
        </w:tc>
        <w:tc>
          <w:tcPr>
            <w:tcW w:w="2517" w:type="dxa"/>
            <w:vAlign w:val="center"/>
          </w:tcPr>
          <w:p w:rsidR="0088796B" w:rsidRPr="009C5BC1" w:rsidRDefault="0088796B" w:rsidP="006737E6">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2025 год /тыс.м³</w:t>
            </w:r>
            <w:r w:rsidR="00772BC4" w:rsidRPr="009C5BC1">
              <w:rPr>
                <w:rFonts w:ascii="Times New Roman" w:hAnsi="Times New Roman" w:cs="Times New Roman"/>
                <w:sz w:val="28"/>
                <w:szCs w:val="28"/>
              </w:rPr>
              <w:t>,</w:t>
            </w:r>
          </w:p>
          <w:p w:rsidR="00772BC4" w:rsidRPr="009C5BC1" w:rsidRDefault="00772BC4" w:rsidP="006737E6">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факт</w:t>
            </w:r>
          </w:p>
        </w:tc>
      </w:tr>
      <w:tr w:rsidR="0088796B" w:rsidRPr="009C5BC1" w:rsidTr="006737E6">
        <w:trPr>
          <w:jc w:val="center"/>
        </w:trPr>
        <w:tc>
          <w:tcPr>
            <w:tcW w:w="3227" w:type="dxa"/>
            <w:vAlign w:val="center"/>
          </w:tcPr>
          <w:p w:rsidR="0088796B" w:rsidRPr="009C5BC1" w:rsidRDefault="0088796B" w:rsidP="006737E6">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Изъято донных отложений</w:t>
            </w:r>
          </w:p>
        </w:tc>
        <w:tc>
          <w:tcPr>
            <w:tcW w:w="2835" w:type="dxa"/>
            <w:vAlign w:val="center"/>
          </w:tcPr>
          <w:p w:rsidR="0088796B" w:rsidRPr="009C5BC1" w:rsidRDefault="0088796B" w:rsidP="006737E6">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99</w:t>
            </w:r>
          </w:p>
        </w:tc>
        <w:tc>
          <w:tcPr>
            <w:tcW w:w="2693" w:type="dxa"/>
            <w:vAlign w:val="center"/>
          </w:tcPr>
          <w:p w:rsidR="0088796B" w:rsidRPr="009C5BC1" w:rsidRDefault="0088796B" w:rsidP="006737E6">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113</w:t>
            </w:r>
          </w:p>
        </w:tc>
        <w:tc>
          <w:tcPr>
            <w:tcW w:w="2552" w:type="dxa"/>
            <w:vAlign w:val="center"/>
          </w:tcPr>
          <w:p w:rsidR="0088796B" w:rsidRPr="009C5BC1" w:rsidRDefault="0088796B" w:rsidP="006737E6">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80</w:t>
            </w:r>
          </w:p>
        </w:tc>
        <w:tc>
          <w:tcPr>
            <w:tcW w:w="2517" w:type="dxa"/>
            <w:vAlign w:val="center"/>
          </w:tcPr>
          <w:p w:rsidR="0088796B" w:rsidRPr="009C5BC1" w:rsidRDefault="0088796B" w:rsidP="006737E6">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42</w:t>
            </w:r>
          </w:p>
        </w:tc>
      </w:tr>
    </w:tbl>
    <w:p w:rsidR="0088796B" w:rsidRPr="009C5BC1" w:rsidRDefault="0088796B" w:rsidP="00BB7D18">
      <w:pPr>
        <w:spacing w:after="0" w:line="240" w:lineRule="auto"/>
        <w:jc w:val="both"/>
        <w:rPr>
          <w:rFonts w:ascii="Times New Roman" w:hAnsi="Times New Roman" w:cs="Times New Roman"/>
          <w:sz w:val="28"/>
          <w:szCs w:val="28"/>
        </w:rPr>
      </w:pPr>
    </w:p>
    <w:p w:rsidR="00DF1D40" w:rsidRPr="009C5BC1" w:rsidRDefault="00DF1D40" w:rsidP="00D6552A">
      <w:pPr>
        <w:spacing w:after="0" w:line="240" w:lineRule="auto"/>
        <w:ind w:firstLine="567"/>
        <w:jc w:val="both"/>
        <w:rPr>
          <w:rFonts w:ascii="Times New Roman" w:hAnsi="Times New Roman" w:cs="Times New Roman"/>
        </w:rPr>
      </w:pPr>
      <w:r w:rsidRPr="009C5BC1">
        <w:rPr>
          <w:rFonts w:ascii="Times New Roman" w:hAnsi="Times New Roman" w:cs="Times New Roman"/>
          <w:sz w:val="28"/>
          <w:szCs w:val="28"/>
        </w:rPr>
        <w:t>В период с 2022-2024</w:t>
      </w:r>
      <w:r w:rsidR="004D03E8" w:rsidRPr="009C5BC1">
        <w:rPr>
          <w:rFonts w:ascii="Times New Roman" w:hAnsi="Times New Roman" w:cs="Times New Roman"/>
          <w:sz w:val="28"/>
          <w:szCs w:val="28"/>
        </w:rPr>
        <w:t xml:space="preserve"> </w:t>
      </w:r>
      <w:r w:rsidRPr="009C5BC1">
        <w:rPr>
          <w:rFonts w:ascii="Times New Roman" w:hAnsi="Times New Roman" w:cs="Times New Roman"/>
          <w:sz w:val="28"/>
          <w:szCs w:val="28"/>
        </w:rPr>
        <w:t>гг</w:t>
      </w:r>
      <w:r w:rsidR="004D03E8" w:rsidRPr="009C5BC1">
        <w:rPr>
          <w:rFonts w:ascii="Times New Roman" w:hAnsi="Times New Roman" w:cs="Times New Roman"/>
          <w:sz w:val="28"/>
          <w:szCs w:val="28"/>
        </w:rPr>
        <w:t>.</w:t>
      </w:r>
      <w:r w:rsidRPr="009C5BC1">
        <w:rPr>
          <w:rFonts w:ascii="Times New Roman" w:hAnsi="Times New Roman" w:cs="Times New Roman"/>
          <w:sz w:val="28"/>
          <w:szCs w:val="28"/>
        </w:rPr>
        <w:t xml:space="preserve"> в процессе очистки пруда изъято 292 тыс. </w:t>
      </w:r>
      <w:r w:rsidR="0088796B" w:rsidRPr="009C5BC1">
        <w:rPr>
          <w:rFonts w:ascii="Times New Roman" w:hAnsi="Times New Roman" w:cs="Times New Roman"/>
          <w:sz w:val="28"/>
          <w:szCs w:val="28"/>
        </w:rPr>
        <w:t>тыс.м³</w:t>
      </w:r>
      <w:r w:rsidRPr="009C5BC1">
        <w:rPr>
          <w:rFonts w:ascii="Times New Roman" w:hAnsi="Times New Roman" w:cs="Times New Roman"/>
          <w:sz w:val="28"/>
          <w:szCs w:val="28"/>
        </w:rPr>
        <w:t xml:space="preserve">, на территории </w:t>
      </w:r>
      <w:r w:rsidR="001144D3" w:rsidRPr="009C5BC1">
        <w:rPr>
          <w:rFonts w:ascii="Times New Roman" w:hAnsi="Times New Roman" w:cs="Times New Roman"/>
          <w:sz w:val="28"/>
          <w:szCs w:val="28"/>
        </w:rPr>
        <w:t>протяжённостью</w:t>
      </w:r>
      <w:r w:rsidR="00202441" w:rsidRPr="009C5BC1">
        <w:rPr>
          <w:rFonts w:ascii="Times New Roman" w:hAnsi="Times New Roman" w:cs="Times New Roman"/>
          <w:sz w:val="28"/>
          <w:szCs w:val="28"/>
        </w:rPr>
        <w:t xml:space="preserve"> 700 м. </w:t>
      </w:r>
      <w:r w:rsidRPr="009C5BC1">
        <w:rPr>
          <w:rFonts w:ascii="Times New Roman" w:hAnsi="Times New Roman" w:cs="Times New Roman"/>
          <w:sz w:val="28"/>
          <w:szCs w:val="28"/>
        </w:rPr>
        <w:t>С 2026 год</w:t>
      </w:r>
      <w:r w:rsidR="00202441" w:rsidRPr="009C5BC1">
        <w:rPr>
          <w:rFonts w:ascii="Times New Roman" w:hAnsi="Times New Roman" w:cs="Times New Roman"/>
          <w:sz w:val="28"/>
          <w:szCs w:val="28"/>
        </w:rPr>
        <w:t>а</w:t>
      </w:r>
      <w:r w:rsidRPr="009C5BC1">
        <w:rPr>
          <w:rFonts w:ascii="Times New Roman" w:hAnsi="Times New Roman" w:cs="Times New Roman"/>
          <w:sz w:val="28"/>
          <w:szCs w:val="28"/>
        </w:rPr>
        <w:t xml:space="preserve"> работы по очистке продолжаются. Планируется изъять </w:t>
      </w:r>
      <w:r w:rsidR="0088796B" w:rsidRPr="009C5BC1">
        <w:rPr>
          <w:rFonts w:ascii="Times New Roman" w:hAnsi="Times New Roman" w:cs="Times New Roman"/>
          <w:sz w:val="28"/>
          <w:szCs w:val="28"/>
        </w:rPr>
        <w:t>271</w:t>
      </w:r>
      <w:r w:rsidRPr="009C5BC1">
        <w:rPr>
          <w:rFonts w:ascii="Times New Roman" w:hAnsi="Times New Roman" w:cs="Times New Roman"/>
          <w:sz w:val="28"/>
          <w:szCs w:val="28"/>
        </w:rPr>
        <w:t xml:space="preserve"> тыс. </w:t>
      </w:r>
      <w:r w:rsidR="0088796B" w:rsidRPr="009C5BC1">
        <w:rPr>
          <w:rFonts w:ascii="Times New Roman" w:hAnsi="Times New Roman" w:cs="Times New Roman"/>
          <w:sz w:val="28"/>
          <w:szCs w:val="28"/>
        </w:rPr>
        <w:t>тыс.м³</w:t>
      </w:r>
      <w:r w:rsidRPr="009C5BC1">
        <w:rPr>
          <w:rFonts w:ascii="Times New Roman" w:hAnsi="Times New Roman" w:cs="Times New Roman"/>
          <w:sz w:val="28"/>
          <w:szCs w:val="28"/>
        </w:rPr>
        <w:t>.</w:t>
      </w:r>
    </w:p>
    <w:p w:rsidR="00DF1D40" w:rsidRPr="009C5BC1" w:rsidRDefault="00DF1D40" w:rsidP="00D6552A">
      <w:pPr>
        <w:spacing w:after="0" w:line="240" w:lineRule="auto"/>
        <w:ind w:firstLine="567"/>
        <w:jc w:val="both"/>
        <w:rPr>
          <w:rFonts w:ascii="Times New Roman" w:hAnsi="Times New Roman" w:cs="Times New Roman"/>
        </w:rPr>
      </w:pPr>
      <w:r w:rsidRPr="009C5BC1">
        <w:rPr>
          <w:rFonts w:ascii="Times New Roman" w:eastAsia="Times New Roman" w:hAnsi="Times New Roman" w:cs="Times New Roman"/>
          <w:w w:val="105"/>
          <w:sz w:val="28"/>
          <w:szCs w:val="28"/>
          <w:shd w:val="clear" w:color="auto" w:fill="FFFFFF"/>
          <w:lang w:eastAsia="ru-RU"/>
        </w:rPr>
        <w:lastRenderedPageBreak/>
        <w:t xml:space="preserve">Очистка городского пруда позволит за </w:t>
      </w:r>
      <w:r w:rsidR="001144D3" w:rsidRPr="009C5BC1">
        <w:rPr>
          <w:rFonts w:ascii="Times New Roman" w:eastAsia="Times New Roman" w:hAnsi="Times New Roman" w:cs="Times New Roman"/>
          <w:w w:val="105"/>
          <w:sz w:val="28"/>
          <w:szCs w:val="28"/>
          <w:shd w:val="clear" w:color="auto" w:fill="FFFFFF"/>
          <w:lang w:eastAsia="ru-RU"/>
        </w:rPr>
        <w:t>счёт</w:t>
      </w:r>
      <w:r w:rsidRPr="009C5BC1">
        <w:rPr>
          <w:rFonts w:ascii="Times New Roman" w:eastAsia="Times New Roman" w:hAnsi="Times New Roman" w:cs="Times New Roman"/>
          <w:w w:val="105"/>
          <w:sz w:val="28"/>
          <w:szCs w:val="28"/>
          <w:shd w:val="clear" w:color="auto" w:fill="FFFFFF"/>
          <w:lang w:eastAsia="ru-RU"/>
        </w:rPr>
        <w:t xml:space="preserve"> увеличения рабочих глубин продлить срок службы пруда; снизить биологический уровень загрязнения в период прохождения паводковых вод; повысить объ</w:t>
      </w:r>
      <w:r w:rsidR="00772BC4" w:rsidRPr="009C5BC1">
        <w:rPr>
          <w:rFonts w:ascii="Times New Roman" w:eastAsia="Times New Roman" w:hAnsi="Times New Roman" w:cs="Times New Roman"/>
          <w:w w:val="105"/>
          <w:sz w:val="28"/>
          <w:szCs w:val="28"/>
          <w:shd w:val="clear" w:color="auto" w:fill="FFFFFF"/>
          <w:lang w:eastAsia="ru-RU"/>
        </w:rPr>
        <w:t>ём и качество рыбного поголовья,</w:t>
      </w:r>
      <w:r w:rsidRPr="009C5BC1">
        <w:rPr>
          <w:rFonts w:ascii="Times New Roman" w:eastAsia="Times New Roman" w:hAnsi="Times New Roman" w:cs="Times New Roman"/>
          <w:w w:val="105"/>
          <w:sz w:val="28"/>
          <w:szCs w:val="28"/>
          <w:shd w:val="clear" w:color="auto" w:fill="FFFFFF"/>
          <w:lang w:eastAsia="ru-RU"/>
        </w:rPr>
        <w:t xml:space="preserve"> улучшить качество воды</w:t>
      </w:r>
      <w:r w:rsidR="00772BC4" w:rsidRPr="009C5BC1">
        <w:rPr>
          <w:rFonts w:ascii="Times New Roman" w:eastAsia="Times New Roman" w:hAnsi="Times New Roman" w:cs="Times New Roman"/>
          <w:w w:val="105"/>
          <w:sz w:val="28"/>
          <w:szCs w:val="28"/>
          <w:shd w:val="clear" w:color="auto" w:fill="FFFFFF"/>
          <w:lang w:eastAsia="ru-RU"/>
        </w:rPr>
        <w:t>,</w:t>
      </w:r>
      <w:r w:rsidRPr="009C5BC1">
        <w:rPr>
          <w:rFonts w:ascii="Times New Roman" w:eastAsia="Times New Roman" w:hAnsi="Times New Roman" w:cs="Times New Roman"/>
          <w:w w:val="105"/>
          <w:sz w:val="28"/>
          <w:szCs w:val="28"/>
          <w:shd w:val="clear" w:color="auto" w:fill="FFFFFF"/>
          <w:lang w:eastAsia="ru-RU"/>
        </w:rPr>
        <w:t xml:space="preserve"> использовать дополнительные территории для развития </w:t>
      </w:r>
      <w:r w:rsidR="00A1504A" w:rsidRPr="009C5BC1">
        <w:rPr>
          <w:rFonts w:ascii="Times New Roman" w:eastAsia="Times New Roman" w:hAnsi="Times New Roman" w:cs="Times New Roman"/>
          <w:w w:val="105"/>
          <w:sz w:val="28"/>
          <w:szCs w:val="28"/>
          <w:shd w:val="clear" w:color="auto" w:fill="FFFFFF"/>
          <w:lang w:eastAsia="ru-RU"/>
        </w:rPr>
        <w:t xml:space="preserve">рекреационных зон </w:t>
      </w:r>
      <w:r w:rsidRPr="009C5BC1">
        <w:rPr>
          <w:rFonts w:ascii="Times New Roman" w:eastAsia="Times New Roman" w:hAnsi="Times New Roman" w:cs="Times New Roman"/>
          <w:w w:val="105"/>
          <w:sz w:val="28"/>
          <w:szCs w:val="28"/>
          <w:shd w:val="clear" w:color="auto" w:fill="FFFFFF"/>
          <w:lang w:eastAsia="ru-RU"/>
        </w:rPr>
        <w:t>города.</w:t>
      </w:r>
    </w:p>
    <w:p w:rsidR="00DF1D40" w:rsidRPr="009C5BC1" w:rsidRDefault="00DF1D40" w:rsidP="00D6552A">
      <w:pPr>
        <w:spacing w:after="0" w:line="240" w:lineRule="auto"/>
        <w:ind w:firstLine="567"/>
        <w:jc w:val="both"/>
        <w:rPr>
          <w:rFonts w:ascii="Times New Roman" w:hAnsi="Times New Roman" w:cs="Times New Roman"/>
          <w:sz w:val="28"/>
          <w:szCs w:val="28"/>
        </w:rPr>
      </w:pPr>
      <w:r w:rsidRPr="009C5BC1">
        <w:rPr>
          <w:rFonts w:ascii="Times New Roman" w:hAnsi="Times New Roman" w:cs="Times New Roman"/>
          <w:sz w:val="28"/>
          <w:szCs w:val="28"/>
        </w:rPr>
        <w:t>Уровень загрязнения атмосферы г. Златоуста формируется под влиянием выбросов металлургического, машиностроительного заводов, пре</w:t>
      </w:r>
      <w:r w:rsidR="00A1504A" w:rsidRPr="009C5BC1">
        <w:rPr>
          <w:rFonts w:ascii="Times New Roman" w:hAnsi="Times New Roman" w:cs="Times New Roman"/>
          <w:sz w:val="28"/>
          <w:szCs w:val="28"/>
        </w:rPr>
        <w:t>дприятий стройиндустрии, деревообрабатывающей, лё</w:t>
      </w:r>
      <w:r w:rsidRPr="009C5BC1">
        <w:rPr>
          <w:rFonts w:ascii="Times New Roman" w:hAnsi="Times New Roman" w:cs="Times New Roman"/>
          <w:sz w:val="28"/>
          <w:szCs w:val="28"/>
        </w:rPr>
        <w:t xml:space="preserve">гкой и пищевой промышленности. Значительный вклад в загрязнение атмосферы вносит автотранспорт. На территории городского округа зарегистрировано </w:t>
      </w:r>
      <w:r w:rsidR="00202441" w:rsidRPr="009C5BC1">
        <w:rPr>
          <w:rFonts w:ascii="Times New Roman" w:hAnsi="Times New Roman" w:cs="Times New Roman"/>
          <w:sz w:val="28"/>
          <w:szCs w:val="28"/>
        </w:rPr>
        <w:br/>
      </w:r>
      <w:r w:rsidRPr="009C5BC1">
        <w:rPr>
          <w:rFonts w:ascii="Times New Roman" w:hAnsi="Times New Roman" w:cs="Times New Roman"/>
          <w:sz w:val="28"/>
          <w:szCs w:val="28"/>
        </w:rPr>
        <w:t>156 объектов</w:t>
      </w:r>
      <w:r w:rsidR="00A1504A" w:rsidRPr="009C5BC1">
        <w:rPr>
          <w:rFonts w:ascii="Times New Roman" w:hAnsi="Times New Roman" w:cs="Times New Roman"/>
          <w:sz w:val="28"/>
          <w:szCs w:val="28"/>
        </w:rPr>
        <w:t>,</w:t>
      </w:r>
      <w:r w:rsidRPr="009C5BC1">
        <w:rPr>
          <w:rFonts w:ascii="Times New Roman" w:hAnsi="Times New Roman" w:cs="Times New Roman"/>
          <w:sz w:val="28"/>
          <w:szCs w:val="28"/>
        </w:rPr>
        <w:t xml:space="preserve"> зарегистрированны</w:t>
      </w:r>
      <w:r w:rsidR="00A1504A" w:rsidRPr="009C5BC1">
        <w:rPr>
          <w:rFonts w:ascii="Times New Roman" w:hAnsi="Times New Roman" w:cs="Times New Roman"/>
          <w:sz w:val="28"/>
          <w:szCs w:val="28"/>
        </w:rPr>
        <w:t>х</w:t>
      </w:r>
      <w:r w:rsidR="00AE196C" w:rsidRPr="009C5BC1">
        <w:rPr>
          <w:rFonts w:ascii="Times New Roman" w:hAnsi="Times New Roman" w:cs="Times New Roman"/>
          <w:sz w:val="28"/>
          <w:szCs w:val="28"/>
        </w:rPr>
        <w:t>,</w:t>
      </w:r>
      <w:r w:rsidRPr="009C5BC1">
        <w:rPr>
          <w:rFonts w:ascii="Times New Roman" w:hAnsi="Times New Roman" w:cs="Times New Roman"/>
          <w:sz w:val="28"/>
          <w:szCs w:val="28"/>
        </w:rPr>
        <w:t xml:space="preserve"> как объекты оказывающие негативное воздействие на окружающую среду и имеющие источники выбросов загрязняющих веществ. </w:t>
      </w:r>
    </w:p>
    <w:p w:rsidR="00772BC4" w:rsidRPr="009C5BC1" w:rsidRDefault="00772BC4" w:rsidP="00501ACF">
      <w:pPr>
        <w:spacing w:after="0" w:line="240" w:lineRule="auto"/>
        <w:ind w:firstLine="567"/>
        <w:jc w:val="right"/>
        <w:rPr>
          <w:rFonts w:ascii="Times New Roman" w:hAnsi="Times New Roman" w:cs="Times New Roman"/>
          <w:sz w:val="28"/>
          <w:szCs w:val="28"/>
        </w:rPr>
      </w:pPr>
    </w:p>
    <w:p w:rsidR="00501ACF" w:rsidRPr="009C5BC1" w:rsidRDefault="00501ACF" w:rsidP="00501ACF">
      <w:pPr>
        <w:spacing w:after="0" w:line="240" w:lineRule="auto"/>
        <w:ind w:firstLine="567"/>
        <w:jc w:val="right"/>
        <w:rPr>
          <w:rFonts w:ascii="Times New Roman" w:hAnsi="Times New Roman" w:cs="Times New Roman"/>
          <w:sz w:val="28"/>
          <w:szCs w:val="28"/>
        </w:rPr>
      </w:pPr>
      <w:r w:rsidRPr="009C5BC1">
        <w:rPr>
          <w:rFonts w:ascii="Times New Roman" w:hAnsi="Times New Roman" w:cs="Times New Roman"/>
          <w:sz w:val="28"/>
          <w:szCs w:val="28"/>
        </w:rPr>
        <w:t>Таблица</w:t>
      </w:r>
      <w:r w:rsidR="005257B7" w:rsidRPr="009C5BC1">
        <w:rPr>
          <w:rFonts w:ascii="Times New Roman" w:hAnsi="Times New Roman" w:cs="Times New Roman"/>
          <w:sz w:val="28"/>
          <w:szCs w:val="28"/>
        </w:rPr>
        <w:t xml:space="preserve"> 2</w:t>
      </w:r>
    </w:p>
    <w:p w:rsidR="00501ACF" w:rsidRPr="009C5BC1" w:rsidRDefault="00501ACF" w:rsidP="00501ACF">
      <w:pPr>
        <w:spacing w:after="0" w:line="240" w:lineRule="auto"/>
        <w:ind w:firstLine="567"/>
        <w:jc w:val="center"/>
        <w:rPr>
          <w:rFonts w:ascii="Times New Roman" w:hAnsi="Times New Roman" w:cs="Times New Roman"/>
          <w:sz w:val="28"/>
          <w:szCs w:val="28"/>
        </w:rPr>
      </w:pPr>
      <w:r w:rsidRPr="009C5BC1">
        <w:rPr>
          <w:rFonts w:ascii="Times New Roman" w:hAnsi="Times New Roman" w:cs="Times New Roman"/>
          <w:sz w:val="28"/>
          <w:szCs w:val="28"/>
        </w:rPr>
        <w:t>Уровень загрязнения атмосферы в Златоустовском городском округе</w:t>
      </w:r>
    </w:p>
    <w:p w:rsidR="0088796B" w:rsidRPr="009C5BC1" w:rsidRDefault="0088796B" w:rsidP="00501ACF">
      <w:pPr>
        <w:spacing w:after="0" w:line="240" w:lineRule="auto"/>
        <w:ind w:firstLine="567"/>
        <w:jc w:val="center"/>
        <w:rPr>
          <w:rFonts w:ascii="Times New Roman" w:hAnsi="Times New Roman" w:cs="Times New Roman"/>
          <w:sz w:val="28"/>
          <w:szCs w:val="28"/>
        </w:rPr>
      </w:pPr>
    </w:p>
    <w:tbl>
      <w:tblPr>
        <w:tblStyle w:val="af1"/>
        <w:tblW w:w="15876" w:type="dxa"/>
        <w:jc w:val="center"/>
        <w:tblLook w:val="04A0" w:firstRow="1" w:lastRow="0" w:firstColumn="1" w:lastColumn="0" w:noHBand="0" w:noVBand="1"/>
      </w:tblPr>
      <w:tblGrid>
        <w:gridCol w:w="1425"/>
        <w:gridCol w:w="3094"/>
        <w:gridCol w:w="2930"/>
        <w:gridCol w:w="2768"/>
        <w:gridCol w:w="2768"/>
        <w:gridCol w:w="2891"/>
      </w:tblGrid>
      <w:tr w:rsidR="009C5BC1" w:rsidRPr="009C5BC1" w:rsidTr="00202441">
        <w:trPr>
          <w:jc w:val="center"/>
        </w:trPr>
        <w:tc>
          <w:tcPr>
            <w:tcW w:w="1242"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год</w:t>
            </w:r>
          </w:p>
        </w:tc>
        <w:tc>
          <w:tcPr>
            <w:tcW w:w="2694" w:type="dxa"/>
            <w:vAlign w:val="center"/>
          </w:tcPr>
          <w:p w:rsidR="00BB7D18"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Всего выброшено</w:t>
            </w:r>
          </w:p>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в атмосферу, тонн</w:t>
            </w:r>
          </w:p>
        </w:tc>
        <w:tc>
          <w:tcPr>
            <w:tcW w:w="2551" w:type="dxa"/>
            <w:vAlign w:val="center"/>
          </w:tcPr>
          <w:p w:rsidR="00BB7D18"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В том числе</w:t>
            </w:r>
          </w:p>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от организованных источников, тонн</w:t>
            </w:r>
          </w:p>
        </w:tc>
        <w:tc>
          <w:tcPr>
            <w:tcW w:w="2410" w:type="dxa"/>
            <w:vAlign w:val="center"/>
          </w:tcPr>
          <w:p w:rsidR="00BB7D18"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Поступило</w:t>
            </w:r>
          </w:p>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на очистные с</w:t>
            </w:r>
            <w:r w:rsidR="00BB7D18" w:rsidRPr="009C5BC1">
              <w:rPr>
                <w:rFonts w:ascii="Times New Roman" w:hAnsi="Times New Roman" w:cs="Times New Roman"/>
                <w:sz w:val="28"/>
                <w:szCs w:val="24"/>
              </w:rPr>
              <w:t xml:space="preserve">ооружения загрязняющих веществ, </w:t>
            </w:r>
            <w:r w:rsidRPr="009C5BC1">
              <w:rPr>
                <w:rFonts w:ascii="Times New Roman" w:hAnsi="Times New Roman" w:cs="Times New Roman"/>
                <w:sz w:val="28"/>
                <w:szCs w:val="24"/>
              </w:rPr>
              <w:t>тонн</w:t>
            </w:r>
          </w:p>
        </w:tc>
        <w:tc>
          <w:tcPr>
            <w:tcW w:w="2410"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 xml:space="preserve">Из поступивших </w:t>
            </w:r>
            <w:r w:rsidR="00202441" w:rsidRPr="009C5BC1">
              <w:rPr>
                <w:rFonts w:ascii="Times New Roman" w:hAnsi="Times New Roman" w:cs="Times New Roman"/>
                <w:sz w:val="28"/>
                <w:szCs w:val="24"/>
              </w:rPr>
              <w:br/>
            </w:r>
            <w:r w:rsidRPr="009C5BC1">
              <w:rPr>
                <w:rFonts w:ascii="Times New Roman" w:hAnsi="Times New Roman" w:cs="Times New Roman"/>
                <w:sz w:val="28"/>
                <w:szCs w:val="24"/>
              </w:rPr>
              <w:t>на очистку уловлено и обезврежено, тонн</w:t>
            </w:r>
          </w:p>
        </w:tc>
        <w:tc>
          <w:tcPr>
            <w:tcW w:w="2517"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Из них утилизировано</w:t>
            </w:r>
          </w:p>
        </w:tc>
      </w:tr>
      <w:tr w:rsidR="009C5BC1" w:rsidRPr="009C5BC1" w:rsidTr="00202441">
        <w:trPr>
          <w:jc w:val="center"/>
        </w:trPr>
        <w:tc>
          <w:tcPr>
            <w:tcW w:w="1242"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2025</w:t>
            </w:r>
          </w:p>
        </w:tc>
        <w:tc>
          <w:tcPr>
            <w:tcW w:w="2694"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3251</w:t>
            </w:r>
          </w:p>
        </w:tc>
        <w:tc>
          <w:tcPr>
            <w:tcW w:w="2551" w:type="dxa"/>
            <w:vAlign w:val="center"/>
          </w:tcPr>
          <w:p w:rsidR="00501ACF" w:rsidRPr="009C5BC1" w:rsidRDefault="0031281A"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2912</w:t>
            </w:r>
          </w:p>
        </w:tc>
        <w:tc>
          <w:tcPr>
            <w:tcW w:w="2410" w:type="dxa"/>
            <w:vAlign w:val="center"/>
          </w:tcPr>
          <w:p w:rsidR="00501ACF" w:rsidRPr="009C5BC1" w:rsidRDefault="0031281A"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2190</w:t>
            </w:r>
          </w:p>
        </w:tc>
        <w:tc>
          <w:tcPr>
            <w:tcW w:w="2410"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1607</w:t>
            </w:r>
          </w:p>
        </w:tc>
        <w:tc>
          <w:tcPr>
            <w:tcW w:w="2517" w:type="dxa"/>
            <w:vAlign w:val="center"/>
          </w:tcPr>
          <w:p w:rsidR="00501ACF" w:rsidRPr="009C5BC1" w:rsidRDefault="0031281A"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1543</w:t>
            </w:r>
          </w:p>
        </w:tc>
      </w:tr>
      <w:tr w:rsidR="009C5BC1" w:rsidRPr="009C5BC1" w:rsidTr="00202441">
        <w:trPr>
          <w:jc w:val="center"/>
        </w:trPr>
        <w:tc>
          <w:tcPr>
            <w:tcW w:w="1242" w:type="dxa"/>
            <w:vAlign w:val="center"/>
          </w:tcPr>
          <w:p w:rsidR="0031281A" w:rsidRPr="009C5BC1" w:rsidRDefault="0031281A"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2024</w:t>
            </w:r>
          </w:p>
        </w:tc>
        <w:tc>
          <w:tcPr>
            <w:tcW w:w="2694" w:type="dxa"/>
            <w:vAlign w:val="center"/>
          </w:tcPr>
          <w:p w:rsidR="0031281A" w:rsidRPr="009C5BC1" w:rsidRDefault="0031281A"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3136</w:t>
            </w:r>
          </w:p>
        </w:tc>
        <w:tc>
          <w:tcPr>
            <w:tcW w:w="2551" w:type="dxa"/>
            <w:vAlign w:val="center"/>
          </w:tcPr>
          <w:p w:rsidR="0031281A" w:rsidRPr="009C5BC1" w:rsidRDefault="0031281A"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2903</w:t>
            </w:r>
          </w:p>
        </w:tc>
        <w:tc>
          <w:tcPr>
            <w:tcW w:w="2410" w:type="dxa"/>
            <w:vAlign w:val="center"/>
          </w:tcPr>
          <w:p w:rsidR="0031281A" w:rsidRPr="009C5BC1" w:rsidRDefault="0031281A"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2080</w:t>
            </w:r>
          </w:p>
        </w:tc>
        <w:tc>
          <w:tcPr>
            <w:tcW w:w="2410" w:type="dxa"/>
            <w:vAlign w:val="center"/>
          </w:tcPr>
          <w:p w:rsidR="0031281A" w:rsidRPr="009C5BC1" w:rsidRDefault="0031281A"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1517</w:t>
            </w:r>
          </w:p>
        </w:tc>
        <w:tc>
          <w:tcPr>
            <w:tcW w:w="2517" w:type="dxa"/>
            <w:vAlign w:val="center"/>
          </w:tcPr>
          <w:p w:rsidR="0031281A" w:rsidRPr="009C5BC1" w:rsidRDefault="0031281A"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1456</w:t>
            </w:r>
          </w:p>
        </w:tc>
      </w:tr>
      <w:tr w:rsidR="009C5BC1" w:rsidRPr="009C5BC1" w:rsidTr="00202441">
        <w:trPr>
          <w:jc w:val="center"/>
        </w:trPr>
        <w:tc>
          <w:tcPr>
            <w:tcW w:w="1242"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2023</w:t>
            </w:r>
          </w:p>
        </w:tc>
        <w:tc>
          <w:tcPr>
            <w:tcW w:w="2694"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3251</w:t>
            </w:r>
          </w:p>
        </w:tc>
        <w:tc>
          <w:tcPr>
            <w:tcW w:w="2551"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2933</w:t>
            </w:r>
          </w:p>
        </w:tc>
        <w:tc>
          <w:tcPr>
            <w:tcW w:w="2410"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1607</w:t>
            </w:r>
          </w:p>
        </w:tc>
        <w:tc>
          <w:tcPr>
            <w:tcW w:w="2410"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1493</w:t>
            </w:r>
          </w:p>
        </w:tc>
        <w:tc>
          <w:tcPr>
            <w:tcW w:w="2517"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1456</w:t>
            </w:r>
          </w:p>
        </w:tc>
      </w:tr>
      <w:tr w:rsidR="009C5BC1" w:rsidRPr="009C5BC1" w:rsidTr="00202441">
        <w:trPr>
          <w:jc w:val="center"/>
        </w:trPr>
        <w:tc>
          <w:tcPr>
            <w:tcW w:w="1242"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2022</w:t>
            </w:r>
          </w:p>
        </w:tc>
        <w:tc>
          <w:tcPr>
            <w:tcW w:w="2694"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3302</w:t>
            </w:r>
          </w:p>
        </w:tc>
        <w:tc>
          <w:tcPr>
            <w:tcW w:w="2551"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2982</w:t>
            </w:r>
          </w:p>
        </w:tc>
        <w:tc>
          <w:tcPr>
            <w:tcW w:w="2410"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2199</w:t>
            </w:r>
          </w:p>
        </w:tc>
        <w:tc>
          <w:tcPr>
            <w:tcW w:w="2410"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2072</w:t>
            </w:r>
          </w:p>
        </w:tc>
        <w:tc>
          <w:tcPr>
            <w:tcW w:w="2517"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2022</w:t>
            </w:r>
          </w:p>
        </w:tc>
      </w:tr>
      <w:tr w:rsidR="00501ACF" w:rsidRPr="009C5BC1" w:rsidTr="00202441">
        <w:trPr>
          <w:jc w:val="center"/>
        </w:trPr>
        <w:tc>
          <w:tcPr>
            <w:tcW w:w="1242"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2021</w:t>
            </w:r>
          </w:p>
        </w:tc>
        <w:tc>
          <w:tcPr>
            <w:tcW w:w="2694"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3300</w:t>
            </w:r>
          </w:p>
        </w:tc>
        <w:tc>
          <w:tcPr>
            <w:tcW w:w="2551"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2794</w:t>
            </w:r>
          </w:p>
        </w:tc>
        <w:tc>
          <w:tcPr>
            <w:tcW w:w="2410"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2243</w:t>
            </w:r>
          </w:p>
        </w:tc>
        <w:tc>
          <w:tcPr>
            <w:tcW w:w="2410"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2076</w:t>
            </w:r>
          </w:p>
        </w:tc>
        <w:tc>
          <w:tcPr>
            <w:tcW w:w="2517" w:type="dxa"/>
            <w:vAlign w:val="center"/>
          </w:tcPr>
          <w:p w:rsidR="00501ACF" w:rsidRPr="009C5BC1" w:rsidRDefault="008B7ACD" w:rsidP="00202441">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2020</w:t>
            </w:r>
          </w:p>
        </w:tc>
      </w:tr>
    </w:tbl>
    <w:p w:rsidR="00772BC4" w:rsidRPr="009C5BC1" w:rsidRDefault="00772BC4" w:rsidP="00D6552A">
      <w:pPr>
        <w:spacing w:after="0" w:line="240" w:lineRule="auto"/>
        <w:ind w:firstLine="567"/>
        <w:jc w:val="both"/>
        <w:rPr>
          <w:rFonts w:ascii="Times New Roman" w:hAnsi="Times New Roman" w:cs="Times New Roman"/>
          <w:sz w:val="28"/>
          <w:szCs w:val="28"/>
        </w:rPr>
      </w:pPr>
    </w:p>
    <w:p w:rsidR="00DF1D40" w:rsidRPr="009C5BC1" w:rsidRDefault="00DF1D40" w:rsidP="00D6552A">
      <w:pPr>
        <w:spacing w:after="0" w:line="240" w:lineRule="auto"/>
        <w:ind w:firstLine="567"/>
        <w:jc w:val="both"/>
        <w:rPr>
          <w:rFonts w:ascii="Times New Roman" w:hAnsi="Times New Roman" w:cs="Times New Roman"/>
        </w:rPr>
      </w:pPr>
      <w:r w:rsidRPr="009C5BC1">
        <w:rPr>
          <w:rFonts w:ascii="Times New Roman" w:hAnsi="Times New Roman" w:cs="Times New Roman"/>
          <w:sz w:val="28"/>
          <w:szCs w:val="28"/>
        </w:rPr>
        <w:t xml:space="preserve">Анализ сведений за четыре последних года позволяет сделать вывод о том, что количество выбросов находится в пределах одних значений. Анализ по видам загрязняющих веществ также показал, что уровень выбросов </w:t>
      </w:r>
      <w:r w:rsidR="001144D3" w:rsidRPr="009C5BC1">
        <w:rPr>
          <w:rFonts w:ascii="Times New Roman" w:hAnsi="Times New Roman" w:cs="Times New Roman"/>
          <w:sz w:val="28"/>
          <w:szCs w:val="28"/>
        </w:rPr>
        <w:t>остаётся</w:t>
      </w:r>
      <w:r w:rsidRPr="009C5BC1">
        <w:rPr>
          <w:rFonts w:ascii="Times New Roman" w:hAnsi="Times New Roman" w:cs="Times New Roman"/>
          <w:sz w:val="28"/>
          <w:szCs w:val="28"/>
        </w:rPr>
        <w:t xml:space="preserve"> примерно на одинаковом уровне. Резких скачков выброс</w:t>
      </w:r>
      <w:r w:rsidR="0088796B" w:rsidRPr="009C5BC1">
        <w:rPr>
          <w:rFonts w:ascii="Times New Roman" w:hAnsi="Times New Roman" w:cs="Times New Roman"/>
          <w:sz w:val="28"/>
          <w:szCs w:val="28"/>
        </w:rPr>
        <w:t>ов в атмосферу</w:t>
      </w:r>
      <w:r w:rsidRPr="009C5BC1">
        <w:rPr>
          <w:rFonts w:ascii="Times New Roman" w:hAnsi="Times New Roman" w:cs="Times New Roman"/>
          <w:sz w:val="28"/>
          <w:szCs w:val="28"/>
        </w:rPr>
        <w:t xml:space="preserve"> не наблюдается.</w:t>
      </w:r>
    </w:p>
    <w:p w:rsidR="00DF1D40" w:rsidRPr="009C5BC1" w:rsidRDefault="00DF1D40" w:rsidP="00D6552A">
      <w:pPr>
        <w:spacing w:after="0" w:line="240" w:lineRule="auto"/>
        <w:ind w:firstLine="567"/>
        <w:jc w:val="both"/>
        <w:rPr>
          <w:rFonts w:ascii="Times New Roman" w:hAnsi="Times New Roman" w:cs="Times New Roman"/>
        </w:rPr>
      </w:pPr>
      <w:r w:rsidRPr="009C5BC1">
        <w:rPr>
          <w:rFonts w:ascii="Times New Roman" w:hAnsi="Times New Roman" w:cs="Times New Roman"/>
          <w:sz w:val="28"/>
          <w:szCs w:val="28"/>
        </w:rPr>
        <w:t xml:space="preserve">В 2024 году на территории Златоустовского городского округа завершено выполнение двухлетнего мероприятия </w:t>
      </w:r>
      <w:r w:rsidR="00202441" w:rsidRPr="009C5BC1">
        <w:rPr>
          <w:rFonts w:ascii="Times New Roman" w:hAnsi="Times New Roman" w:cs="Times New Roman"/>
          <w:sz w:val="28"/>
          <w:szCs w:val="28"/>
        </w:rPr>
        <w:br/>
      </w:r>
      <w:r w:rsidRPr="009C5BC1">
        <w:rPr>
          <w:rFonts w:ascii="Times New Roman" w:hAnsi="Times New Roman" w:cs="Times New Roman"/>
          <w:sz w:val="28"/>
          <w:szCs w:val="28"/>
        </w:rPr>
        <w:t xml:space="preserve">по рекультивации городской свалки. Общая площадь земельного участка, нарушенного размещением </w:t>
      </w:r>
      <w:r w:rsidR="001144D3" w:rsidRPr="009C5BC1">
        <w:rPr>
          <w:rFonts w:ascii="Times New Roman" w:hAnsi="Times New Roman" w:cs="Times New Roman"/>
          <w:sz w:val="28"/>
          <w:szCs w:val="28"/>
        </w:rPr>
        <w:t>твёрдых</w:t>
      </w:r>
      <w:r w:rsidRPr="009C5BC1">
        <w:rPr>
          <w:rFonts w:ascii="Times New Roman" w:hAnsi="Times New Roman" w:cs="Times New Roman"/>
          <w:sz w:val="28"/>
          <w:szCs w:val="28"/>
        </w:rPr>
        <w:t xml:space="preserve"> коммуна</w:t>
      </w:r>
      <w:r w:rsidR="004D03E8" w:rsidRPr="009C5BC1">
        <w:rPr>
          <w:rFonts w:ascii="Times New Roman" w:hAnsi="Times New Roman" w:cs="Times New Roman"/>
          <w:sz w:val="28"/>
          <w:szCs w:val="28"/>
        </w:rPr>
        <w:t>льных отходов, составляет 15,5 г</w:t>
      </w:r>
      <w:r w:rsidRPr="009C5BC1">
        <w:rPr>
          <w:rFonts w:ascii="Times New Roman" w:hAnsi="Times New Roman" w:cs="Times New Roman"/>
          <w:sz w:val="28"/>
          <w:szCs w:val="28"/>
        </w:rPr>
        <w:t xml:space="preserve">а. </w:t>
      </w:r>
    </w:p>
    <w:p w:rsidR="00DF1D40" w:rsidRPr="009C5BC1" w:rsidRDefault="00DF1D40" w:rsidP="00D6552A">
      <w:pPr>
        <w:spacing w:after="0" w:line="240" w:lineRule="auto"/>
        <w:ind w:firstLine="567"/>
        <w:jc w:val="both"/>
        <w:rPr>
          <w:rFonts w:ascii="Times New Roman" w:hAnsi="Times New Roman" w:cs="Times New Roman"/>
          <w:sz w:val="28"/>
          <w:szCs w:val="28"/>
        </w:rPr>
      </w:pPr>
      <w:r w:rsidRPr="009C5BC1">
        <w:rPr>
          <w:rFonts w:ascii="Times New Roman" w:hAnsi="Times New Roman" w:cs="Times New Roman"/>
          <w:sz w:val="28"/>
          <w:szCs w:val="28"/>
        </w:rPr>
        <w:t xml:space="preserve">Рекультивация свалки оказывает положительное влияние на здоровье населения, снижая риски онкологических, респираторных и аллергических заболеваний. В результате выполненных работ </w:t>
      </w:r>
      <w:r w:rsidR="001144D3" w:rsidRPr="009C5BC1">
        <w:rPr>
          <w:rFonts w:ascii="Times New Roman" w:hAnsi="Times New Roman" w:cs="Times New Roman"/>
          <w:sz w:val="28"/>
          <w:szCs w:val="28"/>
        </w:rPr>
        <w:t>устранён</w:t>
      </w:r>
      <w:r w:rsidRPr="009C5BC1">
        <w:rPr>
          <w:rFonts w:ascii="Times New Roman" w:hAnsi="Times New Roman" w:cs="Times New Roman"/>
          <w:sz w:val="28"/>
          <w:szCs w:val="28"/>
        </w:rPr>
        <w:t xml:space="preserve"> источник выбросов в атмосферный воздух токсичных веществ (метан, сероводород), </w:t>
      </w:r>
      <w:r w:rsidR="001144D3" w:rsidRPr="009C5BC1">
        <w:rPr>
          <w:rFonts w:ascii="Times New Roman" w:hAnsi="Times New Roman" w:cs="Times New Roman"/>
          <w:sz w:val="28"/>
          <w:szCs w:val="28"/>
        </w:rPr>
        <w:t>тяжёлых</w:t>
      </w:r>
      <w:r w:rsidRPr="009C5BC1">
        <w:rPr>
          <w:rFonts w:ascii="Times New Roman" w:hAnsi="Times New Roman" w:cs="Times New Roman"/>
          <w:sz w:val="28"/>
          <w:szCs w:val="28"/>
        </w:rPr>
        <w:t xml:space="preserve"> металлов, прекращено загрязнение грунтовых вод и почвы.</w:t>
      </w:r>
    </w:p>
    <w:p w:rsidR="001A322F" w:rsidRPr="009C5BC1" w:rsidRDefault="001A322F" w:rsidP="00BB7D18">
      <w:pPr>
        <w:spacing w:after="0" w:line="240" w:lineRule="auto"/>
        <w:jc w:val="both"/>
        <w:rPr>
          <w:rFonts w:ascii="Times New Roman" w:hAnsi="Times New Roman" w:cs="Times New Roman"/>
          <w:sz w:val="28"/>
          <w:szCs w:val="28"/>
        </w:rPr>
      </w:pPr>
    </w:p>
    <w:p w:rsidR="0088796B" w:rsidRPr="009C5BC1" w:rsidRDefault="0088796B" w:rsidP="00D6552A">
      <w:pPr>
        <w:spacing w:after="0" w:line="240" w:lineRule="auto"/>
        <w:ind w:firstLine="567"/>
        <w:jc w:val="both"/>
        <w:rPr>
          <w:rFonts w:ascii="Times New Roman" w:hAnsi="Times New Roman" w:cs="Times New Roman"/>
        </w:rPr>
      </w:pPr>
    </w:p>
    <w:p w:rsidR="009B181F" w:rsidRPr="009C5BC1" w:rsidRDefault="00E92C85" w:rsidP="00E92C85">
      <w:pPr>
        <w:shd w:val="clear" w:color="auto" w:fill="FFFFFF"/>
        <w:suppressAutoHyphens w:val="0"/>
        <w:spacing w:after="0" w:line="240" w:lineRule="auto"/>
        <w:ind w:firstLine="708"/>
        <w:jc w:val="center"/>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2.3. Качество питьевого водоснабжения на территории Златоустовского городского округа</w:t>
      </w:r>
    </w:p>
    <w:p w:rsidR="00E92C85" w:rsidRPr="009C5BC1" w:rsidRDefault="00E92C85" w:rsidP="007C227B">
      <w:pPr>
        <w:shd w:val="clear" w:color="auto" w:fill="FFFFFF"/>
        <w:suppressAutoHyphens w:val="0"/>
        <w:spacing w:after="0" w:line="240" w:lineRule="auto"/>
        <w:ind w:firstLine="708"/>
        <w:jc w:val="both"/>
        <w:rPr>
          <w:rFonts w:ascii="Times New Roman" w:eastAsia="Times New Roman" w:hAnsi="Times New Roman" w:cs="Times New Roman"/>
          <w:bCs/>
          <w:sz w:val="28"/>
          <w:szCs w:val="28"/>
          <w:lang w:eastAsia="ru-RU"/>
        </w:rPr>
      </w:pPr>
    </w:p>
    <w:p w:rsidR="007C227B" w:rsidRPr="009C5BC1" w:rsidRDefault="007C227B" w:rsidP="007C227B">
      <w:pPr>
        <w:shd w:val="clear" w:color="auto" w:fill="FFFFFF"/>
        <w:suppressAutoHyphens w:val="0"/>
        <w:spacing w:after="0" w:line="240" w:lineRule="auto"/>
        <w:ind w:firstLine="708"/>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 xml:space="preserve">Качество питьевой </w:t>
      </w:r>
      <w:r w:rsidR="004D03E8" w:rsidRPr="009C5BC1">
        <w:rPr>
          <w:rFonts w:ascii="Times New Roman" w:eastAsia="Times New Roman" w:hAnsi="Times New Roman" w:cs="Times New Roman"/>
          <w:bCs/>
          <w:sz w:val="28"/>
          <w:szCs w:val="28"/>
          <w:lang w:eastAsia="ru-RU"/>
        </w:rPr>
        <w:t>воды -</w:t>
      </w:r>
      <w:r w:rsidRPr="009C5BC1">
        <w:rPr>
          <w:rFonts w:ascii="Times New Roman" w:eastAsia="Times New Roman" w:hAnsi="Times New Roman" w:cs="Times New Roman"/>
          <w:bCs/>
          <w:sz w:val="28"/>
          <w:szCs w:val="28"/>
          <w:lang w:eastAsia="ru-RU"/>
        </w:rPr>
        <w:t xml:space="preserve"> ключевой фактор здоровья, влияющий на обмен веществ, работу органов и иммунитет человека. Чистая вода предотвращает инфекции, улучшает пищеварение и состояние кожи. Если питьевая вода содержит опасные уровни загрязняющих веществ, это может вызвать </w:t>
      </w:r>
      <w:r w:rsidR="001144D3" w:rsidRPr="009C5BC1">
        <w:rPr>
          <w:rFonts w:ascii="Times New Roman" w:eastAsia="Times New Roman" w:hAnsi="Times New Roman" w:cs="Times New Roman"/>
          <w:bCs/>
          <w:sz w:val="28"/>
          <w:szCs w:val="28"/>
          <w:lang w:eastAsia="ru-RU"/>
        </w:rPr>
        <w:t>серьёзные</w:t>
      </w:r>
      <w:r w:rsidRPr="009C5BC1">
        <w:rPr>
          <w:rFonts w:ascii="Times New Roman" w:eastAsia="Times New Roman" w:hAnsi="Times New Roman" w:cs="Times New Roman"/>
          <w:bCs/>
          <w:sz w:val="28"/>
          <w:szCs w:val="28"/>
          <w:lang w:eastAsia="ru-RU"/>
        </w:rPr>
        <w:t xml:space="preserve"> проблемы со здоровьем, такие как желудочно-кишечные заболевания, нарушение работы нервной системы, а также </w:t>
      </w:r>
      <w:r w:rsidR="00B54077" w:rsidRPr="009C5BC1">
        <w:rPr>
          <w:rFonts w:ascii="Times New Roman" w:eastAsia="Times New Roman" w:hAnsi="Times New Roman" w:cs="Times New Roman"/>
          <w:bCs/>
          <w:sz w:val="28"/>
          <w:szCs w:val="28"/>
          <w:lang w:eastAsia="ru-RU"/>
        </w:rPr>
        <w:t>онкологические заболевания.</w:t>
      </w:r>
    </w:p>
    <w:p w:rsidR="00E92C85" w:rsidRPr="009C5BC1" w:rsidRDefault="00E92C85" w:rsidP="00B54077">
      <w:pPr>
        <w:spacing w:after="0" w:line="276" w:lineRule="auto"/>
        <w:jc w:val="center"/>
        <w:rPr>
          <w:rFonts w:ascii="Times New Roman" w:hAnsi="Times New Roman" w:cs="Times New Roman"/>
          <w:sz w:val="28"/>
          <w:szCs w:val="28"/>
        </w:rPr>
      </w:pPr>
      <w:bookmarkStart w:id="1" w:name="_Toc344139499"/>
      <w:r w:rsidRPr="009C5BC1">
        <w:rPr>
          <w:rFonts w:ascii="Times New Roman" w:hAnsi="Times New Roman" w:cs="Times New Roman"/>
          <w:sz w:val="28"/>
          <w:szCs w:val="28"/>
        </w:rPr>
        <w:t>Источниками питьевого водоснабжения города Златоуста являются три водохранилища:</w:t>
      </w:r>
    </w:p>
    <w:p w:rsidR="00E92C85" w:rsidRPr="009C5BC1" w:rsidRDefault="00B54077" w:rsidP="00202441">
      <w:pPr>
        <w:pStyle w:val="ab"/>
        <w:suppressAutoHyphens w:val="0"/>
        <w:spacing w:after="0" w:line="240" w:lineRule="auto"/>
        <w:ind w:left="709"/>
        <w:contextualSpacing w:val="0"/>
        <w:jc w:val="both"/>
        <w:rPr>
          <w:rFonts w:ascii="Times New Roman" w:hAnsi="Times New Roman" w:cs="Times New Roman"/>
          <w:sz w:val="28"/>
          <w:szCs w:val="28"/>
        </w:rPr>
      </w:pPr>
      <w:r w:rsidRPr="009C5BC1">
        <w:rPr>
          <w:rFonts w:ascii="Times New Roman" w:hAnsi="Times New Roman" w:cs="Times New Roman"/>
          <w:sz w:val="28"/>
          <w:szCs w:val="28"/>
        </w:rPr>
        <w:t xml:space="preserve">- </w:t>
      </w:r>
      <w:r w:rsidR="00E92C85" w:rsidRPr="009C5BC1">
        <w:rPr>
          <w:rFonts w:ascii="Times New Roman" w:hAnsi="Times New Roman" w:cs="Times New Roman"/>
          <w:sz w:val="28"/>
          <w:szCs w:val="28"/>
        </w:rPr>
        <w:t>водохранилище на реке Ай;</w:t>
      </w:r>
    </w:p>
    <w:p w:rsidR="00E92C85" w:rsidRPr="009C5BC1" w:rsidRDefault="00B54077" w:rsidP="00202441">
      <w:pPr>
        <w:pStyle w:val="ab"/>
        <w:suppressAutoHyphens w:val="0"/>
        <w:spacing w:after="0" w:line="240" w:lineRule="auto"/>
        <w:ind w:left="709"/>
        <w:contextualSpacing w:val="0"/>
        <w:jc w:val="both"/>
        <w:rPr>
          <w:rFonts w:ascii="Times New Roman" w:hAnsi="Times New Roman" w:cs="Times New Roman"/>
          <w:sz w:val="28"/>
          <w:szCs w:val="28"/>
        </w:rPr>
      </w:pPr>
      <w:r w:rsidRPr="009C5BC1">
        <w:rPr>
          <w:rFonts w:ascii="Times New Roman" w:hAnsi="Times New Roman" w:cs="Times New Roman"/>
          <w:sz w:val="28"/>
          <w:szCs w:val="28"/>
        </w:rPr>
        <w:t xml:space="preserve">- </w:t>
      </w:r>
      <w:r w:rsidR="00E92C85" w:rsidRPr="009C5BC1">
        <w:rPr>
          <w:rFonts w:ascii="Times New Roman" w:hAnsi="Times New Roman" w:cs="Times New Roman"/>
          <w:sz w:val="28"/>
          <w:szCs w:val="28"/>
        </w:rPr>
        <w:t>водохранилище на реке Большая Тесьма;</w:t>
      </w:r>
    </w:p>
    <w:p w:rsidR="00E92C85" w:rsidRPr="009C5BC1" w:rsidRDefault="00B54077" w:rsidP="00202441">
      <w:pPr>
        <w:pStyle w:val="ab"/>
        <w:suppressAutoHyphens w:val="0"/>
        <w:spacing w:after="0" w:line="240" w:lineRule="auto"/>
        <w:ind w:left="709"/>
        <w:contextualSpacing w:val="0"/>
        <w:jc w:val="both"/>
        <w:rPr>
          <w:rFonts w:ascii="Times New Roman" w:hAnsi="Times New Roman" w:cs="Times New Roman"/>
          <w:sz w:val="28"/>
          <w:szCs w:val="28"/>
        </w:rPr>
      </w:pPr>
      <w:r w:rsidRPr="009C5BC1">
        <w:rPr>
          <w:rFonts w:ascii="Times New Roman" w:hAnsi="Times New Roman" w:cs="Times New Roman"/>
          <w:sz w:val="28"/>
          <w:szCs w:val="28"/>
        </w:rPr>
        <w:t xml:space="preserve">- </w:t>
      </w:r>
      <w:r w:rsidR="00E92C85" w:rsidRPr="009C5BC1">
        <w:rPr>
          <w:rFonts w:ascii="Times New Roman" w:hAnsi="Times New Roman" w:cs="Times New Roman"/>
          <w:sz w:val="28"/>
          <w:szCs w:val="28"/>
        </w:rPr>
        <w:t>водохранилище на реке Малая Тесьма.</w:t>
      </w:r>
    </w:p>
    <w:p w:rsidR="00E92C85" w:rsidRPr="009C5BC1" w:rsidRDefault="00E92C85" w:rsidP="00202441">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 xml:space="preserve">На все три водохранилища разработаны и утверждены проекты </w:t>
      </w:r>
      <w:r w:rsidR="00B54077" w:rsidRPr="009C5BC1">
        <w:rPr>
          <w:rFonts w:ascii="Times New Roman" w:hAnsi="Times New Roman" w:cs="Times New Roman"/>
          <w:sz w:val="28"/>
          <w:szCs w:val="28"/>
        </w:rPr>
        <w:t>зон санитарной охраны</w:t>
      </w:r>
      <w:r w:rsidRPr="009C5BC1">
        <w:rPr>
          <w:rFonts w:ascii="Times New Roman" w:hAnsi="Times New Roman" w:cs="Times New Roman"/>
          <w:sz w:val="28"/>
          <w:szCs w:val="28"/>
        </w:rPr>
        <w:t>.</w:t>
      </w:r>
    </w:p>
    <w:bookmarkEnd w:id="1"/>
    <w:p w:rsidR="00E92C85" w:rsidRPr="009C5BC1" w:rsidRDefault="00E92C85" w:rsidP="004D03E8">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Очистка воды из Айского водохранилища производится на насосно-фильтровальных станциях (НФС) АО «Златоустовский машиностроительный завод»</w:t>
      </w:r>
      <w:r w:rsidR="007F35BC">
        <w:rPr>
          <w:rFonts w:ascii="Times New Roman" w:hAnsi="Times New Roman" w:cs="Times New Roman"/>
          <w:sz w:val="28"/>
          <w:szCs w:val="28"/>
        </w:rPr>
        <w:t xml:space="preserve"> </w:t>
      </w:r>
      <w:r w:rsidRPr="009C5BC1">
        <w:rPr>
          <w:rFonts w:ascii="Times New Roman" w:hAnsi="Times New Roman" w:cs="Times New Roman"/>
          <w:sz w:val="28"/>
          <w:szCs w:val="28"/>
        </w:rPr>
        <w:t>и ООО «Златоустовский «Водоканал».</w:t>
      </w:r>
    </w:p>
    <w:p w:rsidR="00E92C85" w:rsidRPr="009C5BC1" w:rsidRDefault="00E92C85" w:rsidP="004D03E8">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Суммарная производительность НФС в г. Златоусте – 118,2 тыс. м³/сутки, в т.ч.</w:t>
      </w:r>
      <w:r w:rsidR="00B54077" w:rsidRPr="009C5BC1">
        <w:rPr>
          <w:rFonts w:ascii="Times New Roman" w:hAnsi="Times New Roman" w:cs="Times New Roman"/>
          <w:sz w:val="28"/>
          <w:szCs w:val="28"/>
        </w:rPr>
        <w:t>:</w:t>
      </w:r>
    </w:p>
    <w:p w:rsidR="00E92C85" w:rsidRPr="009C5BC1" w:rsidRDefault="00B54077" w:rsidP="00202441">
      <w:pPr>
        <w:pStyle w:val="ab"/>
        <w:suppressAutoHyphens w:val="0"/>
        <w:spacing w:after="0" w:line="240" w:lineRule="auto"/>
        <w:ind w:left="709"/>
        <w:contextualSpacing w:val="0"/>
        <w:jc w:val="both"/>
        <w:rPr>
          <w:rFonts w:ascii="Times New Roman" w:hAnsi="Times New Roman" w:cs="Times New Roman"/>
          <w:sz w:val="28"/>
          <w:szCs w:val="28"/>
        </w:rPr>
      </w:pPr>
      <w:r w:rsidRPr="009C5BC1">
        <w:rPr>
          <w:rFonts w:ascii="Times New Roman" w:hAnsi="Times New Roman" w:cs="Times New Roman"/>
          <w:sz w:val="28"/>
          <w:szCs w:val="28"/>
        </w:rPr>
        <w:t xml:space="preserve">- </w:t>
      </w:r>
      <w:r w:rsidR="00E92C85" w:rsidRPr="009C5BC1">
        <w:rPr>
          <w:rFonts w:ascii="Times New Roman" w:hAnsi="Times New Roman" w:cs="Times New Roman"/>
          <w:sz w:val="28"/>
          <w:szCs w:val="28"/>
        </w:rPr>
        <w:t>НФС Айская в районе машзавода (АО «Златмаш») – 30,0 тыс. м³/сутки</w:t>
      </w:r>
    </w:p>
    <w:p w:rsidR="00E92C85" w:rsidRPr="009C5BC1" w:rsidRDefault="00B54077" w:rsidP="00202441">
      <w:pPr>
        <w:pStyle w:val="ab"/>
        <w:suppressAutoHyphens w:val="0"/>
        <w:spacing w:after="0" w:line="240" w:lineRule="auto"/>
        <w:ind w:left="709"/>
        <w:contextualSpacing w:val="0"/>
        <w:jc w:val="both"/>
        <w:rPr>
          <w:rFonts w:ascii="Times New Roman" w:hAnsi="Times New Roman" w:cs="Times New Roman"/>
          <w:sz w:val="28"/>
          <w:szCs w:val="28"/>
        </w:rPr>
      </w:pPr>
      <w:r w:rsidRPr="009C5BC1">
        <w:rPr>
          <w:rFonts w:ascii="Times New Roman" w:hAnsi="Times New Roman" w:cs="Times New Roman"/>
          <w:sz w:val="28"/>
          <w:szCs w:val="28"/>
        </w:rPr>
        <w:t xml:space="preserve">- </w:t>
      </w:r>
      <w:r w:rsidR="00E92C85" w:rsidRPr="009C5BC1">
        <w:rPr>
          <w:rFonts w:ascii="Times New Roman" w:hAnsi="Times New Roman" w:cs="Times New Roman"/>
          <w:sz w:val="28"/>
          <w:szCs w:val="28"/>
        </w:rPr>
        <w:t>НФС Тесьминская</w:t>
      </w:r>
      <w:r w:rsidR="00045E2D">
        <w:rPr>
          <w:rFonts w:ascii="Times New Roman" w:hAnsi="Times New Roman" w:cs="Times New Roman"/>
          <w:sz w:val="28"/>
          <w:szCs w:val="28"/>
        </w:rPr>
        <w:t xml:space="preserve"> </w:t>
      </w:r>
      <w:r w:rsidR="00E92C85" w:rsidRPr="009C5BC1">
        <w:rPr>
          <w:rFonts w:ascii="Times New Roman" w:hAnsi="Times New Roman" w:cs="Times New Roman"/>
          <w:sz w:val="28"/>
          <w:szCs w:val="28"/>
        </w:rPr>
        <w:t>(ООО «Златоустовский «Водоканал») – 62,0 тыс. м³/сутки</w:t>
      </w:r>
    </w:p>
    <w:p w:rsidR="00E92C85" w:rsidRPr="009C5BC1" w:rsidRDefault="00B54077" w:rsidP="00202441">
      <w:pPr>
        <w:pStyle w:val="ab"/>
        <w:suppressAutoHyphens w:val="0"/>
        <w:spacing w:after="0" w:line="240" w:lineRule="auto"/>
        <w:ind w:left="709"/>
        <w:contextualSpacing w:val="0"/>
        <w:jc w:val="both"/>
        <w:rPr>
          <w:rFonts w:ascii="Times New Roman" w:hAnsi="Times New Roman" w:cs="Times New Roman"/>
          <w:sz w:val="28"/>
          <w:szCs w:val="28"/>
        </w:rPr>
      </w:pPr>
      <w:r w:rsidRPr="009C5BC1">
        <w:rPr>
          <w:rFonts w:ascii="Times New Roman" w:hAnsi="Times New Roman" w:cs="Times New Roman"/>
          <w:sz w:val="28"/>
          <w:szCs w:val="28"/>
        </w:rPr>
        <w:t xml:space="preserve">- </w:t>
      </w:r>
      <w:r w:rsidR="00E92C85" w:rsidRPr="009C5BC1">
        <w:rPr>
          <w:rFonts w:ascii="Times New Roman" w:hAnsi="Times New Roman" w:cs="Times New Roman"/>
          <w:sz w:val="28"/>
          <w:szCs w:val="28"/>
        </w:rPr>
        <w:t>НФС Айскаяв районе пр.</w:t>
      </w:r>
      <w:r w:rsidR="001A2360">
        <w:rPr>
          <w:rFonts w:ascii="Times New Roman" w:hAnsi="Times New Roman" w:cs="Times New Roman"/>
          <w:sz w:val="28"/>
          <w:szCs w:val="28"/>
        </w:rPr>
        <w:t xml:space="preserve"> </w:t>
      </w:r>
      <w:r w:rsidR="00E92C85" w:rsidRPr="009C5BC1">
        <w:rPr>
          <w:rFonts w:ascii="Times New Roman" w:hAnsi="Times New Roman" w:cs="Times New Roman"/>
          <w:sz w:val="28"/>
          <w:szCs w:val="28"/>
        </w:rPr>
        <w:t>Гагарина (ООО «Златоустовский «Водоканал») – 26,2 тыс. м³/сутки.</w:t>
      </w:r>
    </w:p>
    <w:p w:rsidR="00E92C85" w:rsidRPr="009C5BC1" w:rsidRDefault="00E92C85" w:rsidP="004D03E8">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Производительность очистных сооружений системы питьевого водоснабжения г. Златоуста полностью обеспечивает потребности города в питьевой воде.</w:t>
      </w:r>
    </w:p>
    <w:p w:rsidR="00E92C85" w:rsidRPr="009C5BC1" w:rsidRDefault="00B54077" w:rsidP="004D03E8">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1.</w:t>
      </w:r>
      <w:r w:rsidR="000F17B8" w:rsidRPr="009C5BC1">
        <w:rPr>
          <w:rFonts w:ascii="Times New Roman" w:hAnsi="Times New Roman" w:cs="Times New Roman"/>
          <w:sz w:val="28"/>
          <w:szCs w:val="28"/>
        </w:rPr>
        <w:t> </w:t>
      </w:r>
      <w:r w:rsidR="00E92C85" w:rsidRPr="009C5BC1">
        <w:rPr>
          <w:rFonts w:ascii="Times New Roman" w:hAnsi="Times New Roman" w:cs="Times New Roman"/>
          <w:sz w:val="28"/>
          <w:szCs w:val="28"/>
        </w:rPr>
        <w:t>Схема очистки воды на НФС АО «Златмаш» включает в себя первичное хлорирование, реагентную обработку воды коагулянтом и флокулянтом, отстаивание, фильтрование, вторичное и первичное хлорирование воды, хранение запаса чистой воды.</w:t>
      </w:r>
    </w:p>
    <w:p w:rsidR="004D03E8" w:rsidRPr="009C5BC1" w:rsidRDefault="00E92C85" w:rsidP="00BB7D18">
      <w:pPr>
        <w:spacing w:line="240" w:lineRule="auto"/>
        <w:ind w:firstLine="708"/>
        <w:rPr>
          <w:rFonts w:ascii="Times New Roman" w:hAnsi="Times New Roman" w:cs="Times New Roman"/>
          <w:sz w:val="28"/>
          <w:szCs w:val="28"/>
        </w:rPr>
      </w:pPr>
      <w:r w:rsidRPr="009C5BC1">
        <w:rPr>
          <w:rFonts w:ascii="Times New Roman" w:hAnsi="Times New Roman" w:cs="Times New Roman"/>
          <w:sz w:val="28"/>
          <w:szCs w:val="28"/>
        </w:rPr>
        <w:t>Данные производственного контроля качества исходной воды из Айского водохранилища и очищенной воды сведены в таблицу.</w:t>
      </w:r>
      <w:bookmarkStart w:id="2" w:name="_Toc212802928"/>
    </w:p>
    <w:p w:rsidR="00A1504A" w:rsidRPr="009C5BC1" w:rsidRDefault="00A1504A" w:rsidP="00A1504A">
      <w:pPr>
        <w:pStyle w:val="110"/>
        <w:jc w:val="right"/>
        <w:rPr>
          <w:b/>
          <w:bCs/>
        </w:rPr>
      </w:pPr>
    </w:p>
    <w:p w:rsidR="00A1504A" w:rsidRPr="009C5BC1" w:rsidRDefault="00A1504A" w:rsidP="00A1504A">
      <w:pPr>
        <w:pStyle w:val="110"/>
        <w:jc w:val="right"/>
        <w:rPr>
          <w:bCs/>
          <w:sz w:val="28"/>
          <w:szCs w:val="28"/>
        </w:rPr>
      </w:pPr>
      <w:r w:rsidRPr="009C5BC1">
        <w:rPr>
          <w:bCs/>
          <w:sz w:val="28"/>
          <w:szCs w:val="28"/>
        </w:rPr>
        <w:t xml:space="preserve">Таблица </w:t>
      </w:r>
      <w:r w:rsidR="005257B7" w:rsidRPr="009C5BC1">
        <w:rPr>
          <w:bCs/>
          <w:sz w:val="28"/>
          <w:szCs w:val="28"/>
        </w:rPr>
        <w:t>3</w:t>
      </w:r>
    </w:p>
    <w:p w:rsidR="00772BC4" w:rsidRPr="009C5BC1" w:rsidRDefault="00772BC4" w:rsidP="00772BC4">
      <w:pPr>
        <w:pStyle w:val="110"/>
        <w:rPr>
          <w:bCs/>
          <w:sz w:val="28"/>
          <w:szCs w:val="28"/>
        </w:rPr>
      </w:pPr>
    </w:p>
    <w:p w:rsidR="00A1504A" w:rsidRPr="009C5BC1" w:rsidRDefault="00E92C85" w:rsidP="00772BC4">
      <w:pPr>
        <w:pStyle w:val="110"/>
        <w:rPr>
          <w:bCs/>
          <w:sz w:val="28"/>
          <w:szCs w:val="28"/>
        </w:rPr>
      </w:pPr>
      <w:r w:rsidRPr="009C5BC1">
        <w:rPr>
          <w:bCs/>
          <w:sz w:val="28"/>
          <w:szCs w:val="28"/>
        </w:rPr>
        <w:t>Данные производственного контроля</w:t>
      </w:r>
      <w:r w:rsidR="00772BC4" w:rsidRPr="009C5BC1">
        <w:rPr>
          <w:bCs/>
          <w:sz w:val="28"/>
          <w:szCs w:val="28"/>
        </w:rPr>
        <w:t xml:space="preserve"> </w:t>
      </w:r>
      <w:r w:rsidRPr="009C5BC1">
        <w:rPr>
          <w:bCs/>
          <w:sz w:val="28"/>
          <w:szCs w:val="28"/>
        </w:rPr>
        <w:t>качества питьевой воды</w:t>
      </w:r>
    </w:p>
    <w:p w:rsidR="00E92C85" w:rsidRPr="009C5BC1" w:rsidRDefault="00E92C85" w:rsidP="00772BC4">
      <w:pPr>
        <w:pStyle w:val="110"/>
        <w:rPr>
          <w:bCs/>
          <w:sz w:val="28"/>
          <w:szCs w:val="28"/>
        </w:rPr>
      </w:pPr>
      <w:r w:rsidRPr="009C5BC1">
        <w:rPr>
          <w:bCs/>
          <w:sz w:val="28"/>
          <w:szCs w:val="28"/>
        </w:rPr>
        <w:t>(источник водоснабжения Айское водохранилище)</w:t>
      </w:r>
      <w:bookmarkEnd w:id="2"/>
    </w:p>
    <w:p w:rsidR="00A1504A" w:rsidRPr="009C5BC1" w:rsidRDefault="00A1504A" w:rsidP="00772BC4">
      <w:pPr>
        <w:pStyle w:val="110"/>
        <w:rPr>
          <w:b/>
          <w:bCs/>
        </w:rPr>
      </w:pPr>
    </w:p>
    <w:tbl>
      <w:tblPr>
        <w:tblW w:w="15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731"/>
        <w:gridCol w:w="2194"/>
        <w:gridCol w:w="2804"/>
        <w:gridCol w:w="3035"/>
        <w:gridCol w:w="3112"/>
      </w:tblGrid>
      <w:tr w:rsidR="009C5BC1" w:rsidRPr="009C5BC1" w:rsidTr="007A6635">
        <w:trPr>
          <w:jc w:val="center"/>
        </w:trPr>
        <w:tc>
          <w:tcPr>
            <w:tcW w:w="1490" w:type="pct"/>
            <w:vMerge w:val="restart"/>
            <w:shd w:val="clear" w:color="auto" w:fill="auto"/>
            <w:vAlign w:val="center"/>
          </w:tcPr>
          <w:p w:rsidR="00E92C85" w:rsidRPr="009C5BC1" w:rsidRDefault="00E92C85" w:rsidP="007A6635">
            <w:pPr>
              <w:spacing w:after="0"/>
              <w:jc w:val="center"/>
              <w:rPr>
                <w:rFonts w:ascii="Times New Roman" w:hAnsi="Times New Roman" w:cs="Times New Roman"/>
                <w:bCs/>
                <w:sz w:val="28"/>
                <w:szCs w:val="28"/>
              </w:rPr>
            </w:pPr>
            <w:r w:rsidRPr="009C5BC1">
              <w:rPr>
                <w:rFonts w:ascii="Times New Roman" w:hAnsi="Times New Roman" w:cs="Times New Roman"/>
                <w:bCs/>
                <w:sz w:val="28"/>
                <w:szCs w:val="28"/>
              </w:rPr>
              <w:t>Определяемые</w:t>
            </w:r>
          </w:p>
          <w:p w:rsidR="00E92C85" w:rsidRPr="009C5BC1" w:rsidRDefault="00E92C85" w:rsidP="007A6635">
            <w:pPr>
              <w:spacing w:after="0"/>
              <w:jc w:val="center"/>
              <w:rPr>
                <w:rFonts w:ascii="Times New Roman" w:hAnsi="Times New Roman" w:cs="Times New Roman"/>
                <w:bCs/>
                <w:sz w:val="28"/>
                <w:szCs w:val="28"/>
              </w:rPr>
            </w:pPr>
            <w:r w:rsidRPr="009C5BC1">
              <w:rPr>
                <w:rFonts w:ascii="Times New Roman" w:hAnsi="Times New Roman" w:cs="Times New Roman"/>
                <w:bCs/>
                <w:sz w:val="28"/>
                <w:szCs w:val="28"/>
              </w:rPr>
              <w:t>показатели</w:t>
            </w:r>
          </w:p>
        </w:tc>
        <w:tc>
          <w:tcPr>
            <w:tcW w:w="691" w:type="pct"/>
            <w:vMerge w:val="restart"/>
            <w:shd w:val="clear" w:color="auto" w:fill="auto"/>
            <w:vAlign w:val="center"/>
          </w:tcPr>
          <w:p w:rsidR="00E92C85" w:rsidRPr="009C5BC1" w:rsidRDefault="00E92C85" w:rsidP="007A6635">
            <w:pPr>
              <w:spacing w:after="0"/>
              <w:jc w:val="center"/>
              <w:rPr>
                <w:rFonts w:ascii="Times New Roman" w:hAnsi="Times New Roman" w:cs="Times New Roman"/>
                <w:bCs/>
                <w:sz w:val="28"/>
                <w:szCs w:val="28"/>
              </w:rPr>
            </w:pPr>
            <w:r w:rsidRPr="009C5BC1">
              <w:rPr>
                <w:rFonts w:ascii="Times New Roman" w:hAnsi="Times New Roman" w:cs="Times New Roman"/>
                <w:bCs/>
                <w:sz w:val="28"/>
                <w:szCs w:val="28"/>
              </w:rPr>
              <w:t>Единицы измерения</w:t>
            </w:r>
          </w:p>
        </w:tc>
        <w:tc>
          <w:tcPr>
            <w:tcW w:w="1839" w:type="pct"/>
            <w:gridSpan w:val="2"/>
            <w:shd w:val="clear" w:color="auto" w:fill="auto"/>
            <w:vAlign w:val="center"/>
          </w:tcPr>
          <w:p w:rsidR="00E92C85" w:rsidRPr="009C5BC1" w:rsidRDefault="00E92C85" w:rsidP="007A6635">
            <w:pPr>
              <w:spacing w:after="0"/>
              <w:jc w:val="center"/>
              <w:rPr>
                <w:rFonts w:ascii="Times New Roman" w:hAnsi="Times New Roman" w:cs="Times New Roman"/>
                <w:bCs/>
                <w:sz w:val="28"/>
                <w:szCs w:val="28"/>
              </w:rPr>
            </w:pPr>
            <w:r w:rsidRPr="009C5BC1">
              <w:rPr>
                <w:rFonts w:ascii="Times New Roman" w:hAnsi="Times New Roman" w:cs="Times New Roman"/>
                <w:bCs/>
                <w:sz w:val="28"/>
                <w:szCs w:val="28"/>
              </w:rPr>
              <w:t>Результаты исследований</w:t>
            </w:r>
          </w:p>
        </w:tc>
        <w:tc>
          <w:tcPr>
            <w:tcW w:w="980" w:type="pct"/>
            <w:vMerge w:val="restart"/>
            <w:shd w:val="clear" w:color="auto" w:fill="auto"/>
            <w:vAlign w:val="center"/>
          </w:tcPr>
          <w:p w:rsidR="00E92C85" w:rsidRPr="009C5BC1" w:rsidRDefault="00E92C85" w:rsidP="007A6635">
            <w:pPr>
              <w:spacing w:after="0"/>
              <w:jc w:val="center"/>
              <w:rPr>
                <w:rFonts w:ascii="Times New Roman" w:hAnsi="Times New Roman" w:cs="Times New Roman"/>
                <w:bCs/>
                <w:sz w:val="28"/>
                <w:szCs w:val="28"/>
              </w:rPr>
            </w:pPr>
            <w:r w:rsidRPr="009C5BC1">
              <w:rPr>
                <w:rFonts w:ascii="Times New Roman" w:hAnsi="Times New Roman" w:cs="Times New Roman"/>
                <w:bCs/>
                <w:sz w:val="28"/>
                <w:szCs w:val="28"/>
              </w:rPr>
              <w:t>Гигиенический норматив по СанПиН 1.2.3685-21,</w:t>
            </w:r>
          </w:p>
          <w:p w:rsidR="00E92C85" w:rsidRPr="009C5BC1" w:rsidRDefault="00E92C85" w:rsidP="007A6635">
            <w:pPr>
              <w:spacing w:after="0"/>
              <w:jc w:val="center"/>
              <w:rPr>
                <w:rFonts w:ascii="Times New Roman" w:hAnsi="Times New Roman" w:cs="Times New Roman"/>
                <w:b/>
                <w:bCs/>
                <w:sz w:val="28"/>
                <w:szCs w:val="28"/>
              </w:rPr>
            </w:pPr>
            <w:r w:rsidRPr="009C5BC1">
              <w:rPr>
                <w:rFonts w:ascii="Times New Roman" w:hAnsi="Times New Roman" w:cs="Times New Roman"/>
                <w:bCs/>
                <w:sz w:val="28"/>
                <w:szCs w:val="28"/>
              </w:rPr>
              <w:lastRenderedPageBreak/>
              <w:t>не более</w:t>
            </w:r>
          </w:p>
        </w:tc>
      </w:tr>
      <w:tr w:rsidR="00A1504A" w:rsidRPr="009C5BC1" w:rsidTr="007A6635">
        <w:trPr>
          <w:jc w:val="center"/>
        </w:trPr>
        <w:tc>
          <w:tcPr>
            <w:tcW w:w="1490" w:type="pct"/>
            <w:vMerge/>
            <w:shd w:val="clear" w:color="auto" w:fill="auto"/>
            <w:vAlign w:val="center"/>
          </w:tcPr>
          <w:p w:rsidR="00E92C85" w:rsidRPr="009C5BC1" w:rsidRDefault="00E92C85" w:rsidP="007A6635">
            <w:pPr>
              <w:spacing w:after="0"/>
              <w:jc w:val="center"/>
              <w:rPr>
                <w:rFonts w:ascii="Times New Roman" w:hAnsi="Times New Roman" w:cs="Times New Roman"/>
                <w:bCs/>
                <w:sz w:val="28"/>
                <w:szCs w:val="28"/>
              </w:rPr>
            </w:pPr>
          </w:p>
        </w:tc>
        <w:tc>
          <w:tcPr>
            <w:tcW w:w="691" w:type="pct"/>
            <w:vMerge/>
            <w:shd w:val="clear" w:color="auto" w:fill="auto"/>
            <w:vAlign w:val="center"/>
          </w:tcPr>
          <w:p w:rsidR="00E92C85" w:rsidRPr="009C5BC1" w:rsidRDefault="00E92C85" w:rsidP="007A6635">
            <w:pPr>
              <w:spacing w:after="0"/>
              <w:jc w:val="center"/>
              <w:rPr>
                <w:rFonts w:ascii="Times New Roman" w:hAnsi="Times New Roman" w:cs="Times New Roman"/>
                <w:bCs/>
                <w:sz w:val="28"/>
                <w:szCs w:val="28"/>
              </w:rPr>
            </w:pPr>
          </w:p>
        </w:tc>
        <w:tc>
          <w:tcPr>
            <w:tcW w:w="883" w:type="pct"/>
            <w:shd w:val="clear" w:color="auto" w:fill="auto"/>
            <w:vAlign w:val="center"/>
          </w:tcPr>
          <w:p w:rsidR="00E92C85" w:rsidRPr="009C5BC1" w:rsidRDefault="00E92C85" w:rsidP="007A6635">
            <w:pPr>
              <w:spacing w:after="0"/>
              <w:jc w:val="center"/>
              <w:rPr>
                <w:rFonts w:ascii="Times New Roman" w:hAnsi="Times New Roman" w:cs="Times New Roman"/>
                <w:bCs/>
                <w:sz w:val="28"/>
                <w:szCs w:val="28"/>
              </w:rPr>
            </w:pPr>
            <w:r w:rsidRPr="009C5BC1">
              <w:rPr>
                <w:rFonts w:ascii="Times New Roman" w:hAnsi="Times New Roman" w:cs="Times New Roman"/>
                <w:bCs/>
                <w:sz w:val="28"/>
                <w:szCs w:val="28"/>
              </w:rPr>
              <w:t>До очистки</w:t>
            </w:r>
            <w:r w:rsidR="00AE196C" w:rsidRPr="009C5BC1">
              <w:rPr>
                <w:rFonts w:ascii="Times New Roman" w:hAnsi="Times New Roman" w:cs="Times New Roman"/>
                <w:bCs/>
                <w:sz w:val="28"/>
                <w:szCs w:val="28"/>
              </w:rPr>
              <w:t xml:space="preserve"> </w:t>
            </w:r>
            <w:r w:rsidRPr="009C5BC1">
              <w:rPr>
                <w:rFonts w:ascii="Times New Roman" w:hAnsi="Times New Roman" w:cs="Times New Roman"/>
                <w:bCs/>
                <w:sz w:val="28"/>
                <w:szCs w:val="28"/>
              </w:rPr>
              <w:t xml:space="preserve">(Айское </w:t>
            </w:r>
            <w:r w:rsidRPr="009C5BC1">
              <w:rPr>
                <w:rFonts w:ascii="Times New Roman" w:hAnsi="Times New Roman" w:cs="Times New Roman"/>
                <w:bCs/>
                <w:sz w:val="28"/>
                <w:szCs w:val="28"/>
              </w:rPr>
              <w:lastRenderedPageBreak/>
              <w:t>водохранилище)</w:t>
            </w:r>
          </w:p>
        </w:tc>
        <w:tc>
          <w:tcPr>
            <w:tcW w:w="956" w:type="pct"/>
            <w:shd w:val="clear" w:color="auto" w:fill="auto"/>
            <w:vAlign w:val="center"/>
          </w:tcPr>
          <w:p w:rsidR="00E92C85" w:rsidRPr="009C5BC1" w:rsidRDefault="00E92C85" w:rsidP="007A6635">
            <w:pPr>
              <w:spacing w:after="0"/>
              <w:jc w:val="center"/>
              <w:rPr>
                <w:rFonts w:ascii="Times New Roman" w:hAnsi="Times New Roman" w:cs="Times New Roman"/>
                <w:bCs/>
                <w:sz w:val="28"/>
                <w:szCs w:val="28"/>
              </w:rPr>
            </w:pPr>
            <w:r w:rsidRPr="009C5BC1">
              <w:rPr>
                <w:rFonts w:ascii="Times New Roman" w:hAnsi="Times New Roman" w:cs="Times New Roman"/>
                <w:bCs/>
                <w:sz w:val="28"/>
                <w:szCs w:val="28"/>
              </w:rPr>
              <w:lastRenderedPageBreak/>
              <w:t>После очистки</w:t>
            </w:r>
            <w:r w:rsidR="00AE196C" w:rsidRPr="009C5BC1">
              <w:rPr>
                <w:rFonts w:ascii="Times New Roman" w:hAnsi="Times New Roman" w:cs="Times New Roman"/>
                <w:bCs/>
                <w:sz w:val="28"/>
                <w:szCs w:val="28"/>
              </w:rPr>
              <w:t xml:space="preserve"> </w:t>
            </w:r>
            <w:r w:rsidR="007A6635" w:rsidRPr="009C5BC1">
              <w:rPr>
                <w:rFonts w:ascii="Times New Roman" w:hAnsi="Times New Roman" w:cs="Times New Roman"/>
                <w:bCs/>
                <w:sz w:val="28"/>
                <w:szCs w:val="28"/>
              </w:rPr>
              <w:br/>
            </w:r>
            <w:r w:rsidR="00AE196C" w:rsidRPr="009C5BC1">
              <w:rPr>
                <w:rFonts w:ascii="Times New Roman" w:hAnsi="Times New Roman" w:cs="Times New Roman"/>
                <w:bCs/>
                <w:sz w:val="28"/>
                <w:szCs w:val="28"/>
              </w:rPr>
              <w:lastRenderedPageBreak/>
              <w:t xml:space="preserve">(перед подачей </w:t>
            </w:r>
            <w:r w:rsidR="007A6635" w:rsidRPr="009C5BC1">
              <w:rPr>
                <w:rFonts w:ascii="Times New Roman" w:hAnsi="Times New Roman" w:cs="Times New Roman"/>
                <w:bCs/>
                <w:sz w:val="28"/>
                <w:szCs w:val="28"/>
              </w:rPr>
              <w:br/>
            </w:r>
            <w:r w:rsidR="00AE196C" w:rsidRPr="009C5BC1">
              <w:rPr>
                <w:rFonts w:ascii="Times New Roman" w:hAnsi="Times New Roman" w:cs="Times New Roman"/>
                <w:bCs/>
                <w:sz w:val="28"/>
                <w:szCs w:val="28"/>
              </w:rPr>
              <w:t>в распределительную</w:t>
            </w:r>
            <w:r w:rsidRPr="009C5BC1">
              <w:rPr>
                <w:rFonts w:ascii="Times New Roman" w:hAnsi="Times New Roman" w:cs="Times New Roman"/>
                <w:bCs/>
                <w:sz w:val="28"/>
                <w:szCs w:val="28"/>
              </w:rPr>
              <w:t xml:space="preserve"> сеть)</w:t>
            </w:r>
          </w:p>
        </w:tc>
        <w:tc>
          <w:tcPr>
            <w:tcW w:w="980" w:type="pct"/>
            <w:vMerge/>
            <w:shd w:val="clear" w:color="auto" w:fill="auto"/>
            <w:vAlign w:val="center"/>
          </w:tcPr>
          <w:p w:rsidR="00E92C85" w:rsidRPr="009C5BC1" w:rsidRDefault="00E92C85" w:rsidP="007A6635">
            <w:pPr>
              <w:spacing w:after="0"/>
              <w:jc w:val="center"/>
              <w:rPr>
                <w:rFonts w:ascii="Times New Roman" w:hAnsi="Times New Roman" w:cs="Times New Roman"/>
                <w:b/>
                <w:bCs/>
                <w:sz w:val="28"/>
                <w:szCs w:val="28"/>
              </w:rPr>
            </w:pPr>
          </w:p>
        </w:tc>
      </w:tr>
      <w:tr w:rsidR="009C5BC1" w:rsidRPr="009C5BC1" w:rsidTr="007A6635">
        <w:trPr>
          <w:jc w:val="center"/>
        </w:trPr>
        <w:tc>
          <w:tcPr>
            <w:tcW w:w="1490" w:type="pct"/>
            <w:shd w:val="clear" w:color="auto" w:fill="auto"/>
            <w:vAlign w:val="center"/>
          </w:tcPr>
          <w:p w:rsidR="00E92C85" w:rsidRPr="009C5BC1" w:rsidRDefault="00E92C85" w:rsidP="007A6635">
            <w:pPr>
              <w:spacing w:after="0"/>
              <w:rPr>
                <w:rFonts w:ascii="Times New Roman" w:hAnsi="Times New Roman" w:cs="Times New Roman"/>
                <w:sz w:val="28"/>
                <w:szCs w:val="28"/>
              </w:rPr>
            </w:pPr>
            <w:r w:rsidRPr="009C5BC1">
              <w:rPr>
                <w:rFonts w:ascii="Times New Roman" w:hAnsi="Times New Roman" w:cs="Times New Roman"/>
                <w:sz w:val="28"/>
                <w:szCs w:val="28"/>
              </w:rPr>
              <w:lastRenderedPageBreak/>
              <w:t>Цветность</w:t>
            </w:r>
          </w:p>
        </w:tc>
        <w:tc>
          <w:tcPr>
            <w:tcW w:w="691"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градусы</w:t>
            </w:r>
          </w:p>
        </w:tc>
        <w:tc>
          <w:tcPr>
            <w:tcW w:w="883"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73,9±0,74</w:t>
            </w:r>
          </w:p>
        </w:tc>
        <w:tc>
          <w:tcPr>
            <w:tcW w:w="956"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7,0±2,1</w:t>
            </w:r>
          </w:p>
        </w:tc>
        <w:tc>
          <w:tcPr>
            <w:tcW w:w="980"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20</w:t>
            </w:r>
          </w:p>
        </w:tc>
      </w:tr>
      <w:tr w:rsidR="009C5BC1" w:rsidRPr="009C5BC1" w:rsidTr="007A6635">
        <w:trPr>
          <w:jc w:val="center"/>
        </w:trPr>
        <w:tc>
          <w:tcPr>
            <w:tcW w:w="1490" w:type="pct"/>
            <w:shd w:val="clear" w:color="auto" w:fill="auto"/>
            <w:vAlign w:val="center"/>
          </w:tcPr>
          <w:p w:rsidR="00E92C85" w:rsidRPr="009C5BC1" w:rsidRDefault="00E92C85" w:rsidP="007A6635">
            <w:pPr>
              <w:spacing w:after="0"/>
              <w:rPr>
                <w:rFonts w:ascii="Times New Roman" w:hAnsi="Times New Roman" w:cs="Times New Roman"/>
                <w:sz w:val="28"/>
                <w:szCs w:val="28"/>
              </w:rPr>
            </w:pPr>
            <w:r w:rsidRPr="009C5BC1">
              <w:rPr>
                <w:rFonts w:ascii="Times New Roman" w:hAnsi="Times New Roman" w:cs="Times New Roman"/>
                <w:sz w:val="28"/>
                <w:szCs w:val="28"/>
              </w:rPr>
              <w:t>Мутность</w:t>
            </w:r>
          </w:p>
        </w:tc>
        <w:tc>
          <w:tcPr>
            <w:tcW w:w="691"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ЕМ/дм</w:t>
            </w:r>
            <w:r w:rsidRPr="009C5BC1">
              <w:rPr>
                <w:rFonts w:ascii="Times New Roman" w:hAnsi="Times New Roman" w:cs="Times New Roman"/>
                <w:sz w:val="28"/>
                <w:szCs w:val="28"/>
                <w:vertAlign w:val="superscript"/>
              </w:rPr>
              <w:t>3</w:t>
            </w:r>
          </w:p>
        </w:tc>
        <w:tc>
          <w:tcPr>
            <w:tcW w:w="883"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7,67±1,55</w:t>
            </w:r>
          </w:p>
        </w:tc>
        <w:tc>
          <w:tcPr>
            <w:tcW w:w="956"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0,84±0,17</w:t>
            </w:r>
          </w:p>
        </w:tc>
        <w:tc>
          <w:tcPr>
            <w:tcW w:w="980"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2,6</w:t>
            </w:r>
          </w:p>
        </w:tc>
      </w:tr>
      <w:tr w:rsidR="009C5BC1" w:rsidRPr="009C5BC1" w:rsidTr="007A6635">
        <w:trPr>
          <w:jc w:val="center"/>
        </w:trPr>
        <w:tc>
          <w:tcPr>
            <w:tcW w:w="1490" w:type="pct"/>
            <w:shd w:val="clear" w:color="auto" w:fill="auto"/>
            <w:vAlign w:val="center"/>
          </w:tcPr>
          <w:p w:rsidR="00E92C85" w:rsidRPr="009C5BC1" w:rsidRDefault="00E92C85" w:rsidP="007A6635">
            <w:pPr>
              <w:spacing w:after="0"/>
              <w:rPr>
                <w:rFonts w:ascii="Times New Roman" w:hAnsi="Times New Roman" w:cs="Times New Roman"/>
                <w:sz w:val="28"/>
                <w:szCs w:val="28"/>
              </w:rPr>
            </w:pPr>
            <w:r w:rsidRPr="009C5BC1">
              <w:rPr>
                <w:rFonts w:ascii="Times New Roman" w:hAnsi="Times New Roman" w:cs="Times New Roman"/>
                <w:sz w:val="28"/>
                <w:szCs w:val="28"/>
              </w:rPr>
              <w:t>Водородный показатель</w:t>
            </w:r>
          </w:p>
        </w:tc>
        <w:tc>
          <w:tcPr>
            <w:tcW w:w="691"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Ед.рН</w:t>
            </w:r>
          </w:p>
        </w:tc>
        <w:tc>
          <w:tcPr>
            <w:tcW w:w="883"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6,9±0,2</w:t>
            </w:r>
          </w:p>
        </w:tc>
        <w:tc>
          <w:tcPr>
            <w:tcW w:w="956"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6,4±0,2</w:t>
            </w:r>
          </w:p>
        </w:tc>
        <w:tc>
          <w:tcPr>
            <w:tcW w:w="980"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6,0-9,0</w:t>
            </w:r>
          </w:p>
        </w:tc>
      </w:tr>
      <w:tr w:rsidR="009C5BC1" w:rsidRPr="009C5BC1" w:rsidTr="007A6635">
        <w:trPr>
          <w:jc w:val="center"/>
        </w:trPr>
        <w:tc>
          <w:tcPr>
            <w:tcW w:w="1490" w:type="pct"/>
            <w:shd w:val="clear" w:color="auto" w:fill="auto"/>
            <w:vAlign w:val="center"/>
          </w:tcPr>
          <w:p w:rsidR="00E92C85" w:rsidRPr="009C5BC1" w:rsidRDefault="00E92C85" w:rsidP="007A6635">
            <w:pPr>
              <w:spacing w:after="0"/>
              <w:rPr>
                <w:rFonts w:ascii="Times New Roman" w:hAnsi="Times New Roman" w:cs="Times New Roman"/>
                <w:sz w:val="28"/>
                <w:szCs w:val="28"/>
              </w:rPr>
            </w:pPr>
            <w:r w:rsidRPr="009C5BC1">
              <w:rPr>
                <w:rFonts w:ascii="Times New Roman" w:hAnsi="Times New Roman" w:cs="Times New Roman"/>
                <w:sz w:val="28"/>
                <w:szCs w:val="28"/>
              </w:rPr>
              <w:t>Остаточный хлор</w:t>
            </w:r>
          </w:p>
        </w:tc>
        <w:tc>
          <w:tcPr>
            <w:tcW w:w="691"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vertAlign w:val="superscript"/>
              </w:rPr>
            </w:pPr>
            <w:r w:rsidRPr="009C5BC1">
              <w:rPr>
                <w:rFonts w:ascii="Times New Roman" w:hAnsi="Times New Roman" w:cs="Times New Roman"/>
                <w:sz w:val="28"/>
                <w:szCs w:val="28"/>
              </w:rPr>
              <w:t>мг/дм</w:t>
            </w:r>
            <w:r w:rsidRPr="009C5BC1">
              <w:rPr>
                <w:rFonts w:ascii="Times New Roman" w:hAnsi="Times New Roman" w:cs="Times New Roman"/>
                <w:sz w:val="28"/>
                <w:szCs w:val="28"/>
                <w:vertAlign w:val="superscript"/>
              </w:rPr>
              <w:t>3</w:t>
            </w:r>
          </w:p>
        </w:tc>
        <w:tc>
          <w:tcPr>
            <w:tcW w:w="883"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Не обнаружен</w:t>
            </w:r>
          </w:p>
        </w:tc>
        <w:tc>
          <w:tcPr>
            <w:tcW w:w="956"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1,18±0,59</w:t>
            </w:r>
          </w:p>
        </w:tc>
        <w:tc>
          <w:tcPr>
            <w:tcW w:w="980"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1,2</w:t>
            </w:r>
          </w:p>
        </w:tc>
      </w:tr>
      <w:tr w:rsidR="009C5BC1" w:rsidRPr="009C5BC1" w:rsidTr="007A6635">
        <w:trPr>
          <w:jc w:val="center"/>
        </w:trPr>
        <w:tc>
          <w:tcPr>
            <w:tcW w:w="1490" w:type="pct"/>
            <w:shd w:val="clear" w:color="auto" w:fill="auto"/>
            <w:vAlign w:val="center"/>
          </w:tcPr>
          <w:p w:rsidR="00E92C85" w:rsidRPr="009C5BC1" w:rsidRDefault="00E92C85" w:rsidP="007A6635">
            <w:pPr>
              <w:spacing w:after="0"/>
              <w:rPr>
                <w:rFonts w:ascii="Times New Roman" w:hAnsi="Times New Roman" w:cs="Times New Roman"/>
                <w:sz w:val="28"/>
                <w:szCs w:val="28"/>
              </w:rPr>
            </w:pPr>
            <w:r w:rsidRPr="009C5BC1">
              <w:rPr>
                <w:rFonts w:ascii="Times New Roman" w:hAnsi="Times New Roman" w:cs="Times New Roman"/>
                <w:sz w:val="28"/>
                <w:szCs w:val="28"/>
              </w:rPr>
              <w:t>Перманганатная окисляемость</w:t>
            </w:r>
          </w:p>
        </w:tc>
        <w:tc>
          <w:tcPr>
            <w:tcW w:w="691"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vertAlign w:val="superscript"/>
              </w:rPr>
            </w:pPr>
            <w:r w:rsidRPr="009C5BC1">
              <w:rPr>
                <w:rFonts w:ascii="Times New Roman" w:hAnsi="Times New Roman" w:cs="Times New Roman"/>
                <w:sz w:val="28"/>
                <w:szCs w:val="28"/>
              </w:rPr>
              <w:t>мг/дм</w:t>
            </w:r>
            <w:r w:rsidRPr="009C5BC1">
              <w:rPr>
                <w:rFonts w:ascii="Times New Roman" w:hAnsi="Times New Roman" w:cs="Times New Roman"/>
                <w:sz w:val="28"/>
                <w:szCs w:val="28"/>
                <w:vertAlign w:val="superscript"/>
              </w:rPr>
              <w:t>3</w:t>
            </w:r>
          </w:p>
        </w:tc>
        <w:tc>
          <w:tcPr>
            <w:tcW w:w="883"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9,20±0,92</w:t>
            </w:r>
          </w:p>
        </w:tc>
        <w:tc>
          <w:tcPr>
            <w:tcW w:w="956"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1,5±0,3</w:t>
            </w:r>
          </w:p>
        </w:tc>
        <w:tc>
          <w:tcPr>
            <w:tcW w:w="980"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5,0</w:t>
            </w:r>
          </w:p>
        </w:tc>
      </w:tr>
      <w:tr w:rsidR="009C5BC1" w:rsidRPr="009C5BC1" w:rsidTr="007A6635">
        <w:trPr>
          <w:jc w:val="center"/>
        </w:trPr>
        <w:tc>
          <w:tcPr>
            <w:tcW w:w="1490" w:type="pct"/>
            <w:shd w:val="clear" w:color="auto" w:fill="auto"/>
            <w:vAlign w:val="center"/>
          </w:tcPr>
          <w:p w:rsidR="00E92C85" w:rsidRPr="009C5BC1" w:rsidRDefault="001144D3" w:rsidP="007A6635">
            <w:pPr>
              <w:spacing w:after="0"/>
              <w:rPr>
                <w:rFonts w:ascii="Times New Roman" w:hAnsi="Times New Roman" w:cs="Times New Roman"/>
                <w:sz w:val="28"/>
                <w:szCs w:val="28"/>
              </w:rPr>
            </w:pPr>
            <w:r w:rsidRPr="009C5BC1">
              <w:rPr>
                <w:rFonts w:ascii="Times New Roman" w:hAnsi="Times New Roman" w:cs="Times New Roman"/>
                <w:sz w:val="28"/>
                <w:szCs w:val="28"/>
              </w:rPr>
              <w:t>Жёсткость</w:t>
            </w:r>
            <w:r w:rsidR="00E92C85" w:rsidRPr="009C5BC1">
              <w:rPr>
                <w:rFonts w:ascii="Times New Roman" w:hAnsi="Times New Roman" w:cs="Times New Roman"/>
                <w:sz w:val="28"/>
                <w:szCs w:val="28"/>
              </w:rPr>
              <w:t xml:space="preserve"> общая</w:t>
            </w:r>
          </w:p>
        </w:tc>
        <w:tc>
          <w:tcPr>
            <w:tcW w:w="691"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Ж</w:t>
            </w:r>
            <w:r w:rsidRPr="009C5BC1">
              <w:rPr>
                <w:rFonts w:ascii="Times New Roman" w:hAnsi="Times New Roman" w:cs="Times New Roman"/>
                <w:sz w:val="28"/>
                <w:szCs w:val="28"/>
                <w:vertAlign w:val="superscript"/>
              </w:rPr>
              <w:t>0</w:t>
            </w:r>
          </w:p>
        </w:tc>
        <w:tc>
          <w:tcPr>
            <w:tcW w:w="883"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1,21±0,06</w:t>
            </w:r>
          </w:p>
        </w:tc>
        <w:tc>
          <w:tcPr>
            <w:tcW w:w="956"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1,20±0,06</w:t>
            </w:r>
          </w:p>
        </w:tc>
        <w:tc>
          <w:tcPr>
            <w:tcW w:w="980"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7,0</w:t>
            </w:r>
          </w:p>
        </w:tc>
      </w:tr>
      <w:tr w:rsidR="009C5BC1" w:rsidRPr="009C5BC1" w:rsidTr="007A6635">
        <w:trPr>
          <w:jc w:val="center"/>
        </w:trPr>
        <w:tc>
          <w:tcPr>
            <w:tcW w:w="1490" w:type="pct"/>
            <w:shd w:val="clear" w:color="auto" w:fill="auto"/>
            <w:vAlign w:val="center"/>
          </w:tcPr>
          <w:p w:rsidR="00E92C85" w:rsidRPr="009C5BC1" w:rsidRDefault="001144D3" w:rsidP="007A6635">
            <w:pPr>
              <w:spacing w:after="0"/>
              <w:rPr>
                <w:rFonts w:ascii="Times New Roman" w:hAnsi="Times New Roman" w:cs="Times New Roman"/>
                <w:sz w:val="28"/>
                <w:szCs w:val="28"/>
              </w:rPr>
            </w:pPr>
            <w:r w:rsidRPr="009C5BC1">
              <w:rPr>
                <w:rFonts w:ascii="Times New Roman" w:hAnsi="Times New Roman" w:cs="Times New Roman"/>
                <w:sz w:val="28"/>
                <w:szCs w:val="28"/>
              </w:rPr>
              <w:t>Щёлочность</w:t>
            </w:r>
          </w:p>
        </w:tc>
        <w:tc>
          <w:tcPr>
            <w:tcW w:w="691"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vertAlign w:val="superscript"/>
              </w:rPr>
            </w:pPr>
            <w:r w:rsidRPr="009C5BC1">
              <w:rPr>
                <w:rFonts w:ascii="Times New Roman" w:hAnsi="Times New Roman" w:cs="Times New Roman"/>
                <w:sz w:val="28"/>
                <w:szCs w:val="28"/>
              </w:rPr>
              <w:t>мг-экв./дм</w:t>
            </w:r>
            <w:r w:rsidRPr="009C5BC1">
              <w:rPr>
                <w:rFonts w:ascii="Times New Roman" w:hAnsi="Times New Roman" w:cs="Times New Roman"/>
                <w:sz w:val="28"/>
                <w:szCs w:val="28"/>
                <w:vertAlign w:val="superscript"/>
              </w:rPr>
              <w:t>3</w:t>
            </w:r>
          </w:p>
        </w:tc>
        <w:tc>
          <w:tcPr>
            <w:tcW w:w="883"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1,13±0,21</w:t>
            </w:r>
          </w:p>
        </w:tc>
        <w:tc>
          <w:tcPr>
            <w:tcW w:w="956"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0,95±0,18</w:t>
            </w:r>
          </w:p>
        </w:tc>
        <w:tc>
          <w:tcPr>
            <w:tcW w:w="980"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Не норм</w:t>
            </w:r>
          </w:p>
        </w:tc>
      </w:tr>
      <w:tr w:rsidR="009C5BC1" w:rsidRPr="009C5BC1" w:rsidTr="007A6635">
        <w:trPr>
          <w:jc w:val="center"/>
        </w:trPr>
        <w:tc>
          <w:tcPr>
            <w:tcW w:w="1490" w:type="pct"/>
            <w:shd w:val="clear" w:color="auto" w:fill="auto"/>
            <w:vAlign w:val="center"/>
          </w:tcPr>
          <w:p w:rsidR="00E92C85" w:rsidRPr="009C5BC1" w:rsidRDefault="00E92C85" w:rsidP="007A6635">
            <w:pPr>
              <w:spacing w:after="0"/>
              <w:rPr>
                <w:rFonts w:ascii="Times New Roman" w:hAnsi="Times New Roman" w:cs="Times New Roman"/>
                <w:sz w:val="28"/>
                <w:szCs w:val="28"/>
              </w:rPr>
            </w:pPr>
            <w:r w:rsidRPr="009C5BC1">
              <w:rPr>
                <w:rFonts w:ascii="Times New Roman" w:hAnsi="Times New Roman" w:cs="Times New Roman"/>
                <w:sz w:val="28"/>
                <w:szCs w:val="28"/>
              </w:rPr>
              <w:t>Хлориды</w:t>
            </w:r>
          </w:p>
        </w:tc>
        <w:tc>
          <w:tcPr>
            <w:tcW w:w="691"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vertAlign w:val="superscript"/>
              </w:rPr>
            </w:pPr>
            <w:r w:rsidRPr="009C5BC1">
              <w:rPr>
                <w:rFonts w:ascii="Times New Roman" w:hAnsi="Times New Roman" w:cs="Times New Roman"/>
                <w:sz w:val="28"/>
                <w:szCs w:val="28"/>
              </w:rPr>
              <w:t>мг/дм</w:t>
            </w:r>
            <w:r w:rsidRPr="009C5BC1">
              <w:rPr>
                <w:rFonts w:ascii="Times New Roman" w:hAnsi="Times New Roman" w:cs="Times New Roman"/>
                <w:sz w:val="28"/>
                <w:szCs w:val="28"/>
                <w:vertAlign w:val="superscript"/>
              </w:rPr>
              <w:t>3</w:t>
            </w:r>
          </w:p>
        </w:tc>
        <w:tc>
          <w:tcPr>
            <w:tcW w:w="883"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Менее 10,0</w:t>
            </w:r>
          </w:p>
        </w:tc>
        <w:tc>
          <w:tcPr>
            <w:tcW w:w="956"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13,59±1,36</w:t>
            </w:r>
          </w:p>
        </w:tc>
        <w:tc>
          <w:tcPr>
            <w:tcW w:w="980"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350,0</w:t>
            </w:r>
          </w:p>
        </w:tc>
      </w:tr>
      <w:tr w:rsidR="009C5BC1" w:rsidRPr="009C5BC1" w:rsidTr="007A6635">
        <w:trPr>
          <w:jc w:val="center"/>
        </w:trPr>
        <w:tc>
          <w:tcPr>
            <w:tcW w:w="1490" w:type="pct"/>
            <w:shd w:val="clear" w:color="auto" w:fill="auto"/>
            <w:vAlign w:val="center"/>
          </w:tcPr>
          <w:p w:rsidR="00E92C85" w:rsidRPr="009C5BC1" w:rsidRDefault="00E92C85" w:rsidP="007A6635">
            <w:pPr>
              <w:spacing w:after="0"/>
              <w:rPr>
                <w:rFonts w:ascii="Times New Roman" w:hAnsi="Times New Roman" w:cs="Times New Roman"/>
                <w:sz w:val="28"/>
                <w:szCs w:val="28"/>
              </w:rPr>
            </w:pPr>
            <w:r w:rsidRPr="009C5BC1">
              <w:rPr>
                <w:rFonts w:ascii="Times New Roman" w:hAnsi="Times New Roman" w:cs="Times New Roman"/>
                <w:sz w:val="28"/>
                <w:szCs w:val="28"/>
              </w:rPr>
              <w:t>Аммиак</w:t>
            </w:r>
          </w:p>
        </w:tc>
        <w:tc>
          <w:tcPr>
            <w:tcW w:w="691"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vertAlign w:val="superscript"/>
              </w:rPr>
            </w:pPr>
            <w:r w:rsidRPr="009C5BC1">
              <w:rPr>
                <w:rFonts w:ascii="Times New Roman" w:hAnsi="Times New Roman" w:cs="Times New Roman"/>
                <w:sz w:val="28"/>
                <w:szCs w:val="28"/>
              </w:rPr>
              <w:t>мг/дм</w:t>
            </w:r>
            <w:r w:rsidRPr="009C5BC1">
              <w:rPr>
                <w:rFonts w:ascii="Times New Roman" w:hAnsi="Times New Roman" w:cs="Times New Roman"/>
                <w:sz w:val="28"/>
                <w:szCs w:val="28"/>
                <w:vertAlign w:val="superscript"/>
              </w:rPr>
              <w:t>3</w:t>
            </w:r>
          </w:p>
        </w:tc>
        <w:tc>
          <w:tcPr>
            <w:tcW w:w="883"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0,50±0,15</w:t>
            </w:r>
          </w:p>
        </w:tc>
        <w:tc>
          <w:tcPr>
            <w:tcW w:w="956"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0,11±0,02</w:t>
            </w:r>
          </w:p>
        </w:tc>
        <w:tc>
          <w:tcPr>
            <w:tcW w:w="980"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2,0</w:t>
            </w:r>
          </w:p>
        </w:tc>
      </w:tr>
      <w:tr w:rsidR="009C5BC1" w:rsidRPr="009C5BC1" w:rsidTr="007A6635">
        <w:trPr>
          <w:jc w:val="center"/>
        </w:trPr>
        <w:tc>
          <w:tcPr>
            <w:tcW w:w="1490" w:type="pct"/>
            <w:shd w:val="clear" w:color="auto" w:fill="auto"/>
            <w:vAlign w:val="center"/>
          </w:tcPr>
          <w:p w:rsidR="00E92C85" w:rsidRPr="009C5BC1" w:rsidRDefault="00E92C85" w:rsidP="007A6635">
            <w:pPr>
              <w:spacing w:after="0"/>
              <w:rPr>
                <w:rFonts w:ascii="Times New Roman" w:hAnsi="Times New Roman" w:cs="Times New Roman"/>
                <w:sz w:val="28"/>
                <w:szCs w:val="28"/>
              </w:rPr>
            </w:pPr>
            <w:r w:rsidRPr="009C5BC1">
              <w:rPr>
                <w:rFonts w:ascii="Times New Roman" w:hAnsi="Times New Roman" w:cs="Times New Roman"/>
                <w:sz w:val="28"/>
                <w:szCs w:val="28"/>
              </w:rPr>
              <w:t>Нитриты</w:t>
            </w:r>
          </w:p>
        </w:tc>
        <w:tc>
          <w:tcPr>
            <w:tcW w:w="691"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vertAlign w:val="superscript"/>
              </w:rPr>
            </w:pPr>
            <w:r w:rsidRPr="009C5BC1">
              <w:rPr>
                <w:rFonts w:ascii="Times New Roman" w:hAnsi="Times New Roman" w:cs="Times New Roman"/>
                <w:sz w:val="28"/>
                <w:szCs w:val="28"/>
              </w:rPr>
              <w:t>мг/дм</w:t>
            </w:r>
            <w:r w:rsidRPr="009C5BC1">
              <w:rPr>
                <w:rFonts w:ascii="Times New Roman" w:hAnsi="Times New Roman" w:cs="Times New Roman"/>
                <w:sz w:val="28"/>
                <w:szCs w:val="28"/>
                <w:vertAlign w:val="superscript"/>
              </w:rPr>
              <w:t>3</w:t>
            </w:r>
          </w:p>
        </w:tc>
        <w:tc>
          <w:tcPr>
            <w:tcW w:w="883"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0,048±0,002</w:t>
            </w:r>
          </w:p>
        </w:tc>
        <w:tc>
          <w:tcPr>
            <w:tcW w:w="956"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0,022±0,002</w:t>
            </w:r>
          </w:p>
        </w:tc>
        <w:tc>
          <w:tcPr>
            <w:tcW w:w="980"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3,0</w:t>
            </w:r>
          </w:p>
        </w:tc>
      </w:tr>
      <w:tr w:rsidR="009C5BC1" w:rsidRPr="009C5BC1" w:rsidTr="007A6635">
        <w:trPr>
          <w:jc w:val="center"/>
        </w:trPr>
        <w:tc>
          <w:tcPr>
            <w:tcW w:w="1490" w:type="pct"/>
            <w:shd w:val="clear" w:color="auto" w:fill="auto"/>
            <w:vAlign w:val="center"/>
          </w:tcPr>
          <w:p w:rsidR="00E92C85" w:rsidRPr="009C5BC1" w:rsidRDefault="00E92C85" w:rsidP="007A6635">
            <w:pPr>
              <w:spacing w:after="0"/>
              <w:rPr>
                <w:rFonts w:ascii="Times New Roman" w:hAnsi="Times New Roman" w:cs="Times New Roman"/>
                <w:sz w:val="28"/>
                <w:szCs w:val="28"/>
              </w:rPr>
            </w:pPr>
            <w:r w:rsidRPr="009C5BC1">
              <w:rPr>
                <w:rFonts w:ascii="Times New Roman" w:hAnsi="Times New Roman" w:cs="Times New Roman"/>
                <w:sz w:val="28"/>
                <w:szCs w:val="28"/>
              </w:rPr>
              <w:t>Железо общее</w:t>
            </w:r>
          </w:p>
        </w:tc>
        <w:tc>
          <w:tcPr>
            <w:tcW w:w="691"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vertAlign w:val="superscript"/>
              </w:rPr>
            </w:pPr>
            <w:r w:rsidRPr="009C5BC1">
              <w:rPr>
                <w:rFonts w:ascii="Times New Roman" w:hAnsi="Times New Roman" w:cs="Times New Roman"/>
                <w:sz w:val="28"/>
                <w:szCs w:val="28"/>
              </w:rPr>
              <w:t>мг/дм</w:t>
            </w:r>
            <w:r w:rsidRPr="009C5BC1">
              <w:rPr>
                <w:rFonts w:ascii="Times New Roman" w:hAnsi="Times New Roman" w:cs="Times New Roman"/>
                <w:sz w:val="28"/>
                <w:szCs w:val="28"/>
                <w:vertAlign w:val="superscript"/>
              </w:rPr>
              <w:t>3</w:t>
            </w:r>
          </w:p>
        </w:tc>
        <w:tc>
          <w:tcPr>
            <w:tcW w:w="883"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0,85±0,13</w:t>
            </w:r>
          </w:p>
        </w:tc>
        <w:tc>
          <w:tcPr>
            <w:tcW w:w="956"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0,13±0,03</w:t>
            </w:r>
          </w:p>
        </w:tc>
        <w:tc>
          <w:tcPr>
            <w:tcW w:w="980"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0,3</w:t>
            </w:r>
          </w:p>
        </w:tc>
      </w:tr>
      <w:tr w:rsidR="009C5BC1" w:rsidRPr="009C5BC1" w:rsidTr="007A6635">
        <w:trPr>
          <w:jc w:val="center"/>
        </w:trPr>
        <w:tc>
          <w:tcPr>
            <w:tcW w:w="1490" w:type="pct"/>
            <w:shd w:val="clear" w:color="auto" w:fill="auto"/>
            <w:vAlign w:val="center"/>
          </w:tcPr>
          <w:p w:rsidR="00E92C85" w:rsidRPr="009C5BC1" w:rsidRDefault="00E92C85" w:rsidP="007A6635">
            <w:pPr>
              <w:spacing w:after="0"/>
              <w:rPr>
                <w:rFonts w:ascii="Times New Roman" w:hAnsi="Times New Roman" w:cs="Times New Roman"/>
                <w:sz w:val="28"/>
                <w:szCs w:val="28"/>
              </w:rPr>
            </w:pPr>
            <w:r w:rsidRPr="009C5BC1">
              <w:rPr>
                <w:rFonts w:ascii="Times New Roman" w:hAnsi="Times New Roman" w:cs="Times New Roman"/>
                <w:sz w:val="28"/>
                <w:szCs w:val="28"/>
              </w:rPr>
              <w:t>Ост. Алюминий</w:t>
            </w:r>
          </w:p>
        </w:tc>
        <w:tc>
          <w:tcPr>
            <w:tcW w:w="691"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vertAlign w:val="superscript"/>
              </w:rPr>
            </w:pPr>
            <w:r w:rsidRPr="009C5BC1">
              <w:rPr>
                <w:rFonts w:ascii="Times New Roman" w:hAnsi="Times New Roman" w:cs="Times New Roman"/>
                <w:sz w:val="28"/>
                <w:szCs w:val="28"/>
              </w:rPr>
              <w:t>мг/дм</w:t>
            </w:r>
            <w:r w:rsidRPr="009C5BC1">
              <w:rPr>
                <w:rFonts w:ascii="Times New Roman" w:hAnsi="Times New Roman" w:cs="Times New Roman"/>
                <w:sz w:val="28"/>
                <w:szCs w:val="28"/>
                <w:vertAlign w:val="superscript"/>
              </w:rPr>
              <w:t>3</w:t>
            </w:r>
          </w:p>
        </w:tc>
        <w:tc>
          <w:tcPr>
            <w:tcW w:w="883"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0,19±0,04</w:t>
            </w:r>
          </w:p>
        </w:tc>
        <w:tc>
          <w:tcPr>
            <w:tcW w:w="956"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0,11±0,04</w:t>
            </w:r>
          </w:p>
        </w:tc>
        <w:tc>
          <w:tcPr>
            <w:tcW w:w="980"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0,2</w:t>
            </w:r>
          </w:p>
        </w:tc>
      </w:tr>
      <w:tr w:rsidR="009C5BC1" w:rsidRPr="009C5BC1" w:rsidTr="007A6635">
        <w:trPr>
          <w:jc w:val="center"/>
        </w:trPr>
        <w:tc>
          <w:tcPr>
            <w:tcW w:w="5000" w:type="pct"/>
            <w:gridSpan w:val="5"/>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Микробиологические показатели</w:t>
            </w:r>
          </w:p>
        </w:tc>
      </w:tr>
      <w:tr w:rsidR="009C5BC1" w:rsidRPr="009C5BC1" w:rsidTr="007A6635">
        <w:trPr>
          <w:jc w:val="center"/>
        </w:trPr>
        <w:tc>
          <w:tcPr>
            <w:tcW w:w="1490" w:type="pct"/>
            <w:shd w:val="clear" w:color="auto" w:fill="auto"/>
            <w:vAlign w:val="center"/>
          </w:tcPr>
          <w:p w:rsidR="00E92C85" w:rsidRPr="009C5BC1" w:rsidRDefault="00E92C85" w:rsidP="007A6635">
            <w:pPr>
              <w:spacing w:after="0"/>
              <w:rPr>
                <w:rFonts w:ascii="Times New Roman" w:hAnsi="Times New Roman" w:cs="Times New Roman"/>
                <w:sz w:val="28"/>
                <w:szCs w:val="28"/>
              </w:rPr>
            </w:pPr>
            <w:r w:rsidRPr="009C5BC1">
              <w:rPr>
                <w:rFonts w:ascii="Times New Roman" w:hAnsi="Times New Roman" w:cs="Times New Roman"/>
                <w:sz w:val="28"/>
                <w:szCs w:val="28"/>
              </w:rPr>
              <w:t>ОМЧ</w:t>
            </w:r>
          </w:p>
        </w:tc>
        <w:tc>
          <w:tcPr>
            <w:tcW w:w="691"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vertAlign w:val="superscript"/>
              </w:rPr>
            </w:pPr>
            <w:r w:rsidRPr="009C5BC1">
              <w:rPr>
                <w:rFonts w:ascii="Times New Roman" w:hAnsi="Times New Roman" w:cs="Times New Roman"/>
                <w:sz w:val="28"/>
                <w:szCs w:val="28"/>
              </w:rPr>
              <w:t>КОЕ/см</w:t>
            </w:r>
            <w:r w:rsidRPr="009C5BC1">
              <w:rPr>
                <w:rFonts w:ascii="Times New Roman" w:hAnsi="Times New Roman" w:cs="Times New Roman"/>
                <w:sz w:val="28"/>
                <w:szCs w:val="28"/>
                <w:vertAlign w:val="superscript"/>
              </w:rPr>
              <w:t>3</w:t>
            </w:r>
          </w:p>
        </w:tc>
        <w:tc>
          <w:tcPr>
            <w:tcW w:w="883"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w:t>
            </w:r>
          </w:p>
        </w:tc>
        <w:tc>
          <w:tcPr>
            <w:tcW w:w="956"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1,0</w:t>
            </w:r>
          </w:p>
        </w:tc>
        <w:tc>
          <w:tcPr>
            <w:tcW w:w="980"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Не более 50,0</w:t>
            </w:r>
          </w:p>
        </w:tc>
      </w:tr>
      <w:tr w:rsidR="00A1504A" w:rsidRPr="009C5BC1" w:rsidTr="007A6635">
        <w:trPr>
          <w:jc w:val="center"/>
        </w:trPr>
        <w:tc>
          <w:tcPr>
            <w:tcW w:w="1490" w:type="pct"/>
            <w:shd w:val="clear" w:color="auto" w:fill="auto"/>
            <w:vAlign w:val="center"/>
          </w:tcPr>
          <w:p w:rsidR="00E92C85" w:rsidRPr="009C5BC1" w:rsidRDefault="00E92C85" w:rsidP="007A6635">
            <w:pPr>
              <w:spacing w:after="0"/>
              <w:rPr>
                <w:rFonts w:ascii="Times New Roman" w:hAnsi="Times New Roman" w:cs="Times New Roman"/>
                <w:sz w:val="28"/>
                <w:szCs w:val="28"/>
              </w:rPr>
            </w:pPr>
            <w:r w:rsidRPr="009C5BC1">
              <w:rPr>
                <w:rFonts w:ascii="Times New Roman" w:hAnsi="Times New Roman" w:cs="Times New Roman"/>
                <w:sz w:val="28"/>
                <w:szCs w:val="28"/>
              </w:rPr>
              <w:t>ОКБ</w:t>
            </w:r>
          </w:p>
        </w:tc>
        <w:tc>
          <w:tcPr>
            <w:tcW w:w="691"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КОЕ в 100мл</w:t>
            </w:r>
          </w:p>
        </w:tc>
        <w:tc>
          <w:tcPr>
            <w:tcW w:w="883"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18,6</w:t>
            </w:r>
          </w:p>
        </w:tc>
        <w:tc>
          <w:tcPr>
            <w:tcW w:w="956"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Не обнаружено</w:t>
            </w:r>
          </w:p>
        </w:tc>
        <w:tc>
          <w:tcPr>
            <w:tcW w:w="980" w:type="pct"/>
            <w:shd w:val="clear" w:color="auto" w:fill="auto"/>
            <w:vAlign w:val="center"/>
          </w:tcPr>
          <w:p w:rsidR="00E92C85" w:rsidRPr="009C5BC1" w:rsidRDefault="00E92C85" w:rsidP="007A6635">
            <w:pPr>
              <w:spacing w:after="0"/>
              <w:jc w:val="center"/>
              <w:rPr>
                <w:rFonts w:ascii="Times New Roman" w:hAnsi="Times New Roman" w:cs="Times New Roman"/>
                <w:sz w:val="28"/>
                <w:szCs w:val="28"/>
              </w:rPr>
            </w:pPr>
            <w:r w:rsidRPr="009C5BC1">
              <w:rPr>
                <w:rFonts w:ascii="Times New Roman" w:hAnsi="Times New Roman" w:cs="Times New Roman"/>
                <w:sz w:val="28"/>
                <w:szCs w:val="28"/>
              </w:rPr>
              <w:t>отсутствие</w:t>
            </w:r>
          </w:p>
        </w:tc>
      </w:tr>
    </w:tbl>
    <w:p w:rsidR="00772BC4" w:rsidRPr="009C5BC1" w:rsidRDefault="00772BC4" w:rsidP="00B54077">
      <w:pPr>
        <w:spacing w:after="0"/>
        <w:rPr>
          <w:rFonts w:ascii="Times New Roman" w:hAnsi="Times New Roman" w:cs="Times New Roman"/>
          <w:sz w:val="28"/>
          <w:szCs w:val="28"/>
        </w:rPr>
      </w:pPr>
    </w:p>
    <w:p w:rsidR="00E92C85" w:rsidRPr="009C5BC1" w:rsidRDefault="00E92C85" w:rsidP="00BB7D18">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Очищенная вода соответствует СанПиН 2.1.4.1074-01 «Питьевая вода. Гигиенические требования к качеству воды централизованных систем питьевого водоснабжения».</w:t>
      </w:r>
    </w:p>
    <w:p w:rsidR="00E92C85" w:rsidRPr="009C5BC1" w:rsidRDefault="000F17B8" w:rsidP="004D03E8">
      <w:pPr>
        <w:spacing w:after="0" w:line="240" w:lineRule="auto"/>
        <w:jc w:val="both"/>
        <w:rPr>
          <w:rFonts w:ascii="Times New Roman" w:hAnsi="Times New Roman" w:cs="Times New Roman"/>
          <w:sz w:val="28"/>
          <w:szCs w:val="28"/>
        </w:rPr>
      </w:pPr>
      <w:r w:rsidRPr="009C5BC1">
        <w:rPr>
          <w:rFonts w:ascii="Times New Roman" w:hAnsi="Times New Roman" w:cs="Times New Roman"/>
          <w:bCs/>
          <w:sz w:val="28"/>
          <w:szCs w:val="28"/>
        </w:rPr>
        <w:t>2. </w:t>
      </w:r>
      <w:r w:rsidR="00E92C85" w:rsidRPr="009C5BC1">
        <w:rPr>
          <w:rFonts w:ascii="Times New Roman" w:hAnsi="Times New Roman" w:cs="Times New Roman"/>
          <w:bCs/>
          <w:sz w:val="28"/>
          <w:szCs w:val="28"/>
        </w:rPr>
        <w:t>НФС Тесьминская,</w:t>
      </w:r>
      <w:r w:rsidR="00AE196C" w:rsidRPr="009C5BC1">
        <w:rPr>
          <w:rFonts w:ascii="Times New Roman" w:hAnsi="Times New Roman" w:cs="Times New Roman"/>
          <w:bCs/>
          <w:sz w:val="28"/>
          <w:szCs w:val="28"/>
        </w:rPr>
        <w:t xml:space="preserve"> </w:t>
      </w:r>
      <w:r w:rsidR="00E92C85" w:rsidRPr="009C5BC1">
        <w:rPr>
          <w:rFonts w:ascii="Times New Roman" w:hAnsi="Times New Roman" w:cs="Times New Roman"/>
          <w:sz w:val="28"/>
          <w:szCs w:val="28"/>
        </w:rPr>
        <w:t>обслуживаемая ООО «Златоустовский «Водоканал», проектной производительностью 62 тыс. м³/сутки, состоит из двух систем:</w:t>
      </w:r>
    </w:p>
    <w:p w:rsidR="00E92C85" w:rsidRPr="009C5BC1" w:rsidRDefault="007A6635" w:rsidP="002C2576">
      <w:pPr>
        <w:pStyle w:val="ab"/>
        <w:suppressAutoHyphens w:val="0"/>
        <w:spacing w:after="0" w:line="240" w:lineRule="auto"/>
        <w:ind w:left="0" w:firstLine="709"/>
        <w:contextualSpacing w:val="0"/>
        <w:jc w:val="both"/>
        <w:rPr>
          <w:rFonts w:ascii="Times New Roman" w:hAnsi="Times New Roman" w:cs="Times New Roman"/>
          <w:sz w:val="28"/>
          <w:szCs w:val="28"/>
        </w:rPr>
      </w:pPr>
      <w:r w:rsidRPr="009C5BC1">
        <w:rPr>
          <w:rFonts w:ascii="Times New Roman" w:hAnsi="Times New Roman" w:cs="Times New Roman"/>
          <w:sz w:val="28"/>
          <w:szCs w:val="28"/>
        </w:rPr>
        <w:t>- </w:t>
      </w:r>
      <w:r w:rsidR="00E92C85" w:rsidRPr="009C5BC1">
        <w:rPr>
          <w:rFonts w:ascii="Times New Roman" w:hAnsi="Times New Roman" w:cs="Times New Roman"/>
          <w:sz w:val="28"/>
          <w:szCs w:val="28"/>
        </w:rPr>
        <w:t xml:space="preserve">I система производительностью 30 тыс. м³/сутки работает по схеме реагентная обработка, отстаивание, фильтрование </w:t>
      </w:r>
      <w:r w:rsidRPr="009C5BC1">
        <w:rPr>
          <w:rFonts w:ascii="Times New Roman" w:hAnsi="Times New Roman" w:cs="Times New Roman"/>
          <w:sz w:val="28"/>
          <w:szCs w:val="28"/>
        </w:rPr>
        <w:br/>
      </w:r>
      <w:r w:rsidR="00E92C85" w:rsidRPr="009C5BC1">
        <w:rPr>
          <w:rFonts w:ascii="Times New Roman" w:hAnsi="Times New Roman" w:cs="Times New Roman"/>
          <w:sz w:val="28"/>
          <w:szCs w:val="28"/>
        </w:rPr>
        <w:t>на скорых фильтрах и обеззараживание жидким хлором;</w:t>
      </w:r>
    </w:p>
    <w:p w:rsidR="00E92C85" w:rsidRPr="009C5BC1" w:rsidRDefault="007A6635" w:rsidP="002C2576">
      <w:pPr>
        <w:pStyle w:val="ab"/>
        <w:suppressAutoHyphens w:val="0"/>
        <w:spacing w:after="0" w:line="240" w:lineRule="auto"/>
        <w:ind w:left="0" w:firstLine="709"/>
        <w:contextualSpacing w:val="0"/>
        <w:jc w:val="both"/>
        <w:rPr>
          <w:rFonts w:ascii="Times New Roman" w:hAnsi="Times New Roman" w:cs="Times New Roman"/>
          <w:sz w:val="28"/>
          <w:szCs w:val="28"/>
        </w:rPr>
      </w:pPr>
      <w:r w:rsidRPr="009C5BC1">
        <w:rPr>
          <w:rFonts w:ascii="Times New Roman" w:hAnsi="Times New Roman" w:cs="Times New Roman"/>
          <w:sz w:val="28"/>
          <w:szCs w:val="28"/>
        </w:rPr>
        <w:t>- </w:t>
      </w:r>
      <w:r w:rsidR="00E92C85" w:rsidRPr="009C5BC1">
        <w:rPr>
          <w:rFonts w:ascii="Times New Roman" w:hAnsi="Times New Roman" w:cs="Times New Roman"/>
          <w:sz w:val="28"/>
          <w:szCs w:val="28"/>
        </w:rPr>
        <w:t xml:space="preserve">II система производительностью 32 тыс. м³/сутки включает в себя фильтрование на микрофильтрах, осветление воды </w:t>
      </w:r>
      <w:r w:rsidRPr="009C5BC1">
        <w:rPr>
          <w:rFonts w:ascii="Times New Roman" w:hAnsi="Times New Roman" w:cs="Times New Roman"/>
          <w:sz w:val="28"/>
          <w:szCs w:val="28"/>
        </w:rPr>
        <w:br/>
      </w:r>
      <w:r w:rsidR="00E92C85" w:rsidRPr="009C5BC1">
        <w:rPr>
          <w:rFonts w:ascii="Times New Roman" w:hAnsi="Times New Roman" w:cs="Times New Roman"/>
          <w:sz w:val="28"/>
          <w:szCs w:val="28"/>
        </w:rPr>
        <w:t>в контактных осветлителях и обеззараживание жидким хлором.</w:t>
      </w:r>
    </w:p>
    <w:p w:rsidR="00E92C85" w:rsidRPr="009C5BC1" w:rsidRDefault="00E92C85" w:rsidP="002C2576">
      <w:pPr>
        <w:spacing w:line="240" w:lineRule="auto"/>
        <w:jc w:val="both"/>
        <w:rPr>
          <w:rFonts w:ascii="Times New Roman" w:hAnsi="Times New Roman" w:cs="Times New Roman"/>
          <w:sz w:val="28"/>
          <w:szCs w:val="28"/>
        </w:rPr>
      </w:pPr>
      <w:r w:rsidRPr="009C5BC1">
        <w:rPr>
          <w:rFonts w:ascii="Times New Roman" w:hAnsi="Times New Roman" w:cs="Times New Roman"/>
          <w:sz w:val="28"/>
          <w:szCs w:val="28"/>
        </w:rPr>
        <w:t xml:space="preserve">Данные производственного контроля качества исходной воды из Тесьминского водохранилища и очищенной воды сведены </w:t>
      </w:r>
      <w:r w:rsidR="007A6635" w:rsidRPr="009C5BC1">
        <w:rPr>
          <w:rFonts w:ascii="Times New Roman" w:hAnsi="Times New Roman" w:cs="Times New Roman"/>
          <w:sz w:val="28"/>
          <w:szCs w:val="28"/>
        </w:rPr>
        <w:br/>
      </w:r>
      <w:r w:rsidRPr="009C5BC1">
        <w:rPr>
          <w:rFonts w:ascii="Times New Roman" w:hAnsi="Times New Roman" w:cs="Times New Roman"/>
          <w:sz w:val="28"/>
          <w:szCs w:val="28"/>
        </w:rPr>
        <w:t>в таблицу.</w:t>
      </w:r>
    </w:p>
    <w:p w:rsidR="007A6635" w:rsidRPr="009C5BC1" w:rsidRDefault="007A6635" w:rsidP="002C2576">
      <w:pPr>
        <w:spacing w:line="240" w:lineRule="auto"/>
        <w:jc w:val="both"/>
        <w:rPr>
          <w:rFonts w:ascii="Times New Roman" w:hAnsi="Times New Roman" w:cs="Times New Roman"/>
          <w:sz w:val="28"/>
          <w:szCs w:val="28"/>
        </w:rPr>
      </w:pPr>
    </w:p>
    <w:p w:rsidR="00A1504A" w:rsidRPr="009C5BC1" w:rsidRDefault="00E92C85" w:rsidP="00A1504A">
      <w:pPr>
        <w:pStyle w:val="110"/>
        <w:jc w:val="right"/>
        <w:rPr>
          <w:bCs/>
          <w:sz w:val="28"/>
          <w:szCs w:val="28"/>
        </w:rPr>
      </w:pPr>
      <w:bookmarkStart w:id="3" w:name="_Toc212802929"/>
      <w:r w:rsidRPr="009C5BC1">
        <w:rPr>
          <w:bCs/>
          <w:sz w:val="28"/>
          <w:szCs w:val="28"/>
        </w:rPr>
        <w:lastRenderedPageBreak/>
        <w:t>Таблица</w:t>
      </w:r>
      <w:r w:rsidR="005257B7" w:rsidRPr="009C5BC1">
        <w:rPr>
          <w:bCs/>
          <w:sz w:val="28"/>
          <w:szCs w:val="28"/>
        </w:rPr>
        <w:t xml:space="preserve"> 4</w:t>
      </w:r>
    </w:p>
    <w:p w:rsidR="00772BC4" w:rsidRPr="009C5BC1" w:rsidRDefault="00772BC4" w:rsidP="00A1504A">
      <w:pPr>
        <w:pStyle w:val="110"/>
        <w:jc w:val="right"/>
        <w:rPr>
          <w:bCs/>
          <w:sz w:val="28"/>
          <w:szCs w:val="28"/>
        </w:rPr>
      </w:pPr>
    </w:p>
    <w:p w:rsidR="00A1504A" w:rsidRPr="009C5BC1" w:rsidRDefault="00E92C85" w:rsidP="00772BC4">
      <w:pPr>
        <w:pStyle w:val="110"/>
        <w:rPr>
          <w:bCs/>
          <w:sz w:val="28"/>
          <w:szCs w:val="28"/>
        </w:rPr>
      </w:pPr>
      <w:r w:rsidRPr="009C5BC1">
        <w:rPr>
          <w:bCs/>
          <w:sz w:val="28"/>
          <w:szCs w:val="28"/>
        </w:rPr>
        <w:t>Данные производственного контроля</w:t>
      </w:r>
      <w:r w:rsidR="00772BC4" w:rsidRPr="009C5BC1">
        <w:rPr>
          <w:bCs/>
          <w:sz w:val="28"/>
          <w:szCs w:val="28"/>
        </w:rPr>
        <w:t xml:space="preserve"> </w:t>
      </w:r>
      <w:r w:rsidRPr="009C5BC1">
        <w:rPr>
          <w:bCs/>
          <w:sz w:val="28"/>
          <w:szCs w:val="28"/>
        </w:rPr>
        <w:t>качества питьевой воды</w:t>
      </w:r>
    </w:p>
    <w:p w:rsidR="00E92C85" w:rsidRPr="009C5BC1" w:rsidRDefault="00E92C85" w:rsidP="00772BC4">
      <w:pPr>
        <w:pStyle w:val="110"/>
        <w:rPr>
          <w:bCs/>
          <w:sz w:val="28"/>
          <w:szCs w:val="28"/>
        </w:rPr>
      </w:pPr>
      <w:r w:rsidRPr="009C5BC1">
        <w:rPr>
          <w:bCs/>
          <w:sz w:val="28"/>
          <w:szCs w:val="28"/>
        </w:rPr>
        <w:t>(источник водоснабжения Тесьминское водохранилище)</w:t>
      </w:r>
      <w:bookmarkEnd w:id="3"/>
    </w:p>
    <w:p w:rsidR="00A1504A" w:rsidRPr="009C5BC1" w:rsidRDefault="00A1504A" w:rsidP="00A1504A">
      <w:pPr>
        <w:pStyle w:val="110"/>
        <w:jc w:val="right"/>
        <w:rPr>
          <w:b/>
          <w:bCs/>
          <w:sz w:val="24"/>
          <w:szCs w:val="24"/>
        </w:rPr>
      </w:pPr>
    </w:p>
    <w:tbl>
      <w:tblPr>
        <w:tblStyle w:val="af1"/>
        <w:tblW w:w="15876" w:type="dxa"/>
        <w:jc w:val="center"/>
        <w:tblLayout w:type="fixed"/>
        <w:tblCellMar>
          <w:left w:w="28" w:type="dxa"/>
          <w:right w:w="28" w:type="dxa"/>
        </w:tblCellMar>
        <w:tblLook w:val="04A0" w:firstRow="1" w:lastRow="0" w:firstColumn="1" w:lastColumn="0" w:noHBand="0" w:noVBand="1"/>
      </w:tblPr>
      <w:tblGrid>
        <w:gridCol w:w="1098"/>
        <w:gridCol w:w="4033"/>
        <w:gridCol w:w="2632"/>
        <w:gridCol w:w="3858"/>
        <w:gridCol w:w="4255"/>
      </w:tblGrid>
      <w:tr w:rsidR="00E92C85" w:rsidRPr="009C5BC1" w:rsidTr="007A6635">
        <w:trPr>
          <w:trHeight w:val="57"/>
          <w:tblHeader/>
          <w:jc w:val="center"/>
        </w:trPr>
        <w:tc>
          <w:tcPr>
            <w:tcW w:w="346" w:type="pct"/>
            <w:vMerge w:val="restar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 п/п</w:t>
            </w:r>
          </w:p>
        </w:tc>
        <w:tc>
          <w:tcPr>
            <w:tcW w:w="1270" w:type="pct"/>
            <w:vMerge w:val="restar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Ингредиенты</w:t>
            </w:r>
          </w:p>
        </w:tc>
        <w:tc>
          <w:tcPr>
            <w:tcW w:w="829" w:type="pct"/>
            <w:vMerge w:val="restar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Ед. измерения</w:t>
            </w:r>
          </w:p>
        </w:tc>
        <w:tc>
          <w:tcPr>
            <w:tcW w:w="2555" w:type="pct"/>
            <w:gridSpan w:val="2"/>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 xml:space="preserve">Фактическая концентрация </w:t>
            </w:r>
          </w:p>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(среднее значение за год)</w:t>
            </w:r>
          </w:p>
        </w:tc>
      </w:tr>
      <w:tr w:rsidR="009C5BC1" w:rsidRPr="009C5BC1" w:rsidTr="007A6635">
        <w:trPr>
          <w:trHeight w:val="57"/>
          <w:tblHeader/>
          <w:jc w:val="center"/>
        </w:trPr>
        <w:tc>
          <w:tcPr>
            <w:tcW w:w="346" w:type="pct"/>
            <w:vMerge/>
            <w:vAlign w:val="center"/>
          </w:tcPr>
          <w:p w:rsidR="00E92C85" w:rsidRPr="009C5BC1" w:rsidRDefault="00E92C85" w:rsidP="00E92C85">
            <w:pPr>
              <w:pStyle w:val="BodyTextKeep"/>
              <w:suppressAutoHyphens/>
              <w:spacing w:before="0" w:after="0" w:line="240" w:lineRule="auto"/>
              <w:ind w:firstLine="0"/>
              <w:jc w:val="center"/>
              <w:rPr>
                <w:sz w:val="28"/>
                <w:szCs w:val="28"/>
              </w:rPr>
            </w:pPr>
          </w:p>
        </w:tc>
        <w:tc>
          <w:tcPr>
            <w:tcW w:w="1270" w:type="pct"/>
            <w:vMerge/>
            <w:vAlign w:val="center"/>
          </w:tcPr>
          <w:p w:rsidR="00E92C85" w:rsidRPr="009C5BC1" w:rsidRDefault="00E92C85" w:rsidP="00E92C85">
            <w:pPr>
              <w:pStyle w:val="BodyTextKeep"/>
              <w:suppressAutoHyphens/>
              <w:spacing w:before="0" w:after="0" w:line="240" w:lineRule="auto"/>
              <w:ind w:firstLine="0"/>
              <w:jc w:val="center"/>
              <w:rPr>
                <w:sz w:val="28"/>
                <w:szCs w:val="28"/>
              </w:rPr>
            </w:pPr>
          </w:p>
        </w:tc>
        <w:tc>
          <w:tcPr>
            <w:tcW w:w="829" w:type="pct"/>
            <w:vMerge/>
            <w:vAlign w:val="center"/>
          </w:tcPr>
          <w:p w:rsidR="00E92C85" w:rsidRPr="009C5BC1" w:rsidRDefault="00E92C85" w:rsidP="00E92C85">
            <w:pPr>
              <w:pStyle w:val="BodyTextKeep"/>
              <w:suppressAutoHyphens/>
              <w:spacing w:before="0" w:after="0" w:line="240" w:lineRule="auto"/>
              <w:ind w:firstLine="0"/>
              <w:jc w:val="center"/>
              <w:rPr>
                <w:sz w:val="28"/>
                <w:szCs w:val="28"/>
              </w:rPr>
            </w:pPr>
          </w:p>
        </w:tc>
        <w:tc>
          <w:tcPr>
            <w:tcW w:w="121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 xml:space="preserve">Исходная вода </w:t>
            </w:r>
            <w:r w:rsidR="007A6635" w:rsidRPr="009C5BC1">
              <w:rPr>
                <w:sz w:val="28"/>
                <w:szCs w:val="28"/>
              </w:rPr>
              <w:br/>
            </w:r>
            <w:r w:rsidRPr="009C5BC1">
              <w:rPr>
                <w:sz w:val="28"/>
                <w:szCs w:val="28"/>
              </w:rPr>
              <w:t>(Тесьминское</w:t>
            </w:r>
            <w:r w:rsidR="00AE196C" w:rsidRPr="009C5BC1">
              <w:rPr>
                <w:sz w:val="28"/>
                <w:szCs w:val="28"/>
              </w:rPr>
              <w:t xml:space="preserve"> </w:t>
            </w:r>
            <w:r w:rsidRPr="009C5BC1">
              <w:rPr>
                <w:sz w:val="28"/>
                <w:szCs w:val="28"/>
              </w:rPr>
              <w:t>водохранилище) *</w:t>
            </w:r>
          </w:p>
        </w:tc>
        <w:tc>
          <w:tcPr>
            <w:tcW w:w="13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 xml:space="preserve">Очищенная вода </w:t>
            </w:r>
            <w:r w:rsidR="007A6635" w:rsidRPr="009C5BC1">
              <w:rPr>
                <w:sz w:val="28"/>
                <w:szCs w:val="28"/>
              </w:rPr>
              <w:br/>
            </w:r>
            <w:r w:rsidRPr="009C5BC1">
              <w:rPr>
                <w:sz w:val="28"/>
                <w:szCs w:val="28"/>
              </w:rPr>
              <w:t>(НФС ООО «ЗВК») *</w:t>
            </w:r>
          </w:p>
        </w:tc>
      </w:tr>
      <w:tr w:rsidR="009C5BC1" w:rsidRPr="009C5BC1" w:rsidTr="007A6635">
        <w:trPr>
          <w:trHeight w:val="57"/>
          <w:jc w:val="center"/>
        </w:trPr>
        <w:tc>
          <w:tcPr>
            <w:tcW w:w="5000" w:type="pct"/>
            <w:gridSpan w:val="5"/>
            <w:vAlign w:val="center"/>
          </w:tcPr>
          <w:p w:rsidR="00E92C85" w:rsidRPr="009C5BC1" w:rsidRDefault="00BB7D18" w:rsidP="00E92C85">
            <w:pPr>
              <w:pStyle w:val="BodyTextKeep"/>
              <w:suppressAutoHyphens/>
              <w:spacing w:before="0" w:after="0" w:line="240" w:lineRule="auto"/>
              <w:ind w:firstLine="0"/>
              <w:jc w:val="center"/>
              <w:rPr>
                <w:sz w:val="28"/>
                <w:szCs w:val="28"/>
              </w:rPr>
            </w:pPr>
            <w:r w:rsidRPr="009C5BC1">
              <w:rPr>
                <w:sz w:val="28"/>
                <w:szCs w:val="28"/>
              </w:rPr>
              <w:t xml:space="preserve">Санитарно-гигиенические исследования </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Мутность</w:t>
            </w:r>
          </w:p>
        </w:tc>
        <w:tc>
          <w:tcPr>
            <w:tcW w:w="829"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ЕМФ</w:t>
            </w:r>
          </w:p>
        </w:tc>
        <w:tc>
          <w:tcPr>
            <w:tcW w:w="121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2,5</w:t>
            </w:r>
          </w:p>
        </w:tc>
        <w:tc>
          <w:tcPr>
            <w:tcW w:w="13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1,9</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2</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Запах при 20</w:t>
            </w:r>
            <w:r w:rsidRPr="009C5BC1">
              <w:rPr>
                <w:sz w:val="28"/>
                <w:szCs w:val="28"/>
                <w:vertAlign w:val="superscript"/>
              </w:rPr>
              <w:t>0</w:t>
            </w:r>
            <w:r w:rsidRPr="009C5BC1">
              <w:rPr>
                <w:sz w:val="28"/>
                <w:szCs w:val="28"/>
              </w:rPr>
              <w:t>С</w:t>
            </w:r>
          </w:p>
        </w:tc>
        <w:tc>
          <w:tcPr>
            <w:tcW w:w="829"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баллы</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1</w:t>
            </w:r>
            <w:r w:rsidRPr="009C5BC1">
              <w:rPr>
                <w:rFonts w:ascii="Times New Roman" w:hAnsi="Times New Roman" w:cs="Times New Roman"/>
                <w:sz w:val="28"/>
                <w:szCs w:val="28"/>
                <w:vertAlign w:val="superscript"/>
              </w:rPr>
              <w:t>σ</w:t>
            </w:r>
            <w:r w:rsidRPr="009C5BC1">
              <w:rPr>
                <w:rFonts w:ascii="Times New Roman" w:hAnsi="Times New Roman" w:cs="Times New Roman"/>
                <w:sz w:val="28"/>
                <w:szCs w:val="28"/>
              </w:rPr>
              <w:t>тр</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1</w:t>
            </w:r>
            <w:r w:rsidRPr="009C5BC1">
              <w:rPr>
                <w:rFonts w:ascii="Times New Roman" w:hAnsi="Times New Roman" w:cs="Times New Roman"/>
                <w:sz w:val="28"/>
                <w:szCs w:val="28"/>
                <w:vertAlign w:val="superscript"/>
              </w:rPr>
              <w:t>σ</w:t>
            </w:r>
            <w:r w:rsidRPr="009C5BC1">
              <w:rPr>
                <w:rFonts w:ascii="Times New Roman" w:hAnsi="Times New Roman" w:cs="Times New Roman"/>
                <w:sz w:val="28"/>
                <w:szCs w:val="28"/>
              </w:rPr>
              <w:t>хл</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3</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Запах при 60</w:t>
            </w:r>
            <w:r w:rsidRPr="009C5BC1">
              <w:rPr>
                <w:sz w:val="28"/>
                <w:szCs w:val="28"/>
                <w:vertAlign w:val="superscript"/>
              </w:rPr>
              <w:t>0</w:t>
            </w:r>
            <w:r w:rsidRPr="009C5BC1">
              <w:rPr>
                <w:sz w:val="28"/>
                <w:szCs w:val="28"/>
              </w:rPr>
              <w:t>С</w:t>
            </w:r>
          </w:p>
        </w:tc>
        <w:tc>
          <w:tcPr>
            <w:tcW w:w="829"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баллы</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1</w:t>
            </w:r>
            <w:r w:rsidRPr="009C5BC1">
              <w:rPr>
                <w:rFonts w:ascii="Times New Roman" w:hAnsi="Times New Roman" w:cs="Times New Roman"/>
                <w:sz w:val="28"/>
                <w:szCs w:val="28"/>
                <w:vertAlign w:val="superscript"/>
              </w:rPr>
              <w:t>σ</w:t>
            </w:r>
            <w:r w:rsidR="00C31EB1" w:rsidRPr="009C5BC1">
              <w:rPr>
                <w:rFonts w:ascii="Times New Roman" w:hAnsi="Times New Roman" w:cs="Times New Roman"/>
                <w:sz w:val="28"/>
                <w:szCs w:val="28"/>
              </w:rPr>
              <w:t>тр.</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1</w:t>
            </w:r>
            <w:r w:rsidRPr="009C5BC1">
              <w:rPr>
                <w:rFonts w:ascii="Times New Roman" w:hAnsi="Times New Roman" w:cs="Times New Roman"/>
                <w:sz w:val="28"/>
                <w:szCs w:val="28"/>
                <w:vertAlign w:val="superscript"/>
              </w:rPr>
              <w:t>σ</w:t>
            </w:r>
            <w:r w:rsidRPr="009C5BC1">
              <w:rPr>
                <w:rFonts w:ascii="Times New Roman" w:hAnsi="Times New Roman" w:cs="Times New Roman"/>
                <w:sz w:val="28"/>
                <w:szCs w:val="28"/>
              </w:rPr>
              <w:t>хл</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4</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Водородный показатель</w:t>
            </w:r>
          </w:p>
        </w:tc>
        <w:tc>
          <w:tcPr>
            <w:tcW w:w="829"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ед.рН</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50</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56,6</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5</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Общая минерализация</w:t>
            </w:r>
          </w:p>
        </w:tc>
        <w:tc>
          <w:tcPr>
            <w:tcW w:w="829" w:type="pct"/>
            <w:vAlign w:val="center"/>
          </w:tcPr>
          <w:p w:rsidR="00E92C85" w:rsidRPr="009C5BC1" w:rsidRDefault="00E92C85" w:rsidP="00E92C85">
            <w:pPr>
              <w:pStyle w:val="BodyTextKeep"/>
              <w:suppressAutoHyphens/>
              <w:spacing w:before="0" w:after="0" w:line="240" w:lineRule="auto"/>
              <w:ind w:firstLine="0"/>
              <w:jc w:val="center"/>
              <w:rPr>
                <w:sz w:val="28"/>
                <w:szCs w:val="28"/>
                <w:vertAlign w:val="superscript"/>
              </w:rPr>
            </w:pPr>
            <w:r w:rsidRPr="009C5BC1">
              <w:rPr>
                <w:sz w:val="28"/>
                <w:szCs w:val="28"/>
              </w:rPr>
              <w:t xml:space="preserve">мг/дм </w:t>
            </w:r>
            <w:r w:rsidRPr="009C5BC1">
              <w:rPr>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6,94</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6,83</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6</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Окисляемость перманганатная</w:t>
            </w:r>
          </w:p>
        </w:tc>
        <w:tc>
          <w:tcPr>
            <w:tcW w:w="829"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 xml:space="preserve">мг/дм </w:t>
            </w:r>
            <w:r w:rsidRPr="009C5BC1">
              <w:rPr>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4,65</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3,82</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7</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Железо (суммарно)</w:t>
            </w:r>
          </w:p>
        </w:tc>
        <w:tc>
          <w:tcPr>
            <w:tcW w:w="829"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 xml:space="preserve">мг/дм </w:t>
            </w:r>
            <w:r w:rsidRPr="009C5BC1">
              <w:rPr>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0,27</w:t>
            </w:r>
          </w:p>
        </w:tc>
        <w:tc>
          <w:tcPr>
            <w:tcW w:w="1340" w:type="pct"/>
            <w:vAlign w:val="center"/>
          </w:tcPr>
          <w:p w:rsidR="00BB7D18" w:rsidRPr="009C5BC1" w:rsidRDefault="00E92C85" w:rsidP="00BB7D18">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0,26</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8</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Нитраты (NO</w:t>
            </w:r>
            <w:r w:rsidRPr="009C5BC1">
              <w:rPr>
                <w:sz w:val="28"/>
                <w:szCs w:val="28"/>
                <w:vertAlign w:val="subscript"/>
              </w:rPr>
              <w:t>3</w:t>
            </w:r>
            <w:r w:rsidRPr="009C5BC1">
              <w:rPr>
                <w:sz w:val="28"/>
                <w:szCs w:val="28"/>
              </w:rPr>
              <w:t>)</w:t>
            </w:r>
          </w:p>
        </w:tc>
        <w:tc>
          <w:tcPr>
            <w:tcW w:w="829"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 xml:space="preserve">мг/дм </w:t>
            </w:r>
            <w:r w:rsidRPr="009C5BC1">
              <w:rPr>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0,37</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0,44</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9</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Хлориды</w:t>
            </w:r>
          </w:p>
        </w:tc>
        <w:tc>
          <w:tcPr>
            <w:tcW w:w="829"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мг/дм </w:t>
            </w:r>
            <w:r w:rsidRPr="009C5BC1">
              <w:rPr>
                <w:rFonts w:ascii="Times New Roman" w:hAnsi="Times New Roman" w:cs="Times New Roman"/>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2,00</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3,95</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10</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Фториды</w:t>
            </w:r>
          </w:p>
        </w:tc>
        <w:tc>
          <w:tcPr>
            <w:tcW w:w="829"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мг/дм </w:t>
            </w:r>
            <w:r w:rsidRPr="009C5BC1">
              <w:rPr>
                <w:rFonts w:ascii="Times New Roman" w:hAnsi="Times New Roman" w:cs="Times New Roman"/>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0,047</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0,04</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11</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Кадмий</w:t>
            </w:r>
          </w:p>
        </w:tc>
        <w:tc>
          <w:tcPr>
            <w:tcW w:w="829" w:type="pct"/>
            <w:vAlign w:val="center"/>
          </w:tcPr>
          <w:p w:rsidR="00E92C85" w:rsidRPr="009C5BC1" w:rsidRDefault="00E92C85" w:rsidP="00E92C85">
            <w:pPr>
              <w:pStyle w:val="BodyTextKeep"/>
              <w:suppressAutoHyphens/>
              <w:spacing w:before="0" w:after="0" w:line="240" w:lineRule="auto"/>
              <w:ind w:firstLine="0"/>
              <w:jc w:val="center"/>
              <w:rPr>
                <w:sz w:val="28"/>
                <w:szCs w:val="28"/>
                <w:vertAlign w:val="superscript"/>
              </w:rPr>
            </w:pPr>
            <w:r w:rsidRPr="009C5BC1">
              <w:rPr>
                <w:sz w:val="28"/>
                <w:szCs w:val="28"/>
              </w:rPr>
              <w:t xml:space="preserve">мг/дм </w:t>
            </w:r>
            <w:r w:rsidRPr="009C5BC1">
              <w:rPr>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0,0002</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0,0002</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12</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Марганец</w:t>
            </w:r>
          </w:p>
        </w:tc>
        <w:tc>
          <w:tcPr>
            <w:tcW w:w="829"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мг/дм </w:t>
            </w:r>
            <w:r w:rsidRPr="009C5BC1">
              <w:rPr>
                <w:rFonts w:ascii="Times New Roman" w:hAnsi="Times New Roman" w:cs="Times New Roman"/>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0,069</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0,078</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13</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Медь</w:t>
            </w:r>
          </w:p>
        </w:tc>
        <w:tc>
          <w:tcPr>
            <w:tcW w:w="829"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мг/дм </w:t>
            </w:r>
            <w:r w:rsidRPr="009C5BC1">
              <w:rPr>
                <w:rFonts w:ascii="Times New Roman" w:hAnsi="Times New Roman" w:cs="Times New Roman"/>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0,0006</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0,0006</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14</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Сульфаты</w:t>
            </w:r>
          </w:p>
        </w:tc>
        <w:tc>
          <w:tcPr>
            <w:tcW w:w="829"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 xml:space="preserve">мг/дм </w:t>
            </w:r>
            <w:r w:rsidRPr="009C5BC1">
              <w:rPr>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8,98</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8,14</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15</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Аммоний ион</w:t>
            </w:r>
          </w:p>
        </w:tc>
        <w:tc>
          <w:tcPr>
            <w:tcW w:w="829" w:type="pct"/>
            <w:vAlign w:val="center"/>
          </w:tcPr>
          <w:p w:rsidR="00E92C85" w:rsidRPr="009C5BC1" w:rsidRDefault="00E92C85" w:rsidP="00E92C85">
            <w:pPr>
              <w:pStyle w:val="BodyTextKeep"/>
              <w:suppressAutoHyphens/>
              <w:spacing w:before="0" w:after="0" w:line="240" w:lineRule="auto"/>
              <w:ind w:firstLine="0"/>
              <w:jc w:val="center"/>
              <w:rPr>
                <w:sz w:val="28"/>
                <w:szCs w:val="28"/>
                <w:vertAlign w:val="superscript"/>
              </w:rPr>
            </w:pPr>
            <w:r w:rsidRPr="009C5BC1">
              <w:rPr>
                <w:sz w:val="28"/>
                <w:szCs w:val="28"/>
              </w:rPr>
              <w:t xml:space="preserve">мг/дм </w:t>
            </w:r>
            <w:r w:rsidRPr="009C5BC1">
              <w:rPr>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0,10</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0,1</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16</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Нитриты (NO</w:t>
            </w:r>
            <w:r w:rsidRPr="009C5BC1">
              <w:rPr>
                <w:sz w:val="28"/>
                <w:szCs w:val="28"/>
                <w:vertAlign w:val="subscript"/>
              </w:rPr>
              <w:t>2</w:t>
            </w:r>
            <w:r w:rsidRPr="009C5BC1">
              <w:rPr>
                <w:sz w:val="28"/>
                <w:szCs w:val="28"/>
              </w:rPr>
              <w:t>)</w:t>
            </w:r>
          </w:p>
        </w:tc>
        <w:tc>
          <w:tcPr>
            <w:tcW w:w="829"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 xml:space="preserve">мг/дм </w:t>
            </w:r>
            <w:r w:rsidRPr="009C5BC1">
              <w:rPr>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0,003</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0,003</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17</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Полифосфаты</w:t>
            </w:r>
          </w:p>
        </w:tc>
        <w:tc>
          <w:tcPr>
            <w:tcW w:w="829" w:type="pct"/>
            <w:vAlign w:val="center"/>
          </w:tcPr>
          <w:p w:rsidR="00E92C85" w:rsidRPr="009C5BC1" w:rsidRDefault="00E92C85" w:rsidP="00E92C85">
            <w:pPr>
              <w:pStyle w:val="BodyTextKeep"/>
              <w:suppressAutoHyphens/>
              <w:spacing w:before="0" w:after="0" w:line="240" w:lineRule="auto"/>
              <w:ind w:firstLine="0"/>
              <w:jc w:val="center"/>
              <w:rPr>
                <w:sz w:val="28"/>
                <w:szCs w:val="28"/>
                <w:vertAlign w:val="superscript"/>
              </w:rPr>
            </w:pPr>
            <w:r w:rsidRPr="009C5BC1">
              <w:rPr>
                <w:sz w:val="28"/>
                <w:szCs w:val="28"/>
              </w:rPr>
              <w:t xml:space="preserve">мг/дм </w:t>
            </w:r>
            <w:r w:rsidRPr="009C5BC1">
              <w:rPr>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0,01</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0,01</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18</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Цинк</w:t>
            </w:r>
          </w:p>
        </w:tc>
        <w:tc>
          <w:tcPr>
            <w:tcW w:w="829"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мг/дм </w:t>
            </w:r>
            <w:r w:rsidRPr="009C5BC1">
              <w:rPr>
                <w:rFonts w:ascii="Times New Roman" w:hAnsi="Times New Roman" w:cs="Times New Roman"/>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0,0005</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0,0005</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19</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Хром</w:t>
            </w:r>
          </w:p>
        </w:tc>
        <w:tc>
          <w:tcPr>
            <w:tcW w:w="829" w:type="pct"/>
            <w:vAlign w:val="center"/>
          </w:tcPr>
          <w:p w:rsidR="00E92C85" w:rsidRPr="009C5BC1" w:rsidRDefault="00E92C85" w:rsidP="00E92C85">
            <w:pPr>
              <w:pStyle w:val="BodyTextKeep"/>
              <w:suppressAutoHyphens/>
              <w:spacing w:before="0" w:after="0" w:line="240" w:lineRule="auto"/>
              <w:ind w:firstLine="0"/>
              <w:jc w:val="center"/>
              <w:rPr>
                <w:sz w:val="28"/>
                <w:szCs w:val="28"/>
                <w:vertAlign w:val="superscript"/>
              </w:rPr>
            </w:pPr>
            <w:r w:rsidRPr="009C5BC1">
              <w:rPr>
                <w:sz w:val="28"/>
                <w:szCs w:val="28"/>
              </w:rPr>
              <w:t xml:space="preserve">мг/дм </w:t>
            </w:r>
            <w:r w:rsidRPr="009C5BC1">
              <w:rPr>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0,02</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0,02</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20</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Свинец</w:t>
            </w:r>
          </w:p>
        </w:tc>
        <w:tc>
          <w:tcPr>
            <w:tcW w:w="829"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мг/дм </w:t>
            </w:r>
            <w:r w:rsidRPr="009C5BC1">
              <w:rPr>
                <w:rFonts w:ascii="Times New Roman" w:hAnsi="Times New Roman" w:cs="Times New Roman"/>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0,0002</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0,0002</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lastRenderedPageBreak/>
              <w:t>21</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Никель</w:t>
            </w:r>
          </w:p>
        </w:tc>
        <w:tc>
          <w:tcPr>
            <w:tcW w:w="829" w:type="pct"/>
            <w:vAlign w:val="center"/>
          </w:tcPr>
          <w:p w:rsidR="00E92C85" w:rsidRPr="009C5BC1" w:rsidRDefault="00E92C85" w:rsidP="00E92C85">
            <w:pPr>
              <w:pStyle w:val="BodyTextKeep"/>
              <w:suppressAutoHyphens/>
              <w:spacing w:before="0" w:after="0" w:line="240" w:lineRule="auto"/>
              <w:ind w:firstLine="0"/>
              <w:jc w:val="center"/>
              <w:rPr>
                <w:sz w:val="28"/>
                <w:szCs w:val="28"/>
                <w:vertAlign w:val="superscript"/>
              </w:rPr>
            </w:pPr>
            <w:r w:rsidRPr="009C5BC1">
              <w:rPr>
                <w:sz w:val="28"/>
                <w:szCs w:val="28"/>
              </w:rPr>
              <w:t xml:space="preserve">мг/дм </w:t>
            </w:r>
            <w:r w:rsidRPr="009C5BC1">
              <w:rPr>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0,01</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0,01</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22</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Нефтепродукты</w:t>
            </w:r>
          </w:p>
        </w:tc>
        <w:tc>
          <w:tcPr>
            <w:tcW w:w="829"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мг/дм </w:t>
            </w:r>
            <w:r w:rsidRPr="009C5BC1">
              <w:rPr>
                <w:rFonts w:ascii="Times New Roman" w:hAnsi="Times New Roman" w:cs="Times New Roman"/>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0,005</w:t>
            </w:r>
          </w:p>
        </w:tc>
        <w:tc>
          <w:tcPr>
            <w:tcW w:w="1340"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0,0078</w:t>
            </w:r>
          </w:p>
        </w:tc>
      </w:tr>
      <w:tr w:rsidR="00E92C85"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23</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Биохимическое потребление кислорода БПК</w:t>
            </w:r>
            <w:r w:rsidRPr="009C5BC1">
              <w:rPr>
                <w:sz w:val="28"/>
                <w:szCs w:val="28"/>
                <w:vertAlign w:val="subscript"/>
              </w:rPr>
              <w:t>5</w:t>
            </w:r>
          </w:p>
        </w:tc>
        <w:tc>
          <w:tcPr>
            <w:tcW w:w="829"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мгО</w:t>
            </w:r>
            <w:r w:rsidRPr="009C5BC1">
              <w:rPr>
                <w:sz w:val="28"/>
                <w:szCs w:val="28"/>
                <w:vertAlign w:val="subscript"/>
              </w:rPr>
              <w:t>2</w:t>
            </w:r>
            <w:r w:rsidRPr="009C5BC1">
              <w:rPr>
                <w:sz w:val="28"/>
                <w:szCs w:val="28"/>
              </w:rPr>
              <w:t xml:space="preserve">/дм </w:t>
            </w:r>
            <w:r w:rsidRPr="009C5BC1">
              <w:rPr>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1,22</w:t>
            </w:r>
          </w:p>
        </w:tc>
        <w:tc>
          <w:tcPr>
            <w:tcW w:w="1340" w:type="pct"/>
            <w:vAlign w:val="center"/>
          </w:tcPr>
          <w:p w:rsidR="00E92C85" w:rsidRPr="009C5BC1" w:rsidRDefault="00E92C85" w:rsidP="00E92C85">
            <w:pPr>
              <w:spacing w:after="0"/>
              <w:jc w:val="center"/>
              <w:rPr>
                <w:rFonts w:ascii="Times New Roman" w:hAnsi="Times New Roman" w:cs="Times New Roman"/>
                <w:sz w:val="28"/>
                <w:szCs w:val="28"/>
              </w:rPr>
            </w:pPr>
          </w:p>
        </w:tc>
      </w:tr>
      <w:tr w:rsidR="00E92C85" w:rsidRPr="009C5BC1" w:rsidTr="007A6635">
        <w:trPr>
          <w:trHeight w:val="57"/>
          <w:jc w:val="center"/>
        </w:trPr>
        <w:tc>
          <w:tcPr>
            <w:tcW w:w="346" w:type="pct"/>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24</w:t>
            </w:r>
          </w:p>
        </w:tc>
        <w:tc>
          <w:tcPr>
            <w:tcW w:w="1270" w:type="pct"/>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Растворенный кислород</w:t>
            </w:r>
          </w:p>
        </w:tc>
        <w:tc>
          <w:tcPr>
            <w:tcW w:w="829" w:type="pct"/>
            <w:vAlign w:val="center"/>
          </w:tcPr>
          <w:p w:rsidR="00E92C85" w:rsidRPr="009C5BC1" w:rsidRDefault="00E92C85" w:rsidP="00E92C85">
            <w:pPr>
              <w:pStyle w:val="BodyTextKeep"/>
              <w:suppressAutoHyphens/>
              <w:spacing w:before="0" w:after="0" w:line="240" w:lineRule="auto"/>
              <w:ind w:firstLine="0"/>
              <w:jc w:val="center"/>
              <w:rPr>
                <w:sz w:val="28"/>
                <w:szCs w:val="28"/>
                <w:vertAlign w:val="superscript"/>
              </w:rPr>
            </w:pPr>
            <w:r w:rsidRPr="009C5BC1">
              <w:rPr>
                <w:sz w:val="28"/>
                <w:szCs w:val="28"/>
              </w:rPr>
              <w:t xml:space="preserve">мг/дм </w:t>
            </w:r>
            <w:r w:rsidRPr="009C5BC1">
              <w:rPr>
                <w:sz w:val="28"/>
                <w:szCs w:val="28"/>
                <w:vertAlign w:val="superscript"/>
              </w:rPr>
              <w:t>3</w:t>
            </w:r>
          </w:p>
        </w:tc>
        <w:tc>
          <w:tcPr>
            <w:tcW w:w="1215"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9,20</w:t>
            </w:r>
          </w:p>
        </w:tc>
        <w:tc>
          <w:tcPr>
            <w:tcW w:w="1340" w:type="pct"/>
            <w:vAlign w:val="center"/>
          </w:tcPr>
          <w:p w:rsidR="00E92C85" w:rsidRPr="009C5BC1" w:rsidRDefault="00E92C85" w:rsidP="00E92C85">
            <w:pPr>
              <w:spacing w:after="0"/>
              <w:jc w:val="center"/>
              <w:rPr>
                <w:rFonts w:ascii="Times New Roman" w:hAnsi="Times New Roman" w:cs="Times New Roman"/>
                <w:sz w:val="28"/>
                <w:szCs w:val="28"/>
              </w:rPr>
            </w:pPr>
          </w:p>
        </w:tc>
      </w:tr>
      <w:tr w:rsidR="009C5BC1" w:rsidRPr="009C5BC1" w:rsidTr="007A6635">
        <w:trPr>
          <w:trHeight w:val="57"/>
          <w:jc w:val="center"/>
        </w:trPr>
        <w:tc>
          <w:tcPr>
            <w:tcW w:w="5000" w:type="pct"/>
            <w:gridSpan w:val="5"/>
            <w:vAlign w:val="center"/>
          </w:tcPr>
          <w:p w:rsidR="00E92C85" w:rsidRPr="009C5BC1" w:rsidRDefault="002D67E7" w:rsidP="002D67E7">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Бактериологические исследования</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Общие колиформные бактерии (ОКБ)</w:t>
            </w:r>
          </w:p>
        </w:tc>
        <w:tc>
          <w:tcPr>
            <w:tcW w:w="829" w:type="pct"/>
            <w:vAlign w:val="center"/>
          </w:tcPr>
          <w:p w:rsidR="00E92C85" w:rsidRPr="009C5BC1" w:rsidRDefault="00E92C85" w:rsidP="007A663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КОЕ в 100мл</w:t>
            </w:r>
          </w:p>
        </w:tc>
        <w:tc>
          <w:tcPr>
            <w:tcW w:w="1215" w:type="pct"/>
            <w:vAlign w:val="center"/>
          </w:tcPr>
          <w:p w:rsidR="00E92C85" w:rsidRPr="009C5BC1" w:rsidRDefault="00E92C85" w:rsidP="007A663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11,3*10</w:t>
            </w:r>
            <w:r w:rsidRPr="009C5BC1">
              <w:rPr>
                <w:rFonts w:ascii="Times New Roman" w:hAnsi="Times New Roman" w:cs="Times New Roman"/>
                <w:sz w:val="28"/>
                <w:szCs w:val="28"/>
                <w:vertAlign w:val="superscript"/>
              </w:rPr>
              <w:t>2</w:t>
            </w:r>
          </w:p>
        </w:tc>
        <w:tc>
          <w:tcPr>
            <w:tcW w:w="1340" w:type="pct"/>
            <w:vAlign w:val="center"/>
          </w:tcPr>
          <w:p w:rsidR="00E92C85" w:rsidRPr="009C5BC1" w:rsidRDefault="00E92C85" w:rsidP="007A663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не обнаружены</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2</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Термотолерантные колиформные бактерии (ТКБ)</w:t>
            </w:r>
          </w:p>
        </w:tc>
        <w:tc>
          <w:tcPr>
            <w:tcW w:w="829" w:type="pct"/>
            <w:vAlign w:val="center"/>
          </w:tcPr>
          <w:p w:rsidR="00E92C85" w:rsidRPr="009C5BC1" w:rsidRDefault="00E92C85" w:rsidP="007A663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КОЕ в 100мл</w:t>
            </w:r>
          </w:p>
        </w:tc>
        <w:tc>
          <w:tcPr>
            <w:tcW w:w="1215" w:type="pct"/>
            <w:vAlign w:val="center"/>
          </w:tcPr>
          <w:p w:rsidR="00E92C85" w:rsidRPr="009C5BC1" w:rsidRDefault="00E92C85" w:rsidP="007A663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10,5 *10</w:t>
            </w:r>
            <w:r w:rsidRPr="009C5BC1">
              <w:rPr>
                <w:rFonts w:ascii="Times New Roman" w:hAnsi="Times New Roman" w:cs="Times New Roman"/>
                <w:sz w:val="28"/>
                <w:szCs w:val="28"/>
                <w:vertAlign w:val="superscript"/>
              </w:rPr>
              <w:t>2</w:t>
            </w:r>
          </w:p>
        </w:tc>
        <w:tc>
          <w:tcPr>
            <w:tcW w:w="1340" w:type="pct"/>
            <w:vAlign w:val="center"/>
          </w:tcPr>
          <w:p w:rsidR="00E92C85" w:rsidRPr="009C5BC1" w:rsidRDefault="00E92C85" w:rsidP="007A663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не обнаружены</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4"/>
                <w:szCs w:val="24"/>
              </w:rPr>
            </w:pPr>
            <w:r w:rsidRPr="009C5BC1">
              <w:rPr>
                <w:sz w:val="24"/>
                <w:szCs w:val="24"/>
              </w:rPr>
              <w:t>3</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Колифаги</w:t>
            </w:r>
          </w:p>
        </w:tc>
        <w:tc>
          <w:tcPr>
            <w:tcW w:w="829" w:type="pct"/>
            <w:vAlign w:val="center"/>
          </w:tcPr>
          <w:p w:rsidR="00E92C85" w:rsidRPr="009C5BC1" w:rsidRDefault="00E92C85" w:rsidP="007A6635">
            <w:pPr>
              <w:pStyle w:val="BodyTextKeep"/>
              <w:suppressAutoHyphens/>
              <w:spacing w:before="0" w:after="0" w:line="240" w:lineRule="auto"/>
              <w:ind w:firstLine="0"/>
              <w:jc w:val="center"/>
              <w:rPr>
                <w:sz w:val="28"/>
                <w:szCs w:val="28"/>
              </w:rPr>
            </w:pPr>
            <w:r w:rsidRPr="009C5BC1">
              <w:rPr>
                <w:sz w:val="28"/>
                <w:szCs w:val="28"/>
              </w:rPr>
              <w:t>БОЕ в100мл</w:t>
            </w:r>
          </w:p>
        </w:tc>
        <w:tc>
          <w:tcPr>
            <w:tcW w:w="1215" w:type="pct"/>
            <w:vAlign w:val="center"/>
          </w:tcPr>
          <w:p w:rsidR="00E92C85" w:rsidRPr="009C5BC1" w:rsidRDefault="00E92C85" w:rsidP="007A663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отсутствуют</w:t>
            </w:r>
          </w:p>
        </w:tc>
        <w:tc>
          <w:tcPr>
            <w:tcW w:w="1340" w:type="pct"/>
            <w:vAlign w:val="center"/>
          </w:tcPr>
          <w:p w:rsidR="00E92C85" w:rsidRPr="009C5BC1" w:rsidRDefault="00E92C85" w:rsidP="007A663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отсутствуют</w:t>
            </w:r>
          </w:p>
        </w:tc>
      </w:tr>
      <w:tr w:rsidR="009C5BC1" w:rsidRPr="009C5BC1" w:rsidTr="007A6635">
        <w:trPr>
          <w:trHeight w:val="57"/>
          <w:jc w:val="center"/>
        </w:trPr>
        <w:tc>
          <w:tcPr>
            <w:tcW w:w="5000" w:type="pct"/>
            <w:gridSpan w:val="5"/>
            <w:vAlign w:val="center"/>
          </w:tcPr>
          <w:p w:rsidR="00E92C85" w:rsidRPr="009C5BC1" w:rsidRDefault="002D67E7" w:rsidP="002D67E7">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Паразитологические исследования</w:t>
            </w:r>
          </w:p>
        </w:tc>
      </w:tr>
      <w:tr w:rsidR="009C5BC1" w:rsidRPr="009C5BC1" w:rsidTr="007A6635">
        <w:trPr>
          <w:trHeight w:val="57"/>
          <w:jc w:val="center"/>
        </w:trPr>
        <w:tc>
          <w:tcPr>
            <w:tcW w:w="346" w:type="pct"/>
            <w:vAlign w:val="center"/>
          </w:tcPr>
          <w:p w:rsidR="00E92C85" w:rsidRPr="009C5BC1" w:rsidRDefault="00E92C85" w:rsidP="00E92C85">
            <w:pPr>
              <w:pStyle w:val="BodyTextKeep"/>
              <w:suppressAutoHyphens/>
              <w:spacing w:before="0" w:after="0" w:line="240" w:lineRule="auto"/>
              <w:ind w:firstLine="0"/>
              <w:jc w:val="center"/>
              <w:rPr>
                <w:sz w:val="24"/>
                <w:szCs w:val="24"/>
              </w:rPr>
            </w:pPr>
            <w:r w:rsidRPr="009C5BC1">
              <w:rPr>
                <w:sz w:val="24"/>
                <w:szCs w:val="24"/>
              </w:rPr>
              <w:t>1</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 xml:space="preserve">Жизнеспособные яйца гельминтов </w:t>
            </w:r>
          </w:p>
        </w:tc>
        <w:tc>
          <w:tcPr>
            <w:tcW w:w="829" w:type="pct"/>
            <w:vAlign w:val="center"/>
          </w:tcPr>
          <w:p w:rsidR="00E92C85" w:rsidRPr="009C5BC1" w:rsidRDefault="00E92C85" w:rsidP="007A6635">
            <w:pPr>
              <w:pStyle w:val="BodyTextKeep"/>
              <w:suppressAutoHyphens/>
              <w:spacing w:before="0" w:after="0" w:line="240" w:lineRule="auto"/>
              <w:ind w:firstLine="0"/>
              <w:jc w:val="center"/>
              <w:rPr>
                <w:sz w:val="28"/>
                <w:szCs w:val="28"/>
              </w:rPr>
            </w:pPr>
            <w:r w:rsidRPr="009C5BC1">
              <w:rPr>
                <w:sz w:val="28"/>
                <w:szCs w:val="28"/>
              </w:rPr>
              <w:t>в 25л</w:t>
            </w:r>
          </w:p>
        </w:tc>
        <w:tc>
          <w:tcPr>
            <w:tcW w:w="1215" w:type="pct"/>
            <w:vAlign w:val="center"/>
          </w:tcPr>
          <w:p w:rsidR="00E92C85" w:rsidRPr="009C5BC1" w:rsidRDefault="00E92C85" w:rsidP="007A663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не обнаружены</w:t>
            </w:r>
          </w:p>
        </w:tc>
        <w:tc>
          <w:tcPr>
            <w:tcW w:w="1340" w:type="pct"/>
            <w:vAlign w:val="center"/>
          </w:tcPr>
          <w:p w:rsidR="00E92C85" w:rsidRPr="009C5BC1" w:rsidRDefault="00E92C85" w:rsidP="007A663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не обнаружены</w:t>
            </w:r>
          </w:p>
        </w:tc>
      </w:tr>
      <w:tr w:rsidR="00E92C85" w:rsidRPr="009C5BC1" w:rsidTr="007A6635">
        <w:trPr>
          <w:trHeight w:val="57"/>
          <w:jc w:val="center"/>
        </w:trPr>
        <w:tc>
          <w:tcPr>
            <w:tcW w:w="346" w:type="pct"/>
            <w:vAlign w:val="center"/>
          </w:tcPr>
          <w:p w:rsidR="00E92C85" w:rsidRPr="009C5BC1" w:rsidRDefault="00E92C85" w:rsidP="00E92C85">
            <w:pPr>
              <w:pStyle w:val="BodyTextKeep"/>
              <w:tabs>
                <w:tab w:val="left" w:pos="195"/>
                <w:tab w:val="center" w:pos="294"/>
              </w:tabs>
              <w:suppressAutoHyphens/>
              <w:spacing w:before="0" w:after="0" w:line="240" w:lineRule="auto"/>
              <w:ind w:firstLine="0"/>
              <w:jc w:val="center"/>
              <w:rPr>
                <w:sz w:val="24"/>
                <w:szCs w:val="24"/>
              </w:rPr>
            </w:pPr>
            <w:r w:rsidRPr="009C5BC1">
              <w:rPr>
                <w:sz w:val="24"/>
                <w:szCs w:val="24"/>
              </w:rPr>
              <w:t>2</w:t>
            </w:r>
          </w:p>
        </w:tc>
        <w:tc>
          <w:tcPr>
            <w:tcW w:w="1270"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Жизнеспособные цисты патогенных кишечных простейших</w:t>
            </w:r>
          </w:p>
        </w:tc>
        <w:tc>
          <w:tcPr>
            <w:tcW w:w="829" w:type="pct"/>
            <w:vAlign w:val="center"/>
          </w:tcPr>
          <w:p w:rsidR="00E92C85" w:rsidRPr="009C5BC1" w:rsidRDefault="00E92C85" w:rsidP="007A6635">
            <w:pPr>
              <w:pStyle w:val="BodyTextKeep"/>
              <w:suppressAutoHyphens/>
              <w:spacing w:before="0" w:after="0" w:line="240" w:lineRule="auto"/>
              <w:ind w:firstLine="0"/>
              <w:jc w:val="center"/>
              <w:rPr>
                <w:sz w:val="28"/>
                <w:szCs w:val="28"/>
              </w:rPr>
            </w:pPr>
            <w:r w:rsidRPr="009C5BC1">
              <w:rPr>
                <w:sz w:val="28"/>
                <w:szCs w:val="28"/>
              </w:rPr>
              <w:t>в 25л</w:t>
            </w:r>
          </w:p>
        </w:tc>
        <w:tc>
          <w:tcPr>
            <w:tcW w:w="1215" w:type="pct"/>
            <w:vAlign w:val="center"/>
          </w:tcPr>
          <w:p w:rsidR="00E92C85" w:rsidRPr="009C5BC1" w:rsidRDefault="00E92C85" w:rsidP="007A663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не обнаружены</w:t>
            </w:r>
          </w:p>
        </w:tc>
        <w:tc>
          <w:tcPr>
            <w:tcW w:w="1340" w:type="pct"/>
            <w:vAlign w:val="center"/>
          </w:tcPr>
          <w:p w:rsidR="00E92C85" w:rsidRPr="009C5BC1" w:rsidRDefault="00E92C85" w:rsidP="007A663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не обнаружены</w:t>
            </w:r>
          </w:p>
        </w:tc>
      </w:tr>
    </w:tbl>
    <w:p w:rsidR="00E92C85" w:rsidRPr="009C5BC1" w:rsidRDefault="00E92C85" w:rsidP="000F17B8">
      <w:pPr>
        <w:ind w:firstLine="709"/>
        <w:rPr>
          <w:rFonts w:ascii="Times New Roman" w:hAnsi="Times New Roman" w:cs="Times New Roman"/>
          <w:sz w:val="18"/>
          <w:szCs w:val="18"/>
        </w:rPr>
      </w:pPr>
      <w:r w:rsidRPr="009C5BC1">
        <w:rPr>
          <w:rFonts w:ascii="Times New Roman" w:hAnsi="Times New Roman" w:cs="Times New Roman"/>
          <w:sz w:val="18"/>
          <w:szCs w:val="18"/>
        </w:rPr>
        <w:t>*По данным лабораторных исследований ООО «Златоустовский «Водоканал».</w:t>
      </w:r>
    </w:p>
    <w:p w:rsidR="00E92C85" w:rsidRPr="009C5BC1" w:rsidRDefault="00E92C85" w:rsidP="004D03E8">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Очищенная вода соответствует СанПиН 2.1.4.1074-01 «Питьевая вода. Гигиенические требования к качеству воды централизованных систем питьевого водоснабжения».</w:t>
      </w:r>
    </w:p>
    <w:p w:rsidR="00E92C85" w:rsidRPr="009C5BC1" w:rsidRDefault="000F17B8" w:rsidP="004D03E8">
      <w:pPr>
        <w:spacing w:after="0" w:line="240" w:lineRule="auto"/>
        <w:jc w:val="both"/>
        <w:rPr>
          <w:rFonts w:ascii="Times New Roman" w:hAnsi="Times New Roman" w:cs="Times New Roman"/>
          <w:sz w:val="28"/>
          <w:szCs w:val="28"/>
        </w:rPr>
      </w:pPr>
      <w:r w:rsidRPr="009C5BC1">
        <w:rPr>
          <w:rFonts w:ascii="Times New Roman" w:hAnsi="Times New Roman" w:cs="Times New Roman"/>
          <w:bCs/>
          <w:sz w:val="28"/>
          <w:szCs w:val="28"/>
        </w:rPr>
        <w:t>3. </w:t>
      </w:r>
      <w:r w:rsidR="00E92C85" w:rsidRPr="009C5BC1">
        <w:rPr>
          <w:rFonts w:ascii="Times New Roman" w:hAnsi="Times New Roman" w:cs="Times New Roman"/>
          <w:bCs/>
          <w:sz w:val="28"/>
          <w:szCs w:val="28"/>
        </w:rPr>
        <w:t>НФС Айская на пр. Гагарина</w:t>
      </w:r>
      <w:r w:rsidR="00E92C85" w:rsidRPr="009C5BC1">
        <w:rPr>
          <w:rFonts w:ascii="Times New Roman" w:hAnsi="Times New Roman" w:cs="Times New Roman"/>
          <w:b/>
          <w:bCs/>
          <w:sz w:val="28"/>
          <w:szCs w:val="28"/>
        </w:rPr>
        <w:t>,</w:t>
      </w:r>
      <w:r w:rsidR="00E92C85" w:rsidRPr="009C5BC1">
        <w:rPr>
          <w:rFonts w:ascii="Times New Roman" w:hAnsi="Times New Roman" w:cs="Times New Roman"/>
          <w:sz w:val="28"/>
          <w:szCs w:val="28"/>
        </w:rPr>
        <w:t xml:space="preserve"> обслуживаемая ООО «Златоустовский «Водоканал», работает по схеме: микрофильтры – самопромывающиеся фильтры с песчаной загрузкой – обеззараживание жидким хлором.</w:t>
      </w:r>
    </w:p>
    <w:p w:rsidR="00E92C85" w:rsidRPr="009C5BC1" w:rsidRDefault="00E92C85" w:rsidP="004D03E8">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Данные производственного контроля качества исходной воды из Айского водохранилища и очищенной воды сведены в таблицу.</w:t>
      </w:r>
    </w:p>
    <w:p w:rsidR="004D03E8" w:rsidRPr="009C5BC1" w:rsidRDefault="004D03E8" w:rsidP="00A1504A">
      <w:pPr>
        <w:pStyle w:val="110"/>
        <w:jc w:val="right"/>
        <w:rPr>
          <w:bCs/>
          <w:sz w:val="28"/>
          <w:szCs w:val="28"/>
        </w:rPr>
      </w:pPr>
      <w:bookmarkStart w:id="4" w:name="_Toc212802930"/>
    </w:p>
    <w:p w:rsidR="002D67E7" w:rsidRPr="009C5BC1" w:rsidRDefault="002D67E7" w:rsidP="00A1504A">
      <w:pPr>
        <w:pStyle w:val="110"/>
        <w:jc w:val="right"/>
        <w:rPr>
          <w:bCs/>
          <w:sz w:val="28"/>
          <w:szCs w:val="28"/>
        </w:rPr>
      </w:pPr>
    </w:p>
    <w:p w:rsidR="002D67E7" w:rsidRPr="009C5BC1" w:rsidRDefault="002D67E7" w:rsidP="00A1504A">
      <w:pPr>
        <w:pStyle w:val="110"/>
        <w:jc w:val="right"/>
        <w:rPr>
          <w:bCs/>
          <w:sz w:val="28"/>
          <w:szCs w:val="28"/>
        </w:rPr>
      </w:pPr>
    </w:p>
    <w:p w:rsidR="002D67E7" w:rsidRPr="009C5BC1" w:rsidRDefault="002D67E7" w:rsidP="00A1504A">
      <w:pPr>
        <w:pStyle w:val="110"/>
        <w:jc w:val="right"/>
        <w:rPr>
          <w:bCs/>
          <w:sz w:val="28"/>
          <w:szCs w:val="28"/>
        </w:rPr>
      </w:pPr>
    </w:p>
    <w:p w:rsidR="002D67E7" w:rsidRPr="009C5BC1" w:rsidRDefault="002D67E7" w:rsidP="00A1504A">
      <w:pPr>
        <w:pStyle w:val="110"/>
        <w:jc w:val="right"/>
        <w:rPr>
          <w:bCs/>
          <w:sz w:val="28"/>
          <w:szCs w:val="28"/>
        </w:rPr>
      </w:pPr>
    </w:p>
    <w:p w:rsidR="00A1504A" w:rsidRPr="009C5BC1" w:rsidRDefault="00A1504A" w:rsidP="00A1504A">
      <w:pPr>
        <w:pStyle w:val="110"/>
        <w:jc w:val="right"/>
        <w:rPr>
          <w:bCs/>
          <w:sz w:val="28"/>
          <w:szCs w:val="28"/>
        </w:rPr>
      </w:pPr>
      <w:r w:rsidRPr="009C5BC1">
        <w:rPr>
          <w:bCs/>
          <w:sz w:val="28"/>
          <w:szCs w:val="28"/>
        </w:rPr>
        <w:t>Таблица</w:t>
      </w:r>
      <w:r w:rsidR="005257B7" w:rsidRPr="009C5BC1">
        <w:rPr>
          <w:bCs/>
          <w:sz w:val="28"/>
          <w:szCs w:val="28"/>
        </w:rPr>
        <w:t xml:space="preserve"> 5</w:t>
      </w:r>
      <w:r w:rsidRPr="009C5BC1">
        <w:rPr>
          <w:bCs/>
          <w:sz w:val="28"/>
          <w:szCs w:val="28"/>
        </w:rPr>
        <w:t xml:space="preserve"> </w:t>
      </w:r>
    </w:p>
    <w:p w:rsidR="00772BC4" w:rsidRPr="009C5BC1" w:rsidRDefault="00772BC4" w:rsidP="00772BC4">
      <w:pPr>
        <w:pStyle w:val="110"/>
        <w:rPr>
          <w:bCs/>
          <w:sz w:val="28"/>
          <w:szCs w:val="28"/>
        </w:rPr>
      </w:pPr>
    </w:p>
    <w:p w:rsidR="00A1504A" w:rsidRPr="009C5BC1" w:rsidRDefault="00E92C85" w:rsidP="00772BC4">
      <w:pPr>
        <w:pStyle w:val="110"/>
        <w:rPr>
          <w:bCs/>
          <w:sz w:val="28"/>
          <w:szCs w:val="28"/>
        </w:rPr>
      </w:pPr>
      <w:r w:rsidRPr="009C5BC1">
        <w:rPr>
          <w:bCs/>
          <w:sz w:val="28"/>
          <w:szCs w:val="28"/>
        </w:rPr>
        <w:t>Данные производственного контроля</w:t>
      </w:r>
      <w:r w:rsidR="00772BC4" w:rsidRPr="009C5BC1">
        <w:rPr>
          <w:bCs/>
          <w:sz w:val="28"/>
          <w:szCs w:val="28"/>
        </w:rPr>
        <w:t xml:space="preserve"> </w:t>
      </w:r>
      <w:r w:rsidRPr="009C5BC1">
        <w:rPr>
          <w:bCs/>
          <w:sz w:val="28"/>
          <w:szCs w:val="28"/>
        </w:rPr>
        <w:t>качества питьевой воды</w:t>
      </w:r>
    </w:p>
    <w:p w:rsidR="00E92C85" w:rsidRPr="009C5BC1" w:rsidRDefault="00E92C85" w:rsidP="00772BC4">
      <w:pPr>
        <w:pStyle w:val="110"/>
        <w:rPr>
          <w:bCs/>
          <w:sz w:val="28"/>
          <w:szCs w:val="28"/>
        </w:rPr>
      </w:pPr>
      <w:r w:rsidRPr="009C5BC1">
        <w:rPr>
          <w:bCs/>
          <w:sz w:val="28"/>
          <w:szCs w:val="28"/>
        </w:rPr>
        <w:t>(источник водоснабжения Айское водохранилище)</w:t>
      </w:r>
      <w:bookmarkEnd w:id="4"/>
    </w:p>
    <w:p w:rsidR="00A1504A" w:rsidRPr="009C5BC1" w:rsidRDefault="00A1504A" w:rsidP="00772BC4">
      <w:pPr>
        <w:pStyle w:val="110"/>
        <w:rPr>
          <w:bCs/>
          <w:sz w:val="28"/>
          <w:szCs w:val="28"/>
        </w:rPr>
      </w:pPr>
    </w:p>
    <w:tbl>
      <w:tblPr>
        <w:tblStyle w:val="af1"/>
        <w:tblW w:w="15876" w:type="dxa"/>
        <w:jc w:val="center"/>
        <w:tblLook w:val="04A0" w:firstRow="1" w:lastRow="0" w:firstColumn="1" w:lastColumn="0" w:noHBand="0" w:noVBand="1"/>
      </w:tblPr>
      <w:tblGrid>
        <w:gridCol w:w="761"/>
        <w:gridCol w:w="4490"/>
        <w:gridCol w:w="2213"/>
        <w:gridCol w:w="2747"/>
        <w:gridCol w:w="5665"/>
      </w:tblGrid>
      <w:tr w:rsidR="00E92C85" w:rsidRPr="009C5BC1" w:rsidTr="000F17B8">
        <w:trPr>
          <w:tblHeader/>
          <w:jc w:val="center"/>
        </w:trPr>
        <w:tc>
          <w:tcPr>
            <w:tcW w:w="240" w:type="pct"/>
            <w:vMerge w:val="restar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 п/п</w:t>
            </w:r>
          </w:p>
        </w:tc>
        <w:tc>
          <w:tcPr>
            <w:tcW w:w="1414" w:type="pct"/>
            <w:vMerge w:val="restar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Ингредиенты</w:t>
            </w:r>
          </w:p>
        </w:tc>
        <w:tc>
          <w:tcPr>
            <w:tcW w:w="697" w:type="pct"/>
            <w:vMerge w:val="restar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Ед. измерения</w:t>
            </w:r>
          </w:p>
        </w:tc>
        <w:tc>
          <w:tcPr>
            <w:tcW w:w="2648" w:type="pct"/>
            <w:gridSpan w:val="2"/>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 xml:space="preserve">Фактическая концентрация </w:t>
            </w:r>
          </w:p>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(среднее значение за год)</w:t>
            </w:r>
          </w:p>
        </w:tc>
      </w:tr>
      <w:tr w:rsidR="009C5BC1" w:rsidRPr="009C5BC1" w:rsidTr="000F17B8">
        <w:trPr>
          <w:tblHeader/>
          <w:jc w:val="center"/>
        </w:trPr>
        <w:tc>
          <w:tcPr>
            <w:tcW w:w="240" w:type="pct"/>
            <w:vMerge/>
            <w:vAlign w:val="center"/>
          </w:tcPr>
          <w:p w:rsidR="00E92C85" w:rsidRPr="009C5BC1" w:rsidRDefault="00E92C85" w:rsidP="00E92C85">
            <w:pPr>
              <w:pStyle w:val="BodyTextKeep"/>
              <w:suppressAutoHyphens/>
              <w:spacing w:before="0" w:after="0" w:line="240" w:lineRule="auto"/>
              <w:ind w:firstLine="0"/>
              <w:jc w:val="center"/>
              <w:rPr>
                <w:sz w:val="28"/>
                <w:szCs w:val="28"/>
              </w:rPr>
            </w:pPr>
          </w:p>
        </w:tc>
        <w:tc>
          <w:tcPr>
            <w:tcW w:w="1414" w:type="pct"/>
            <w:vMerge/>
            <w:vAlign w:val="center"/>
          </w:tcPr>
          <w:p w:rsidR="00E92C85" w:rsidRPr="009C5BC1" w:rsidRDefault="00E92C85" w:rsidP="00E92C85">
            <w:pPr>
              <w:pStyle w:val="BodyTextKeep"/>
              <w:suppressAutoHyphens/>
              <w:spacing w:before="0" w:after="0" w:line="240" w:lineRule="auto"/>
              <w:ind w:firstLine="0"/>
              <w:jc w:val="center"/>
              <w:rPr>
                <w:sz w:val="28"/>
                <w:szCs w:val="28"/>
              </w:rPr>
            </w:pPr>
          </w:p>
        </w:tc>
        <w:tc>
          <w:tcPr>
            <w:tcW w:w="697" w:type="pct"/>
            <w:vMerge/>
            <w:vAlign w:val="center"/>
          </w:tcPr>
          <w:p w:rsidR="00E92C85" w:rsidRPr="009C5BC1" w:rsidRDefault="00E92C85" w:rsidP="00E92C85">
            <w:pPr>
              <w:pStyle w:val="BodyTextKeep"/>
              <w:suppressAutoHyphens/>
              <w:spacing w:before="0" w:after="0" w:line="240" w:lineRule="auto"/>
              <w:ind w:firstLine="0"/>
              <w:jc w:val="center"/>
              <w:rPr>
                <w:sz w:val="28"/>
                <w:szCs w:val="28"/>
              </w:rPr>
            </w:pP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Исходная вода (Айское водохранилище) *</w:t>
            </w:r>
          </w:p>
        </w:tc>
        <w:tc>
          <w:tcPr>
            <w:tcW w:w="1783"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Очищенная вода (НФС ООО «ЗВК»)**</w:t>
            </w:r>
          </w:p>
        </w:tc>
      </w:tr>
      <w:tr w:rsidR="009C5BC1" w:rsidRPr="009C5BC1" w:rsidTr="000F17B8">
        <w:trPr>
          <w:jc w:val="center"/>
        </w:trPr>
        <w:tc>
          <w:tcPr>
            <w:tcW w:w="5000" w:type="pct"/>
            <w:gridSpan w:val="5"/>
            <w:vAlign w:val="center"/>
          </w:tcPr>
          <w:p w:rsidR="00E92C85" w:rsidRPr="009C5BC1" w:rsidRDefault="002D67E7" w:rsidP="00E92C85">
            <w:pPr>
              <w:pStyle w:val="BodyTextKeep"/>
              <w:suppressAutoHyphens/>
              <w:spacing w:before="0" w:after="0" w:line="240" w:lineRule="auto"/>
              <w:ind w:firstLine="0"/>
              <w:jc w:val="center"/>
              <w:rPr>
                <w:sz w:val="28"/>
                <w:szCs w:val="28"/>
              </w:rPr>
            </w:pPr>
            <w:r w:rsidRPr="009C5BC1">
              <w:rPr>
                <w:sz w:val="28"/>
                <w:szCs w:val="28"/>
              </w:rPr>
              <w:t>Санитарно-гигиенические исследования</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Мутность</w:t>
            </w:r>
          </w:p>
        </w:tc>
        <w:tc>
          <w:tcPr>
            <w:tcW w:w="697"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ЕМФ</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4,8</w:t>
            </w:r>
            <w:r w:rsidRPr="009C5BC1">
              <w:rPr>
                <w:sz w:val="28"/>
                <w:szCs w:val="28"/>
                <w:u w:val="single"/>
              </w:rPr>
              <w:t>+</w:t>
            </w:r>
            <w:r w:rsidRPr="009C5BC1">
              <w:rPr>
                <w:sz w:val="28"/>
                <w:szCs w:val="28"/>
              </w:rPr>
              <w:t>0,5</w:t>
            </w:r>
          </w:p>
        </w:tc>
        <w:tc>
          <w:tcPr>
            <w:tcW w:w="1783"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10,1</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2</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Запах при 20</w:t>
            </w:r>
            <w:r w:rsidRPr="009C5BC1">
              <w:rPr>
                <w:sz w:val="28"/>
                <w:szCs w:val="28"/>
                <w:vertAlign w:val="superscript"/>
              </w:rPr>
              <w:t>0</w:t>
            </w:r>
            <w:r w:rsidRPr="009C5BC1">
              <w:rPr>
                <w:sz w:val="28"/>
                <w:szCs w:val="28"/>
              </w:rPr>
              <w:t>С</w:t>
            </w:r>
          </w:p>
        </w:tc>
        <w:tc>
          <w:tcPr>
            <w:tcW w:w="697"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баллы</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0</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1</w:t>
            </w:r>
            <w:r w:rsidRPr="009C5BC1">
              <w:rPr>
                <w:rFonts w:ascii="Times New Roman" w:hAnsi="Times New Roman" w:cs="Times New Roman"/>
                <w:sz w:val="28"/>
                <w:szCs w:val="28"/>
                <w:vertAlign w:val="superscript"/>
              </w:rPr>
              <w:t>σ</w:t>
            </w:r>
            <w:r w:rsidRPr="009C5BC1">
              <w:rPr>
                <w:rFonts w:ascii="Times New Roman" w:hAnsi="Times New Roman" w:cs="Times New Roman"/>
                <w:sz w:val="28"/>
                <w:szCs w:val="28"/>
              </w:rPr>
              <w:t>хл</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3</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Запах при 60</w:t>
            </w:r>
            <w:r w:rsidRPr="009C5BC1">
              <w:rPr>
                <w:sz w:val="28"/>
                <w:szCs w:val="28"/>
                <w:vertAlign w:val="superscript"/>
              </w:rPr>
              <w:t>0</w:t>
            </w:r>
            <w:r w:rsidRPr="009C5BC1">
              <w:rPr>
                <w:sz w:val="28"/>
                <w:szCs w:val="28"/>
              </w:rPr>
              <w:t>С</w:t>
            </w:r>
          </w:p>
        </w:tc>
        <w:tc>
          <w:tcPr>
            <w:tcW w:w="697"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баллы</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0</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1</w:t>
            </w:r>
            <w:r w:rsidRPr="009C5BC1">
              <w:rPr>
                <w:rFonts w:ascii="Times New Roman" w:hAnsi="Times New Roman" w:cs="Times New Roman"/>
                <w:sz w:val="28"/>
                <w:szCs w:val="28"/>
                <w:vertAlign w:val="superscript"/>
              </w:rPr>
              <w:t>σ</w:t>
            </w:r>
            <w:r w:rsidRPr="009C5BC1">
              <w:rPr>
                <w:rFonts w:ascii="Times New Roman" w:hAnsi="Times New Roman" w:cs="Times New Roman"/>
                <w:sz w:val="28"/>
                <w:szCs w:val="28"/>
              </w:rPr>
              <w:t>хл</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4</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Водородный показатель</w:t>
            </w:r>
          </w:p>
        </w:tc>
        <w:tc>
          <w:tcPr>
            <w:tcW w:w="697"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ед.рН</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7,74</w:t>
            </w:r>
            <w:r w:rsidRPr="009C5BC1">
              <w:rPr>
                <w:sz w:val="28"/>
                <w:szCs w:val="28"/>
                <w:u w:val="single"/>
              </w:rPr>
              <w:t>+</w:t>
            </w:r>
            <w:r w:rsidRPr="009C5BC1">
              <w:rPr>
                <w:sz w:val="28"/>
                <w:szCs w:val="28"/>
              </w:rPr>
              <w:t>0,20</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6,88</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5</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Общая минерализация</w:t>
            </w:r>
          </w:p>
        </w:tc>
        <w:tc>
          <w:tcPr>
            <w:tcW w:w="697" w:type="pct"/>
            <w:vAlign w:val="center"/>
          </w:tcPr>
          <w:p w:rsidR="00E92C85" w:rsidRPr="009C5BC1" w:rsidRDefault="00E92C85" w:rsidP="00E92C85">
            <w:pPr>
              <w:pStyle w:val="BodyTextKeep"/>
              <w:suppressAutoHyphens/>
              <w:spacing w:before="0" w:after="0" w:line="240" w:lineRule="auto"/>
              <w:ind w:firstLine="0"/>
              <w:jc w:val="center"/>
              <w:rPr>
                <w:sz w:val="28"/>
                <w:szCs w:val="28"/>
                <w:vertAlign w:val="superscript"/>
              </w:rPr>
            </w:pPr>
            <w:r w:rsidRPr="009C5BC1">
              <w:rPr>
                <w:sz w:val="28"/>
                <w:szCs w:val="28"/>
              </w:rPr>
              <w:t xml:space="preserve">мг/дм </w:t>
            </w:r>
            <w:r w:rsidRPr="009C5BC1">
              <w:rPr>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250,4</w:t>
            </w:r>
            <w:r w:rsidRPr="009C5BC1">
              <w:rPr>
                <w:sz w:val="28"/>
                <w:szCs w:val="28"/>
                <w:u w:val="single"/>
              </w:rPr>
              <w:t>+</w:t>
            </w:r>
            <w:r w:rsidRPr="009C5BC1">
              <w:rPr>
                <w:sz w:val="28"/>
                <w:szCs w:val="28"/>
              </w:rPr>
              <w:t>22,5</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108</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6</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Окисляемость перманганатная</w:t>
            </w:r>
          </w:p>
        </w:tc>
        <w:tc>
          <w:tcPr>
            <w:tcW w:w="697"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 xml:space="preserve">мг/дм </w:t>
            </w:r>
            <w:r w:rsidRPr="009C5BC1">
              <w:rPr>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4,1</w:t>
            </w:r>
            <w:r w:rsidRPr="009C5BC1">
              <w:rPr>
                <w:sz w:val="28"/>
                <w:szCs w:val="28"/>
                <w:u w:val="single"/>
              </w:rPr>
              <w:t>+</w:t>
            </w:r>
            <w:r w:rsidRPr="009C5BC1">
              <w:rPr>
                <w:sz w:val="28"/>
                <w:szCs w:val="28"/>
              </w:rPr>
              <w:t>0,4</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3,65</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7</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Железо (суммарно)</w:t>
            </w:r>
          </w:p>
        </w:tc>
        <w:tc>
          <w:tcPr>
            <w:tcW w:w="697"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 xml:space="preserve">мг/дм </w:t>
            </w:r>
            <w:r w:rsidRPr="009C5BC1">
              <w:rPr>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0,45</w:t>
            </w:r>
            <w:r w:rsidRPr="009C5BC1">
              <w:rPr>
                <w:sz w:val="28"/>
                <w:szCs w:val="28"/>
                <w:u w:val="single"/>
              </w:rPr>
              <w:t>+</w:t>
            </w:r>
            <w:r w:rsidRPr="009C5BC1">
              <w:rPr>
                <w:sz w:val="28"/>
                <w:szCs w:val="28"/>
              </w:rPr>
              <w:t>0,07</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0,18</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8</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Нитраты (NO</w:t>
            </w:r>
            <w:r w:rsidRPr="009C5BC1">
              <w:rPr>
                <w:sz w:val="28"/>
                <w:szCs w:val="28"/>
                <w:vertAlign w:val="subscript"/>
              </w:rPr>
              <w:t>3</w:t>
            </w:r>
            <w:r w:rsidRPr="009C5BC1">
              <w:rPr>
                <w:sz w:val="28"/>
                <w:szCs w:val="28"/>
              </w:rPr>
              <w:t>)</w:t>
            </w:r>
          </w:p>
        </w:tc>
        <w:tc>
          <w:tcPr>
            <w:tcW w:w="697"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 xml:space="preserve">мг/дм </w:t>
            </w:r>
            <w:r w:rsidRPr="009C5BC1">
              <w:rPr>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1,32</w:t>
            </w:r>
            <w:r w:rsidRPr="009C5BC1">
              <w:rPr>
                <w:sz w:val="28"/>
                <w:szCs w:val="28"/>
                <w:u w:val="single"/>
              </w:rPr>
              <w:t>+</w:t>
            </w:r>
            <w:r w:rsidRPr="009C5BC1">
              <w:rPr>
                <w:sz w:val="28"/>
                <w:szCs w:val="28"/>
              </w:rPr>
              <w:t>0,26</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0,56</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9</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Хлориды</w:t>
            </w:r>
          </w:p>
        </w:tc>
        <w:tc>
          <w:tcPr>
            <w:tcW w:w="697"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мг/дм </w:t>
            </w:r>
            <w:r w:rsidRPr="009C5BC1">
              <w:rPr>
                <w:rFonts w:ascii="Times New Roman" w:hAnsi="Times New Roman" w:cs="Times New Roman"/>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менее 10,0</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4,98</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10</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Фториды</w:t>
            </w:r>
          </w:p>
        </w:tc>
        <w:tc>
          <w:tcPr>
            <w:tcW w:w="697"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мг/дм </w:t>
            </w:r>
            <w:r w:rsidRPr="009C5BC1">
              <w:rPr>
                <w:rFonts w:ascii="Times New Roman" w:hAnsi="Times New Roman" w:cs="Times New Roman"/>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0,20</w:t>
            </w:r>
            <w:r w:rsidRPr="009C5BC1">
              <w:rPr>
                <w:sz w:val="28"/>
                <w:szCs w:val="28"/>
                <w:u w:val="single"/>
              </w:rPr>
              <w:t>+</w:t>
            </w:r>
            <w:r w:rsidRPr="009C5BC1">
              <w:rPr>
                <w:sz w:val="28"/>
                <w:szCs w:val="28"/>
              </w:rPr>
              <w:t>0,03</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0,055</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11</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Кадмий</w:t>
            </w:r>
          </w:p>
        </w:tc>
        <w:tc>
          <w:tcPr>
            <w:tcW w:w="697" w:type="pct"/>
            <w:vAlign w:val="center"/>
          </w:tcPr>
          <w:p w:rsidR="00E92C85" w:rsidRPr="009C5BC1" w:rsidRDefault="00E92C85" w:rsidP="00E92C85">
            <w:pPr>
              <w:pStyle w:val="BodyTextKeep"/>
              <w:suppressAutoHyphens/>
              <w:spacing w:before="0" w:after="0" w:line="240" w:lineRule="auto"/>
              <w:ind w:firstLine="0"/>
              <w:jc w:val="center"/>
              <w:rPr>
                <w:sz w:val="28"/>
                <w:szCs w:val="28"/>
                <w:vertAlign w:val="superscript"/>
              </w:rPr>
            </w:pPr>
            <w:r w:rsidRPr="009C5BC1">
              <w:rPr>
                <w:sz w:val="28"/>
                <w:szCs w:val="28"/>
              </w:rPr>
              <w:t xml:space="preserve">мг/дм </w:t>
            </w:r>
            <w:r w:rsidRPr="009C5BC1">
              <w:rPr>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менее 0,001</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0,0002</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12</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Марганец</w:t>
            </w:r>
          </w:p>
        </w:tc>
        <w:tc>
          <w:tcPr>
            <w:tcW w:w="697"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мг/дм </w:t>
            </w:r>
            <w:r w:rsidRPr="009C5BC1">
              <w:rPr>
                <w:rFonts w:ascii="Times New Roman" w:hAnsi="Times New Roman" w:cs="Times New Roman"/>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0,065</w:t>
            </w:r>
            <w:r w:rsidRPr="009C5BC1">
              <w:rPr>
                <w:sz w:val="28"/>
                <w:szCs w:val="28"/>
                <w:u w:val="single"/>
              </w:rPr>
              <w:t>+</w:t>
            </w:r>
            <w:r w:rsidRPr="009C5BC1">
              <w:rPr>
                <w:sz w:val="28"/>
                <w:szCs w:val="28"/>
              </w:rPr>
              <w:t>0,011</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0,074</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13</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Медь</w:t>
            </w:r>
          </w:p>
        </w:tc>
        <w:tc>
          <w:tcPr>
            <w:tcW w:w="697"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мг/дм </w:t>
            </w:r>
            <w:r w:rsidRPr="009C5BC1">
              <w:rPr>
                <w:rFonts w:ascii="Times New Roman" w:hAnsi="Times New Roman" w:cs="Times New Roman"/>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менее 0,005</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0,0006</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14</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Сульфаты</w:t>
            </w:r>
          </w:p>
        </w:tc>
        <w:tc>
          <w:tcPr>
            <w:tcW w:w="697"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 xml:space="preserve">мг/дм </w:t>
            </w:r>
            <w:r w:rsidRPr="009C5BC1">
              <w:rPr>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менее 20,0</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21,0</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15</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Аммоний ион</w:t>
            </w:r>
          </w:p>
        </w:tc>
        <w:tc>
          <w:tcPr>
            <w:tcW w:w="697" w:type="pct"/>
            <w:vAlign w:val="center"/>
          </w:tcPr>
          <w:p w:rsidR="00E92C85" w:rsidRPr="009C5BC1" w:rsidRDefault="00E92C85" w:rsidP="00E92C85">
            <w:pPr>
              <w:pStyle w:val="BodyTextKeep"/>
              <w:suppressAutoHyphens/>
              <w:spacing w:before="0" w:after="0" w:line="240" w:lineRule="auto"/>
              <w:ind w:firstLine="0"/>
              <w:jc w:val="center"/>
              <w:rPr>
                <w:sz w:val="28"/>
                <w:szCs w:val="28"/>
                <w:vertAlign w:val="superscript"/>
              </w:rPr>
            </w:pPr>
            <w:r w:rsidRPr="009C5BC1">
              <w:rPr>
                <w:sz w:val="28"/>
                <w:szCs w:val="28"/>
              </w:rPr>
              <w:t xml:space="preserve">мг/дм </w:t>
            </w:r>
            <w:r w:rsidRPr="009C5BC1">
              <w:rPr>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0,35</w:t>
            </w:r>
            <w:r w:rsidRPr="009C5BC1">
              <w:rPr>
                <w:sz w:val="28"/>
                <w:szCs w:val="28"/>
                <w:u w:val="single"/>
              </w:rPr>
              <w:t>+</w:t>
            </w:r>
            <w:r w:rsidRPr="009C5BC1">
              <w:rPr>
                <w:sz w:val="28"/>
                <w:szCs w:val="28"/>
              </w:rPr>
              <w:t>0,07</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0,10</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16</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Нитриты (NO</w:t>
            </w:r>
            <w:r w:rsidRPr="009C5BC1">
              <w:rPr>
                <w:sz w:val="28"/>
                <w:szCs w:val="28"/>
                <w:vertAlign w:val="subscript"/>
              </w:rPr>
              <w:t>2</w:t>
            </w:r>
            <w:r w:rsidRPr="009C5BC1">
              <w:rPr>
                <w:sz w:val="28"/>
                <w:szCs w:val="28"/>
              </w:rPr>
              <w:t>)</w:t>
            </w:r>
          </w:p>
        </w:tc>
        <w:tc>
          <w:tcPr>
            <w:tcW w:w="697"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 xml:space="preserve">мг/дм </w:t>
            </w:r>
            <w:r w:rsidRPr="009C5BC1">
              <w:rPr>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0,013</w:t>
            </w:r>
            <w:r w:rsidRPr="009C5BC1">
              <w:rPr>
                <w:sz w:val="28"/>
                <w:szCs w:val="28"/>
                <w:u w:val="single"/>
              </w:rPr>
              <w:t>+</w:t>
            </w:r>
            <w:r w:rsidRPr="009C5BC1">
              <w:rPr>
                <w:sz w:val="28"/>
                <w:szCs w:val="28"/>
              </w:rPr>
              <w:t>0,007</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0,006</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17</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Полифосфаты</w:t>
            </w:r>
          </w:p>
        </w:tc>
        <w:tc>
          <w:tcPr>
            <w:tcW w:w="697" w:type="pct"/>
            <w:vAlign w:val="center"/>
          </w:tcPr>
          <w:p w:rsidR="00E92C85" w:rsidRPr="009C5BC1" w:rsidRDefault="00E92C85" w:rsidP="00E92C85">
            <w:pPr>
              <w:pStyle w:val="BodyTextKeep"/>
              <w:suppressAutoHyphens/>
              <w:spacing w:before="0" w:after="0" w:line="240" w:lineRule="auto"/>
              <w:ind w:firstLine="0"/>
              <w:jc w:val="center"/>
              <w:rPr>
                <w:sz w:val="28"/>
                <w:szCs w:val="28"/>
                <w:vertAlign w:val="superscript"/>
              </w:rPr>
            </w:pPr>
            <w:r w:rsidRPr="009C5BC1">
              <w:rPr>
                <w:sz w:val="28"/>
                <w:szCs w:val="28"/>
              </w:rPr>
              <w:t xml:space="preserve">мг/дм </w:t>
            </w:r>
            <w:r w:rsidRPr="009C5BC1">
              <w:rPr>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0,042</w:t>
            </w:r>
            <w:r w:rsidRPr="009C5BC1">
              <w:rPr>
                <w:sz w:val="28"/>
                <w:szCs w:val="28"/>
                <w:u w:val="single"/>
              </w:rPr>
              <w:t>+</w:t>
            </w:r>
            <w:r w:rsidRPr="009C5BC1">
              <w:rPr>
                <w:sz w:val="28"/>
                <w:szCs w:val="28"/>
              </w:rPr>
              <w:t>0,017</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0,01</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18</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Цинк</w:t>
            </w:r>
          </w:p>
        </w:tc>
        <w:tc>
          <w:tcPr>
            <w:tcW w:w="697"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мг/дм </w:t>
            </w:r>
            <w:r w:rsidRPr="009C5BC1">
              <w:rPr>
                <w:rFonts w:ascii="Times New Roman" w:hAnsi="Times New Roman" w:cs="Times New Roman"/>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менее 0,005</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0,0005</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lastRenderedPageBreak/>
              <w:t>19</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Хром</w:t>
            </w:r>
          </w:p>
        </w:tc>
        <w:tc>
          <w:tcPr>
            <w:tcW w:w="697" w:type="pct"/>
            <w:vAlign w:val="center"/>
          </w:tcPr>
          <w:p w:rsidR="00E92C85" w:rsidRPr="009C5BC1" w:rsidRDefault="00E92C85" w:rsidP="00E92C85">
            <w:pPr>
              <w:pStyle w:val="BodyTextKeep"/>
              <w:suppressAutoHyphens/>
              <w:spacing w:before="0" w:after="0" w:line="240" w:lineRule="auto"/>
              <w:ind w:firstLine="0"/>
              <w:jc w:val="center"/>
              <w:rPr>
                <w:sz w:val="28"/>
                <w:szCs w:val="28"/>
                <w:vertAlign w:val="superscript"/>
              </w:rPr>
            </w:pPr>
            <w:r w:rsidRPr="009C5BC1">
              <w:rPr>
                <w:sz w:val="28"/>
                <w:szCs w:val="28"/>
              </w:rPr>
              <w:t xml:space="preserve">мг/дм </w:t>
            </w:r>
            <w:r w:rsidRPr="009C5BC1">
              <w:rPr>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менее 0,005</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0,02</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20</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Свинец</w:t>
            </w:r>
          </w:p>
        </w:tc>
        <w:tc>
          <w:tcPr>
            <w:tcW w:w="697"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мг/дм </w:t>
            </w:r>
            <w:r w:rsidRPr="009C5BC1">
              <w:rPr>
                <w:rFonts w:ascii="Times New Roman" w:hAnsi="Times New Roman" w:cs="Times New Roman"/>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менее 0,02</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0,0002</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21</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Никель</w:t>
            </w:r>
          </w:p>
        </w:tc>
        <w:tc>
          <w:tcPr>
            <w:tcW w:w="697" w:type="pct"/>
            <w:vAlign w:val="center"/>
          </w:tcPr>
          <w:p w:rsidR="00E92C85" w:rsidRPr="009C5BC1" w:rsidRDefault="00E92C85" w:rsidP="00E92C85">
            <w:pPr>
              <w:pStyle w:val="BodyTextKeep"/>
              <w:suppressAutoHyphens/>
              <w:spacing w:before="0" w:after="0" w:line="240" w:lineRule="auto"/>
              <w:ind w:firstLine="0"/>
              <w:jc w:val="center"/>
              <w:rPr>
                <w:sz w:val="28"/>
                <w:szCs w:val="28"/>
                <w:vertAlign w:val="superscript"/>
              </w:rPr>
            </w:pPr>
            <w:r w:rsidRPr="009C5BC1">
              <w:rPr>
                <w:sz w:val="28"/>
                <w:szCs w:val="28"/>
              </w:rPr>
              <w:t xml:space="preserve">мг/дм </w:t>
            </w:r>
            <w:r w:rsidRPr="009C5BC1">
              <w:rPr>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менее 0,05</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менее 0,01</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22</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Нефтепродукты</w:t>
            </w:r>
          </w:p>
        </w:tc>
        <w:tc>
          <w:tcPr>
            <w:tcW w:w="697"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мг/дм </w:t>
            </w:r>
            <w:r w:rsidRPr="009C5BC1">
              <w:rPr>
                <w:rFonts w:ascii="Times New Roman" w:hAnsi="Times New Roman" w:cs="Times New Roman"/>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0,020</w:t>
            </w:r>
            <w:r w:rsidRPr="009C5BC1">
              <w:rPr>
                <w:sz w:val="28"/>
                <w:szCs w:val="28"/>
                <w:u w:val="single"/>
              </w:rPr>
              <w:t>+</w:t>
            </w:r>
            <w:r w:rsidRPr="009C5BC1">
              <w:rPr>
                <w:sz w:val="28"/>
                <w:szCs w:val="28"/>
              </w:rPr>
              <w:t>0,009</w:t>
            </w:r>
          </w:p>
        </w:tc>
        <w:tc>
          <w:tcPr>
            <w:tcW w:w="1783" w:type="pct"/>
            <w:vAlign w:val="center"/>
          </w:tcPr>
          <w:p w:rsidR="00E92C85" w:rsidRPr="009C5BC1" w:rsidRDefault="00E92C85" w:rsidP="00E92C85">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0,0067</w:t>
            </w:r>
          </w:p>
        </w:tc>
      </w:tr>
      <w:tr w:rsidR="00E92C85"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23</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Биохимическое потребление кислорода БПК</w:t>
            </w:r>
            <w:r w:rsidRPr="009C5BC1">
              <w:rPr>
                <w:sz w:val="28"/>
                <w:szCs w:val="28"/>
                <w:vertAlign w:val="subscript"/>
              </w:rPr>
              <w:t>5</w:t>
            </w:r>
          </w:p>
        </w:tc>
        <w:tc>
          <w:tcPr>
            <w:tcW w:w="697"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мг О</w:t>
            </w:r>
            <w:r w:rsidRPr="009C5BC1">
              <w:rPr>
                <w:sz w:val="28"/>
                <w:szCs w:val="28"/>
                <w:vertAlign w:val="subscript"/>
              </w:rPr>
              <w:t>2</w:t>
            </w:r>
            <w:r w:rsidRPr="009C5BC1">
              <w:rPr>
                <w:sz w:val="28"/>
                <w:szCs w:val="28"/>
              </w:rPr>
              <w:t xml:space="preserve">/дм </w:t>
            </w:r>
            <w:r w:rsidRPr="009C5BC1">
              <w:rPr>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2,9</w:t>
            </w:r>
            <w:r w:rsidRPr="009C5BC1">
              <w:rPr>
                <w:sz w:val="28"/>
                <w:szCs w:val="28"/>
                <w:u w:val="single"/>
              </w:rPr>
              <w:t>+</w:t>
            </w:r>
            <w:r w:rsidRPr="009C5BC1">
              <w:rPr>
                <w:sz w:val="28"/>
                <w:szCs w:val="28"/>
              </w:rPr>
              <w:t>0,4</w:t>
            </w:r>
          </w:p>
        </w:tc>
        <w:tc>
          <w:tcPr>
            <w:tcW w:w="1783" w:type="pct"/>
            <w:vAlign w:val="center"/>
          </w:tcPr>
          <w:p w:rsidR="00E92C85" w:rsidRPr="009C5BC1" w:rsidRDefault="00E92C85" w:rsidP="00E92C85">
            <w:pPr>
              <w:spacing w:after="0"/>
              <w:jc w:val="center"/>
              <w:rPr>
                <w:rFonts w:ascii="Times New Roman" w:hAnsi="Times New Roman" w:cs="Times New Roman"/>
                <w:sz w:val="28"/>
                <w:szCs w:val="28"/>
              </w:rPr>
            </w:pPr>
          </w:p>
        </w:tc>
      </w:tr>
      <w:tr w:rsidR="00E92C85"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24</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Растворенный кислород</w:t>
            </w:r>
          </w:p>
        </w:tc>
        <w:tc>
          <w:tcPr>
            <w:tcW w:w="697" w:type="pct"/>
            <w:vAlign w:val="center"/>
          </w:tcPr>
          <w:p w:rsidR="00E92C85" w:rsidRPr="009C5BC1" w:rsidRDefault="00E92C85" w:rsidP="00E92C85">
            <w:pPr>
              <w:pStyle w:val="BodyTextKeep"/>
              <w:suppressAutoHyphens/>
              <w:spacing w:before="0" w:after="0" w:line="240" w:lineRule="auto"/>
              <w:ind w:firstLine="0"/>
              <w:jc w:val="center"/>
              <w:rPr>
                <w:sz w:val="28"/>
                <w:szCs w:val="28"/>
                <w:vertAlign w:val="superscript"/>
              </w:rPr>
            </w:pPr>
            <w:r w:rsidRPr="009C5BC1">
              <w:rPr>
                <w:sz w:val="28"/>
                <w:szCs w:val="28"/>
              </w:rPr>
              <w:t xml:space="preserve">мг/дм </w:t>
            </w:r>
            <w:r w:rsidRPr="009C5BC1">
              <w:rPr>
                <w:sz w:val="28"/>
                <w:szCs w:val="28"/>
                <w:vertAlign w:val="superscript"/>
              </w:rPr>
              <w:t>3</w:t>
            </w:r>
          </w:p>
        </w:tc>
        <w:tc>
          <w:tcPr>
            <w:tcW w:w="865"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10,7</w:t>
            </w:r>
            <w:r w:rsidRPr="009C5BC1">
              <w:rPr>
                <w:sz w:val="28"/>
                <w:szCs w:val="28"/>
                <w:u w:val="single"/>
              </w:rPr>
              <w:t>+</w:t>
            </w:r>
            <w:r w:rsidRPr="009C5BC1">
              <w:rPr>
                <w:sz w:val="28"/>
                <w:szCs w:val="28"/>
              </w:rPr>
              <w:t>1,1</w:t>
            </w:r>
          </w:p>
        </w:tc>
        <w:tc>
          <w:tcPr>
            <w:tcW w:w="1783" w:type="pct"/>
            <w:vAlign w:val="center"/>
          </w:tcPr>
          <w:p w:rsidR="00E92C85" w:rsidRPr="009C5BC1" w:rsidRDefault="00E92C85" w:rsidP="00E92C85">
            <w:pPr>
              <w:spacing w:after="0"/>
              <w:jc w:val="center"/>
              <w:rPr>
                <w:rFonts w:ascii="Times New Roman" w:hAnsi="Times New Roman" w:cs="Times New Roman"/>
                <w:sz w:val="28"/>
                <w:szCs w:val="28"/>
              </w:rPr>
            </w:pPr>
          </w:p>
        </w:tc>
      </w:tr>
      <w:tr w:rsidR="009C5BC1" w:rsidRPr="009C5BC1" w:rsidTr="000F17B8">
        <w:trPr>
          <w:jc w:val="center"/>
        </w:trPr>
        <w:tc>
          <w:tcPr>
            <w:tcW w:w="5000" w:type="pct"/>
            <w:gridSpan w:val="5"/>
            <w:vAlign w:val="center"/>
          </w:tcPr>
          <w:p w:rsidR="00E92C85" w:rsidRPr="009C5BC1" w:rsidRDefault="002D67E7" w:rsidP="002D67E7">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Бактериологические исследования</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Общие колиформные бактерии (ОКБ)</w:t>
            </w:r>
          </w:p>
        </w:tc>
        <w:tc>
          <w:tcPr>
            <w:tcW w:w="697" w:type="pct"/>
            <w:vAlign w:val="center"/>
          </w:tcPr>
          <w:p w:rsidR="00E92C85" w:rsidRPr="009C5BC1" w:rsidRDefault="00E92C85" w:rsidP="000F17B8">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КОЕ в 100мл</w:t>
            </w:r>
          </w:p>
        </w:tc>
        <w:tc>
          <w:tcPr>
            <w:tcW w:w="865" w:type="pct"/>
            <w:vAlign w:val="center"/>
          </w:tcPr>
          <w:p w:rsidR="00E92C85" w:rsidRPr="009C5BC1" w:rsidRDefault="00E92C85" w:rsidP="000F17B8">
            <w:pPr>
              <w:pStyle w:val="BodyTextKeep"/>
              <w:suppressAutoHyphens/>
              <w:spacing w:before="0" w:after="0" w:line="240" w:lineRule="auto"/>
              <w:ind w:firstLine="0"/>
              <w:jc w:val="center"/>
              <w:rPr>
                <w:sz w:val="28"/>
                <w:szCs w:val="28"/>
              </w:rPr>
            </w:pPr>
            <w:r w:rsidRPr="009C5BC1">
              <w:rPr>
                <w:sz w:val="28"/>
                <w:szCs w:val="28"/>
              </w:rPr>
              <w:t>6,0*10</w:t>
            </w:r>
            <w:r w:rsidRPr="009C5BC1">
              <w:rPr>
                <w:sz w:val="28"/>
                <w:szCs w:val="28"/>
                <w:vertAlign w:val="superscript"/>
              </w:rPr>
              <w:t>2</w:t>
            </w:r>
          </w:p>
        </w:tc>
        <w:tc>
          <w:tcPr>
            <w:tcW w:w="1783" w:type="pct"/>
            <w:vAlign w:val="center"/>
          </w:tcPr>
          <w:p w:rsidR="00E92C85" w:rsidRPr="009C5BC1" w:rsidRDefault="00E92C85" w:rsidP="000F17B8">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не обнаружены</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2</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Термотолерантные колиформные бактерии (ТКБ)</w:t>
            </w:r>
          </w:p>
        </w:tc>
        <w:tc>
          <w:tcPr>
            <w:tcW w:w="697" w:type="pct"/>
            <w:vAlign w:val="center"/>
          </w:tcPr>
          <w:p w:rsidR="00E92C85" w:rsidRPr="009C5BC1" w:rsidRDefault="00E92C85" w:rsidP="000F17B8">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КОЕ в 100мл</w:t>
            </w:r>
          </w:p>
        </w:tc>
        <w:tc>
          <w:tcPr>
            <w:tcW w:w="865" w:type="pct"/>
            <w:vAlign w:val="center"/>
          </w:tcPr>
          <w:p w:rsidR="00E92C85" w:rsidRPr="009C5BC1" w:rsidRDefault="00E92C85" w:rsidP="000F17B8">
            <w:pPr>
              <w:pStyle w:val="BodyTextKeep"/>
              <w:suppressAutoHyphens/>
              <w:spacing w:before="0" w:after="0" w:line="240" w:lineRule="auto"/>
              <w:ind w:firstLine="0"/>
              <w:jc w:val="center"/>
              <w:rPr>
                <w:sz w:val="28"/>
                <w:szCs w:val="28"/>
              </w:rPr>
            </w:pPr>
            <w:r w:rsidRPr="009C5BC1">
              <w:rPr>
                <w:sz w:val="28"/>
                <w:szCs w:val="28"/>
              </w:rPr>
              <w:t>0</w:t>
            </w:r>
          </w:p>
        </w:tc>
        <w:tc>
          <w:tcPr>
            <w:tcW w:w="1783" w:type="pct"/>
            <w:vAlign w:val="center"/>
          </w:tcPr>
          <w:p w:rsidR="00E92C85" w:rsidRPr="009C5BC1" w:rsidRDefault="00E92C85" w:rsidP="000F17B8">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не обнаружены</w:t>
            </w:r>
          </w:p>
        </w:tc>
      </w:tr>
      <w:tr w:rsidR="009C5BC1" w:rsidRPr="009C5BC1" w:rsidTr="000F17B8">
        <w:trPr>
          <w:jc w:val="center"/>
        </w:trPr>
        <w:tc>
          <w:tcPr>
            <w:tcW w:w="5000" w:type="pct"/>
            <w:gridSpan w:val="5"/>
            <w:vAlign w:val="center"/>
          </w:tcPr>
          <w:p w:rsidR="00E92C85" w:rsidRPr="009C5BC1" w:rsidRDefault="002D67E7" w:rsidP="002D67E7">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Паразитологические исследования</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3</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Колифаги</w:t>
            </w:r>
          </w:p>
        </w:tc>
        <w:tc>
          <w:tcPr>
            <w:tcW w:w="697" w:type="pct"/>
            <w:vAlign w:val="center"/>
          </w:tcPr>
          <w:p w:rsidR="00E92C85" w:rsidRPr="009C5BC1" w:rsidRDefault="00E92C85" w:rsidP="000F17B8">
            <w:pPr>
              <w:pStyle w:val="BodyTextKeep"/>
              <w:suppressAutoHyphens/>
              <w:spacing w:before="0" w:after="0" w:line="240" w:lineRule="auto"/>
              <w:ind w:firstLine="0"/>
              <w:jc w:val="center"/>
              <w:rPr>
                <w:sz w:val="28"/>
                <w:szCs w:val="28"/>
              </w:rPr>
            </w:pPr>
            <w:r w:rsidRPr="009C5BC1">
              <w:rPr>
                <w:sz w:val="28"/>
                <w:szCs w:val="28"/>
              </w:rPr>
              <w:t>БОЕ в100мл</w:t>
            </w:r>
          </w:p>
        </w:tc>
        <w:tc>
          <w:tcPr>
            <w:tcW w:w="865" w:type="pct"/>
            <w:vAlign w:val="center"/>
          </w:tcPr>
          <w:p w:rsidR="00E92C85" w:rsidRPr="009C5BC1" w:rsidRDefault="00E92C85" w:rsidP="000F17B8">
            <w:pPr>
              <w:pStyle w:val="BodyTextKeep"/>
              <w:suppressAutoHyphens/>
              <w:spacing w:before="0" w:after="0" w:line="240" w:lineRule="auto"/>
              <w:ind w:firstLine="0"/>
              <w:jc w:val="center"/>
              <w:rPr>
                <w:sz w:val="28"/>
                <w:szCs w:val="28"/>
              </w:rPr>
            </w:pPr>
            <w:r w:rsidRPr="009C5BC1">
              <w:rPr>
                <w:sz w:val="28"/>
                <w:szCs w:val="28"/>
              </w:rPr>
              <w:t>отсутствуют</w:t>
            </w:r>
          </w:p>
        </w:tc>
        <w:tc>
          <w:tcPr>
            <w:tcW w:w="1783" w:type="pct"/>
            <w:vAlign w:val="center"/>
          </w:tcPr>
          <w:p w:rsidR="00E92C85" w:rsidRPr="009C5BC1" w:rsidRDefault="00E92C85" w:rsidP="000F17B8">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отсутствуют</w:t>
            </w:r>
          </w:p>
        </w:tc>
      </w:tr>
      <w:tr w:rsidR="009C5BC1" w:rsidRPr="009C5BC1" w:rsidTr="000F17B8">
        <w:trPr>
          <w:jc w:val="center"/>
        </w:trPr>
        <w:tc>
          <w:tcPr>
            <w:tcW w:w="240" w:type="pct"/>
            <w:vAlign w:val="center"/>
          </w:tcPr>
          <w:p w:rsidR="00E92C85" w:rsidRPr="009C5BC1" w:rsidRDefault="00E92C85" w:rsidP="00E92C85">
            <w:pPr>
              <w:pStyle w:val="BodyTextKeep"/>
              <w:suppressAutoHyphens/>
              <w:spacing w:before="0" w:after="0" w:line="240" w:lineRule="auto"/>
              <w:ind w:firstLine="0"/>
              <w:jc w:val="center"/>
              <w:rPr>
                <w:sz w:val="28"/>
                <w:szCs w:val="28"/>
              </w:rPr>
            </w:pPr>
            <w:r w:rsidRPr="009C5BC1">
              <w:rPr>
                <w:sz w:val="28"/>
                <w:szCs w:val="28"/>
              </w:rPr>
              <w:t>1</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 xml:space="preserve">Жизнеспособные яйца гельминтов </w:t>
            </w:r>
          </w:p>
        </w:tc>
        <w:tc>
          <w:tcPr>
            <w:tcW w:w="697" w:type="pct"/>
            <w:vAlign w:val="center"/>
          </w:tcPr>
          <w:p w:rsidR="00E92C85" w:rsidRPr="009C5BC1" w:rsidRDefault="00E92C85" w:rsidP="000F17B8">
            <w:pPr>
              <w:pStyle w:val="BodyTextKeep"/>
              <w:suppressAutoHyphens/>
              <w:spacing w:before="0" w:after="0" w:line="240" w:lineRule="auto"/>
              <w:ind w:firstLine="0"/>
              <w:jc w:val="center"/>
              <w:rPr>
                <w:sz w:val="28"/>
                <w:szCs w:val="28"/>
              </w:rPr>
            </w:pPr>
            <w:r w:rsidRPr="009C5BC1">
              <w:rPr>
                <w:sz w:val="28"/>
                <w:szCs w:val="28"/>
              </w:rPr>
              <w:t>в 25л</w:t>
            </w:r>
          </w:p>
        </w:tc>
        <w:tc>
          <w:tcPr>
            <w:tcW w:w="865" w:type="pct"/>
            <w:vAlign w:val="center"/>
          </w:tcPr>
          <w:p w:rsidR="00E92C85" w:rsidRPr="009C5BC1" w:rsidRDefault="00E92C85" w:rsidP="000F17B8">
            <w:pPr>
              <w:pStyle w:val="BodyTextKeep"/>
              <w:suppressAutoHyphens/>
              <w:spacing w:before="0" w:after="0" w:line="240" w:lineRule="auto"/>
              <w:ind w:firstLine="0"/>
              <w:jc w:val="center"/>
              <w:rPr>
                <w:sz w:val="28"/>
                <w:szCs w:val="28"/>
              </w:rPr>
            </w:pPr>
            <w:r w:rsidRPr="009C5BC1">
              <w:rPr>
                <w:sz w:val="28"/>
                <w:szCs w:val="28"/>
              </w:rPr>
              <w:t>не обнаружены</w:t>
            </w:r>
          </w:p>
        </w:tc>
        <w:tc>
          <w:tcPr>
            <w:tcW w:w="1783" w:type="pct"/>
            <w:vAlign w:val="center"/>
          </w:tcPr>
          <w:p w:rsidR="00E92C85" w:rsidRPr="009C5BC1" w:rsidRDefault="00E92C85" w:rsidP="000F17B8">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не обнаружены</w:t>
            </w:r>
          </w:p>
        </w:tc>
      </w:tr>
      <w:tr w:rsidR="00E92C85" w:rsidRPr="009C5BC1" w:rsidTr="000F17B8">
        <w:trPr>
          <w:jc w:val="center"/>
        </w:trPr>
        <w:tc>
          <w:tcPr>
            <w:tcW w:w="240" w:type="pct"/>
            <w:vAlign w:val="center"/>
          </w:tcPr>
          <w:p w:rsidR="00E92C85" w:rsidRPr="009C5BC1" w:rsidRDefault="00E92C85" w:rsidP="00E92C85">
            <w:pPr>
              <w:pStyle w:val="BodyTextKeep"/>
              <w:tabs>
                <w:tab w:val="left" w:pos="195"/>
                <w:tab w:val="center" w:pos="294"/>
              </w:tabs>
              <w:suppressAutoHyphens/>
              <w:spacing w:before="0" w:after="0" w:line="240" w:lineRule="auto"/>
              <w:ind w:firstLine="0"/>
              <w:jc w:val="center"/>
              <w:rPr>
                <w:sz w:val="28"/>
                <w:szCs w:val="28"/>
              </w:rPr>
            </w:pPr>
            <w:r w:rsidRPr="009C5BC1">
              <w:rPr>
                <w:sz w:val="28"/>
                <w:szCs w:val="28"/>
              </w:rPr>
              <w:t>2</w:t>
            </w:r>
          </w:p>
        </w:tc>
        <w:tc>
          <w:tcPr>
            <w:tcW w:w="1414" w:type="pct"/>
            <w:vAlign w:val="center"/>
          </w:tcPr>
          <w:p w:rsidR="00E92C85" w:rsidRPr="009C5BC1" w:rsidRDefault="00E92C85" w:rsidP="00E92C85">
            <w:pPr>
              <w:pStyle w:val="BodyTextKeep"/>
              <w:suppressAutoHyphens/>
              <w:spacing w:before="0" w:after="0" w:line="240" w:lineRule="auto"/>
              <w:ind w:firstLine="0"/>
              <w:jc w:val="left"/>
              <w:rPr>
                <w:sz w:val="28"/>
                <w:szCs w:val="28"/>
              </w:rPr>
            </w:pPr>
            <w:r w:rsidRPr="009C5BC1">
              <w:rPr>
                <w:sz w:val="28"/>
                <w:szCs w:val="28"/>
              </w:rPr>
              <w:t>Жизнеспособные цисты патогенных кишечных простейших</w:t>
            </w:r>
          </w:p>
        </w:tc>
        <w:tc>
          <w:tcPr>
            <w:tcW w:w="697" w:type="pct"/>
            <w:vAlign w:val="center"/>
          </w:tcPr>
          <w:p w:rsidR="00E92C85" w:rsidRPr="009C5BC1" w:rsidRDefault="00E92C85" w:rsidP="000F17B8">
            <w:pPr>
              <w:pStyle w:val="BodyTextKeep"/>
              <w:suppressAutoHyphens/>
              <w:spacing w:before="0" w:after="0" w:line="240" w:lineRule="auto"/>
              <w:ind w:firstLine="0"/>
              <w:jc w:val="center"/>
              <w:rPr>
                <w:sz w:val="28"/>
                <w:szCs w:val="28"/>
              </w:rPr>
            </w:pPr>
            <w:r w:rsidRPr="009C5BC1">
              <w:rPr>
                <w:sz w:val="28"/>
                <w:szCs w:val="28"/>
              </w:rPr>
              <w:t>в 25л</w:t>
            </w:r>
          </w:p>
        </w:tc>
        <w:tc>
          <w:tcPr>
            <w:tcW w:w="865" w:type="pct"/>
            <w:vAlign w:val="center"/>
          </w:tcPr>
          <w:p w:rsidR="00E92C85" w:rsidRPr="009C5BC1" w:rsidRDefault="00E92C85" w:rsidP="000F17B8">
            <w:pPr>
              <w:pStyle w:val="BodyTextKeep"/>
              <w:suppressAutoHyphens/>
              <w:spacing w:before="0" w:after="0" w:line="240" w:lineRule="auto"/>
              <w:ind w:firstLine="0"/>
              <w:jc w:val="center"/>
              <w:rPr>
                <w:sz w:val="28"/>
                <w:szCs w:val="28"/>
              </w:rPr>
            </w:pPr>
            <w:r w:rsidRPr="009C5BC1">
              <w:rPr>
                <w:sz w:val="28"/>
                <w:szCs w:val="28"/>
              </w:rPr>
              <w:t>не обнаружены</w:t>
            </w:r>
          </w:p>
        </w:tc>
        <w:tc>
          <w:tcPr>
            <w:tcW w:w="1783" w:type="pct"/>
            <w:vAlign w:val="center"/>
          </w:tcPr>
          <w:p w:rsidR="00E92C85" w:rsidRPr="009C5BC1" w:rsidRDefault="00E92C85" w:rsidP="000F17B8">
            <w:pPr>
              <w:spacing w:after="0" w:line="276" w:lineRule="auto"/>
              <w:jc w:val="center"/>
              <w:rPr>
                <w:rFonts w:ascii="Times New Roman" w:hAnsi="Times New Roman" w:cs="Times New Roman"/>
                <w:sz w:val="28"/>
                <w:szCs w:val="28"/>
              </w:rPr>
            </w:pPr>
            <w:r w:rsidRPr="009C5BC1">
              <w:rPr>
                <w:rFonts w:ascii="Times New Roman" w:hAnsi="Times New Roman" w:cs="Times New Roman"/>
                <w:sz w:val="28"/>
                <w:szCs w:val="28"/>
              </w:rPr>
              <w:t>не обнаружены</w:t>
            </w:r>
          </w:p>
        </w:tc>
      </w:tr>
    </w:tbl>
    <w:p w:rsidR="00E92C85" w:rsidRPr="009C5BC1" w:rsidRDefault="00E92C85" w:rsidP="000C7C3C">
      <w:pPr>
        <w:ind w:firstLine="709"/>
        <w:rPr>
          <w:rFonts w:ascii="Times New Roman" w:hAnsi="Times New Roman" w:cs="Times New Roman"/>
          <w:sz w:val="18"/>
          <w:szCs w:val="18"/>
        </w:rPr>
      </w:pPr>
      <w:r w:rsidRPr="009C5BC1">
        <w:rPr>
          <w:rFonts w:ascii="Times New Roman" w:hAnsi="Times New Roman" w:cs="Times New Roman"/>
          <w:sz w:val="18"/>
          <w:szCs w:val="18"/>
        </w:rPr>
        <w:t>*По данным лабораторных исследований аккредитованного испытательного лабораторного центра ФБУ здравоохранения «Центр гигиены и эпидемиологии по железнодорожному транспорту» Златоустовский филиал.</w:t>
      </w:r>
    </w:p>
    <w:p w:rsidR="00E92C85" w:rsidRPr="009C5BC1" w:rsidRDefault="00E92C85" w:rsidP="000C7C3C">
      <w:pPr>
        <w:ind w:firstLine="709"/>
        <w:rPr>
          <w:rFonts w:ascii="Times New Roman" w:hAnsi="Times New Roman" w:cs="Times New Roman"/>
          <w:sz w:val="18"/>
          <w:szCs w:val="18"/>
        </w:rPr>
      </w:pPr>
      <w:r w:rsidRPr="009C5BC1">
        <w:rPr>
          <w:rFonts w:ascii="Times New Roman" w:hAnsi="Times New Roman" w:cs="Times New Roman"/>
          <w:sz w:val="18"/>
          <w:szCs w:val="18"/>
        </w:rPr>
        <w:t>**По данным лабораторных исследований ООО «Златоустовский «Водоканал»</w:t>
      </w:r>
    </w:p>
    <w:p w:rsidR="00E92C85" w:rsidRPr="009C5BC1" w:rsidRDefault="00E92C85" w:rsidP="004D03E8">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Очищенная вода соответствует СанПиН 2.1.4.1074-01 «Питьевая вода. Гигиенические требования к качеству воды централизованных систем питьевого водоснабжения».</w:t>
      </w:r>
    </w:p>
    <w:p w:rsidR="00E92C85" w:rsidRPr="009C5BC1" w:rsidRDefault="00E92C85" w:rsidP="004D03E8">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Вместе с тем при транспортировке воды до потребителя возникают случаи ухудшения качества подаваемой питьевой воды</w:t>
      </w:r>
      <w:r w:rsidR="00B54077" w:rsidRPr="009C5BC1">
        <w:rPr>
          <w:rFonts w:ascii="Times New Roman" w:hAnsi="Times New Roman" w:cs="Times New Roman"/>
          <w:sz w:val="28"/>
          <w:szCs w:val="28"/>
        </w:rPr>
        <w:t>.</w:t>
      </w:r>
    </w:p>
    <w:p w:rsidR="00612264" w:rsidRPr="009C5BC1" w:rsidRDefault="00612264" w:rsidP="0080609A">
      <w:pPr>
        <w:pStyle w:val="aa"/>
        <w:ind w:left="0" w:firstLine="0"/>
        <w:rPr>
          <w:color w:val="auto"/>
          <w:szCs w:val="28"/>
        </w:rPr>
      </w:pPr>
    </w:p>
    <w:p w:rsidR="000C7C3C" w:rsidRPr="009C5BC1" w:rsidRDefault="000C7C3C" w:rsidP="0080609A">
      <w:pPr>
        <w:pStyle w:val="aa"/>
        <w:ind w:left="0" w:firstLine="0"/>
        <w:rPr>
          <w:color w:val="auto"/>
          <w:szCs w:val="28"/>
        </w:rPr>
      </w:pPr>
    </w:p>
    <w:p w:rsidR="000C7C3C" w:rsidRPr="009C5BC1" w:rsidRDefault="000C7C3C" w:rsidP="0080609A">
      <w:pPr>
        <w:pStyle w:val="aa"/>
        <w:ind w:left="0" w:firstLine="0"/>
        <w:rPr>
          <w:color w:val="auto"/>
          <w:szCs w:val="28"/>
        </w:rPr>
      </w:pPr>
    </w:p>
    <w:p w:rsidR="00772BC4" w:rsidRPr="009C5BC1" w:rsidRDefault="00612264" w:rsidP="0080609A">
      <w:pPr>
        <w:pStyle w:val="aa"/>
        <w:ind w:firstLine="698"/>
        <w:jc w:val="center"/>
        <w:rPr>
          <w:color w:val="auto"/>
          <w:szCs w:val="28"/>
          <w:lang w:eastAsia="ar-SA"/>
        </w:rPr>
      </w:pPr>
      <w:r w:rsidRPr="009C5BC1">
        <w:rPr>
          <w:rFonts w:eastAsia="Calibri"/>
          <w:color w:val="auto"/>
          <w:szCs w:val="28"/>
        </w:rPr>
        <w:lastRenderedPageBreak/>
        <w:t>2.</w:t>
      </w:r>
      <w:r w:rsidR="00D44901" w:rsidRPr="009C5BC1">
        <w:rPr>
          <w:rFonts w:eastAsia="Calibri"/>
          <w:color w:val="auto"/>
          <w:szCs w:val="28"/>
        </w:rPr>
        <w:t>4</w:t>
      </w:r>
      <w:r w:rsidRPr="009C5BC1">
        <w:rPr>
          <w:rFonts w:eastAsia="Calibri"/>
          <w:color w:val="auto"/>
          <w:szCs w:val="28"/>
        </w:rPr>
        <w:t xml:space="preserve">. Демографическая характеристика </w:t>
      </w:r>
      <w:bookmarkStart w:id="5" w:name="sub_11006"/>
      <w:r w:rsidR="005257B7" w:rsidRPr="009C5BC1">
        <w:rPr>
          <w:color w:val="auto"/>
          <w:szCs w:val="28"/>
          <w:lang w:eastAsia="ar-SA"/>
        </w:rPr>
        <w:t>Златоустовского городского округа</w:t>
      </w:r>
    </w:p>
    <w:p w:rsidR="005257B7" w:rsidRPr="009C5BC1" w:rsidRDefault="005257B7" w:rsidP="0080609A">
      <w:pPr>
        <w:pStyle w:val="aa"/>
        <w:ind w:firstLine="698"/>
        <w:jc w:val="center"/>
        <w:rPr>
          <w:rFonts w:eastAsia="Calibri"/>
          <w:color w:val="auto"/>
          <w:szCs w:val="28"/>
        </w:rPr>
      </w:pPr>
    </w:p>
    <w:bookmarkEnd w:id="5"/>
    <w:p w:rsidR="00EE2AB9" w:rsidRPr="009C5BC1" w:rsidRDefault="00FC4E6B" w:rsidP="004D03E8">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ab/>
        <w:t xml:space="preserve">По данным Федеральной службы государственной статистики, на 1 января 2025 года население Златоустовского городского округа составило </w:t>
      </w:r>
      <w:r w:rsidR="00111B69" w:rsidRPr="009C5BC1">
        <w:rPr>
          <w:rFonts w:ascii="Times New Roman" w:hAnsi="Times New Roman" w:cs="Times New Roman"/>
          <w:sz w:val="28"/>
          <w:szCs w:val="28"/>
        </w:rPr>
        <w:t>158984 человека. Златоустовский городской</w:t>
      </w:r>
      <w:r w:rsidRPr="009C5BC1">
        <w:rPr>
          <w:rFonts w:ascii="Times New Roman" w:hAnsi="Times New Roman" w:cs="Times New Roman"/>
          <w:sz w:val="28"/>
          <w:szCs w:val="28"/>
        </w:rPr>
        <w:t xml:space="preserve"> округ занимает 4 место в Челябинской области по численности насе</w:t>
      </w:r>
      <w:r w:rsidR="00EE2AB9" w:rsidRPr="009C5BC1">
        <w:rPr>
          <w:rFonts w:ascii="Times New Roman" w:hAnsi="Times New Roman" w:cs="Times New Roman"/>
          <w:sz w:val="28"/>
          <w:szCs w:val="28"/>
        </w:rPr>
        <w:t>ления с плотностью населения 83,</w:t>
      </w:r>
      <w:r w:rsidRPr="009C5BC1">
        <w:rPr>
          <w:rFonts w:ascii="Times New Roman" w:hAnsi="Times New Roman" w:cs="Times New Roman"/>
          <w:sz w:val="28"/>
          <w:szCs w:val="28"/>
        </w:rPr>
        <w:t xml:space="preserve">9 человек на </w:t>
      </w:r>
      <w:r w:rsidR="00EE2AB9" w:rsidRPr="009C5BC1">
        <w:rPr>
          <w:rFonts w:ascii="Times New Roman" w:hAnsi="Times New Roman" w:cs="Times New Roman"/>
          <w:sz w:val="28"/>
          <w:szCs w:val="28"/>
        </w:rPr>
        <w:t>квадратный километр.</w:t>
      </w:r>
    </w:p>
    <w:p w:rsidR="002B5D48" w:rsidRPr="009C5BC1" w:rsidRDefault="002B5D48" w:rsidP="004D03E8">
      <w:pPr>
        <w:spacing w:after="0" w:line="240" w:lineRule="auto"/>
        <w:ind w:firstLine="708"/>
        <w:jc w:val="both"/>
        <w:rPr>
          <w:rFonts w:ascii="Times New Roman" w:hAnsi="Times New Roman" w:cs="Times New Roman"/>
          <w:sz w:val="28"/>
          <w:szCs w:val="28"/>
          <w:lang w:eastAsia="ar-SA"/>
        </w:rPr>
      </w:pPr>
      <w:r w:rsidRPr="009C5BC1">
        <w:rPr>
          <w:rFonts w:ascii="Times New Roman" w:hAnsi="Times New Roman" w:cs="Times New Roman"/>
          <w:sz w:val="28"/>
          <w:szCs w:val="28"/>
          <w:lang w:eastAsia="ar-SA"/>
        </w:rPr>
        <w:t xml:space="preserve">За период с 2022 года по 2024 год численность населения Златоустовского городского округа сократилась на 1,5% </w:t>
      </w:r>
      <w:r w:rsidR="000C7C3C" w:rsidRPr="009C5BC1">
        <w:rPr>
          <w:rFonts w:ascii="Times New Roman" w:hAnsi="Times New Roman" w:cs="Times New Roman"/>
          <w:sz w:val="28"/>
          <w:szCs w:val="28"/>
          <w:lang w:eastAsia="ar-SA"/>
        </w:rPr>
        <w:br/>
      </w:r>
      <w:r w:rsidRPr="009C5BC1">
        <w:rPr>
          <w:rFonts w:ascii="Times New Roman" w:hAnsi="Times New Roman" w:cs="Times New Roman"/>
          <w:sz w:val="28"/>
          <w:szCs w:val="28"/>
          <w:lang w:eastAsia="ar-SA"/>
        </w:rPr>
        <w:t xml:space="preserve">(- 2 481 человек). </w:t>
      </w:r>
    </w:p>
    <w:p w:rsidR="002B5D48" w:rsidRPr="009C5BC1" w:rsidRDefault="002B5D48" w:rsidP="004D03E8">
      <w:pPr>
        <w:tabs>
          <w:tab w:val="left" w:pos="709"/>
        </w:tabs>
        <w:spacing w:after="0" w:line="240" w:lineRule="auto"/>
        <w:ind w:firstLine="709"/>
        <w:jc w:val="both"/>
        <w:rPr>
          <w:rFonts w:ascii="Times New Roman" w:hAnsi="Times New Roman" w:cs="Times New Roman"/>
          <w:kern w:val="22"/>
          <w:sz w:val="28"/>
          <w:szCs w:val="28"/>
        </w:rPr>
      </w:pPr>
      <w:r w:rsidRPr="009C5BC1">
        <w:rPr>
          <w:rFonts w:ascii="Times New Roman" w:hAnsi="Times New Roman" w:cs="Times New Roman"/>
          <w:sz w:val="28"/>
          <w:szCs w:val="28"/>
          <w:lang w:eastAsia="ar-SA"/>
        </w:rPr>
        <w:t xml:space="preserve">В 1 квартале 2025 года </w:t>
      </w:r>
      <w:r w:rsidRPr="009C5BC1">
        <w:rPr>
          <w:rFonts w:ascii="Times New Roman" w:hAnsi="Times New Roman" w:cs="Times New Roman"/>
          <w:kern w:val="22"/>
          <w:sz w:val="28"/>
          <w:szCs w:val="28"/>
        </w:rPr>
        <w:t>среднегодовая численность населения составила 158 800 человек.</w:t>
      </w:r>
    </w:p>
    <w:p w:rsidR="002B5D48" w:rsidRPr="009C5BC1" w:rsidRDefault="002B5D48" w:rsidP="004D03E8">
      <w:pPr>
        <w:tabs>
          <w:tab w:val="left" w:pos="709"/>
        </w:tabs>
        <w:spacing w:after="0" w:line="240" w:lineRule="auto"/>
        <w:ind w:firstLine="709"/>
        <w:jc w:val="both"/>
        <w:rPr>
          <w:rFonts w:ascii="Times New Roman" w:hAnsi="Times New Roman" w:cs="Times New Roman"/>
          <w:sz w:val="28"/>
          <w:szCs w:val="28"/>
          <w:lang w:eastAsia="ar-SA"/>
        </w:rPr>
      </w:pPr>
      <w:r w:rsidRPr="009C5BC1">
        <w:rPr>
          <w:rFonts w:ascii="Times New Roman" w:hAnsi="Times New Roman" w:cs="Times New Roman"/>
          <w:sz w:val="28"/>
          <w:szCs w:val="28"/>
          <w:lang w:eastAsia="ar-SA"/>
        </w:rPr>
        <w:t xml:space="preserve">Численность населения сокращается как среди городского, так и среди сельского населения. Причинами снижения является снижение численности населения в округе за </w:t>
      </w:r>
      <w:r w:rsidR="001144D3" w:rsidRPr="009C5BC1">
        <w:rPr>
          <w:rFonts w:ascii="Times New Roman" w:hAnsi="Times New Roman" w:cs="Times New Roman"/>
          <w:sz w:val="28"/>
          <w:szCs w:val="28"/>
          <w:lang w:eastAsia="ar-SA"/>
        </w:rPr>
        <w:t>счёт</w:t>
      </w:r>
      <w:r w:rsidRPr="009C5BC1">
        <w:rPr>
          <w:rFonts w:ascii="Times New Roman" w:hAnsi="Times New Roman" w:cs="Times New Roman"/>
          <w:sz w:val="28"/>
          <w:szCs w:val="28"/>
          <w:lang w:eastAsia="ar-SA"/>
        </w:rPr>
        <w:t xml:space="preserve"> роста </w:t>
      </w:r>
      <w:r w:rsidR="00AE196C" w:rsidRPr="009C5BC1">
        <w:rPr>
          <w:rFonts w:ascii="Times New Roman" w:hAnsi="Times New Roman" w:cs="Times New Roman"/>
          <w:sz w:val="28"/>
          <w:szCs w:val="28"/>
          <w:lang w:eastAsia="ar-SA"/>
        </w:rPr>
        <w:t>естественной и</w:t>
      </w:r>
      <w:r w:rsidRPr="009C5BC1">
        <w:rPr>
          <w:rFonts w:ascii="Times New Roman" w:hAnsi="Times New Roman" w:cs="Times New Roman"/>
          <w:sz w:val="28"/>
          <w:szCs w:val="28"/>
          <w:lang w:eastAsia="ar-SA"/>
        </w:rPr>
        <w:t xml:space="preserve"> миграционной убыли.</w:t>
      </w:r>
      <w:r w:rsidR="004D03E8" w:rsidRPr="009C5BC1">
        <w:rPr>
          <w:rFonts w:ascii="Times New Roman" w:hAnsi="Times New Roman" w:cs="Times New Roman"/>
          <w:sz w:val="28"/>
          <w:szCs w:val="28"/>
          <w:lang w:eastAsia="ar-SA"/>
        </w:rPr>
        <w:t xml:space="preserve">  </w:t>
      </w:r>
    </w:p>
    <w:p w:rsidR="004D03E8" w:rsidRPr="009C5BC1" w:rsidRDefault="004D03E8" w:rsidP="004D03E8">
      <w:pPr>
        <w:tabs>
          <w:tab w:val="left" w:pos="709"/>
        </w:tabs>
        <w:spacing w:after="0" w:line="240" w:lineRule="auto"/>
        <w:ind w:firstLine="709"/>
        <w:jc w:val="right"/>
        <w:rPr>
          <w:rFonts w:ascii="Times New Roman" w:hAnsi="Times New Roman" w:cs="Times New Roman"/>
          <w:sz w:val="28"/>
          <w:szCs w:val="28"/>
        </w:rPr>
      </w:pPr>
    </w:p>
    <w:p w:rsidR="004D03E8" w:rsidRPr="009C5BC1" w:rsidRDefault="004D03E8" w:rsidP="004D03E8">
      <w:pPr>
        <w:tabs>
          <w:tab w:val="left" w:pos="709"/>
        </w:tabs>
        <w:spacing w:after="0" w:line="240" w:lineRule="auto"/>
        <w:ind w:firstLine="709"/>
        <w:jc w:val="right"/>
        <w:rPr>
          <w:rFonts w:ascii="Times New Roman" w:hAnsi="Times New Roman" w:cs="Times New Roman"/>
          <w:sz w:val="28"/>
          <w:szCs w:val="28"/>
          <w:lang w:eastAsia="ar-SA"/>
        </w:rPr>
      </w:pPr>
      <w:r w:rsidRPr="009C5BC1">
        <w:rPr>
          <w:rFonts w:ascii="Times New Roman" w:hAnsi="Times New Roman" w:cs="Times New Roman"/>
          <w:sz w:val="28"/>
          <w:szCs w:val="28"/>
        </w:rPr>
        <w:t>Таблица 6</w:t>
      </w:r>
    </w:p>
    <w:p w:rsidR="002B5D48" w:rsidRPr="009C5BC1" w:rsidRDefault="00FC4E6B" w:rsidP="004D03E8">
      <w:pPr>
        <w:pStyle w:val="1"/>
        <w:spacing w:before="0" w:line="240" w:lineRule="auto"/>
        <w:jc w:val="center"/>
        <w:rPr>
          <w:rFonts w:ascii="Times New Roman" w:eastAsiaTheme="minorEastAsia" w:hAnsi="Times New Roman" w:cs="Times New Roman"/>
          <w:b w:val="0"/>
          <w:color w:val="auto"/>
        </w:rPr>
      </w:pPr>
      <w:r w:rsidRPr="009C5BC1">
        <w:rPr>
          <w:rFonts w:ascii="Times New Roman" w:eastAsiaTheme="minorEastAsia" w:hAnsi="Times New Roman" w:cs="Times New Roman"/>
          <w:b w:val="0"/>
          <w:color w:val="auto"/>
        </w:rPr>
        <w:t>Среднегодовая ч</w:t>
      </w:r>
      <w:r w:rsidR="002B5D48" w:rsidRPr="009C5BC1">
        <w:rPr>
          <w:rFonts w:ascii="Times New Roman" w:eastAsiaTheme="minorEastAsia" w:hAnsi="Times New Roman" w:cs="Times New Roman"/>
          <w:b w:val="0"/>
          <w:color w:val="auto"/>
        </w:rPr>
        <w:t>исленность населения Златоустовского городского округа</w:t>
      </w:r>
    </w:p>
    <w:p w:rsidR="000C7C3C" w:rsidRPr="009C5BC1" w:rsidRDefault="000C7C3C" w:rsidP="000C7C3C">
      <w:pPr>
        <w:rPr>
          <w:rFonts w:ascii="Times New Roman" w:hAnsi="Times New Roman" w:cs="Times New Roman"/>
        </w:rPr>
      </w:pPr>
    </w:p>
    <w:tbl>
      <w:tblPr>
        <w:tblW w:w="15876" w:type="dxa"/>
        <w:jc w:val="center"/>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106"/>
        <w:gridCol w:w="2286"/>
        <w:gridCol w:w="2089"/>
        <w:gridCol w:w="1934"/>
        <w:gridCol w:w="2089"/>
        <w:gridCol w:w="2372"/>
      </w:tblGrid>
      <w:tr w:rsidR="009C5BC1" w:rsidRPr="009C5BC1" w:rsidTr="000C7C3C">
        <w:trPr>
          <w:jc w:val="center"/>
        </w:trPr>
        <w:tc>
          <w:tcPr>
            <w:tcW w:w="1608" w:type="pct"/>
            <w:tcBorders>
              <w:top w:val="single" w:sz="4" w:space="0" w:color="auto"/>
              <w:left w:val="single" w:sz="4" w:space="0" w:color="auto"/>
              <w:bottom w:val="single" w:sz="4" w:space="0" w:color="auto"/>
              <w:right w:val="single" w:sz="4" w:space="0" w:color="auto"/>
            </w:tcBorders>
          </w:tcPr>
          <w:p w:rsidR="002B5D48" w:rsidRPr="009C5BC1" w:rsidRDefault="002B5D48" w:rsidP="002B5D48">
            <w:pPr>
              <w:pStyle w:val="aff3"/>
              <w:spacing w:line="276" w:lineRule="auto"/>
              <w:rPr>
                <w:rFonts w:ascii="Times New Roman" w:hAnsi="Times New Roman" w:cs="Times New Roman"/>
                <w:sz w:val="28"/>
                <w:szCs w:val="28"/>
              </w:rPr>
            </w:pPr>
          </w:p>
        </w:tc>
        <w:tc>
          <w:tcPr>
            <w:tcW w:w="720" w:type="pct"/>
            <w:tcBorders>
              <w:top w:val="single" w:sz="4" w:space="0" w:color="auto"/>
              <w:left w:val="single" w:sz="4" w:space="0" w:color="auto"/>
              <w:bottom w:val="single" w:sz="4" w:space="0" w:color="auto"/>
              <w:right w:val="single" w:sz="4" w:space="0" w:color="auto"/>
            </w:tcBorders>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2022 г. факт</w:t>
            </w:r>
          </w:p>
        </w:tc>
        <w:tc>
          <w:tcPr>
            <w:tcW w:w="658" w:type="pct"/>
            <w:tcBorders>
              <w:top w:val="single" w:sz="4" w:space="0" w:color="auto"/>
              <w:left w:val="single" w:sz="4" w:space="0" w:color="auto"/>
              <w:bottom w:val="single" w:sz="4" w:space="0" w:color="auto"/>
              <w:right w:val="single" w:sz="4" w:space="0" w:color="auto"/>
            </w:tcBorders>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2023 г. факт</w:t>
            </w:r>
          </w:p>
        </w:tc>
        <w:tc>
          <w:tcPr>
            <w:tcW w:w="609" w:type="pct"/>
            <w:tcBorders>
              <w:top w:val="single" w:sz="4" w:space="0" w:color="auto"/>
              <w:left w:val="single" w:sz="4" w:space="0" w:color="auto"/>
              <w:bottom w:val="single" w:sz="4" w:space="0" w:color="auto"/>
              <w:right w:val="single" w:sz="4" w:space="0" w:color="auto"/>
            </w:tcBorders>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2024 г. факт</w:t>
            </w:r>
          </w:p>
        </w:tc>
        <w:tc>
          <w:tcPr>
            <w:tcW w:w="658" w:type="pct"/>
            <w:tcBorders>
              <w:top w:val="single" w:sz="4" w:space="0" w:color="auto"/>
              <w:left w:val="single" w:sz="4" w:space="0" w:color="auto"/>
              <w:bottom w:val="single" w:sz="4" w:space="0" w:color="auto"/>
              <w:right w:val="single" w:sz="4" w:space="0" w:color="auto"/>
            </w:tcBorders>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2025 г. факт</w:t>
            </w:r>
          </w:p>
        </w:tc>
        <w:tc>
          <w:tcPr>
            <w:tcW w:w="747" w:type="pct"/>
            <w:tcBorders>
              <w:top w:val="single" w:sz="4" w:space="0" w:color="auto"/>
              <w:left w:val="single" w:sz="4" w:space="0" w:color="auto"/>
              <w:bottom w:val="single" w:sz="4" w:space="0" w:color="auto"/>
              <w:right w:val="single" w:sz="4" w:space="0" w:color="auto"/>
            </w:tcBorders>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2026 г. оценка</w:t>
            </w:r>
          </w:p>
        </w:tc>
      </w:tr>
      <w:tr w:rsidR="009C5BC1" w:rsidRPr="009C5BC1" w:rsidTr="000C7C3C">
        <w:trPr>
          <w:jc w:val="center"/>
        </w:trPr>
        <w:tc>
          <w:tcPr>
            <w:tcW w:w="1608" w:type="pct"/>
            <w:tcBorders>
              <w:top w:val="single" w:sz="4" w:space="0" w:color="auto"/>
              <w:left w:val="single" w:sz="4" w:space="0" w:color="auto"/>
              <w:bottom w:val="single" w:sz="4" w:space="0" w:color="auto"/>
              <w:right w:val="single" w:sz="4" w:space="0" w:color="auto"/>
            </w:tcBorders>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Все население, человек, в том числе:</w:t>
            </w:r>
          </w:p>
        </w:tc>
        <w:tc>
          <w:tcPr>
            <w:tcW w:w="720"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162 152</w:t>
            </w:r>
          </w:p>
        </w:tc>
        <w:tc>
          <w:tcPr>
            <w:tcW w:w="658" w:type="pct"/>
            <w:tcBorders>
              <w:top w:val="single" w:sz="4" w:space="0" w:color="auto"/>
              <w:left w:val="single" w:sz="4" w:space="0" w:color="auto"/>
              <w:bottom w:val="single" w:sz="4" w:space="0" w:color="auto"/>
              <w:right w:val="single" w:sz="4" w:space="0" w:color="auto"/>
            </w:tcBorders>
            <w:vAlign w:val="center"/>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160 921</w:t>
            </w:r>
          </w:p>
        </w:tc>
        <w:tc>
          <w:tcPr>
            <w:tcW w:w="609"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159 671</w:t>
            </w:r>
          </w:p>
        </w:tc>
        <w:tc>
          <w:tcPr>
            <w:tcW w:w="658"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158 800*</w:t>
            </w:r>
          </w:p>
        </w:tc>
        <w:tc>
          <w:tcPr>
            <w:tcW w:w="747"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156 985</w:t>
            </w:r>
          </w:p>
        </w:tc>
      </w:tr>
      <w:tr w:rsidR="009C5BC1" w:rsidRPr="009C5BC1" w:rsidTr="000C7C3C">
        <w:trPr>
          <w:jc w:val="center"/>
        </w:trPr>
        <w:tc>
          <w:tcPr>
            <w:tcW w:w="1608" w:type="pct"/>
            <w:tcBorders>
              <w:top w:val="single" w:sz="4" w:space="0" w:color="auto"/>
              <w:left w:val="single" w:sz="4" w:space="0" w:color="auto"/>
              <w:bottom w:val="single" w:sz="4" w:space="0" w:color="auto"/>
              <w:right w:val="single" w:sz="4" w:space="0" w:color="auto"/>
            </w:tcBorders>
            <w:hideMark/>
          </w:tcPr>
          <w:p w:rsidR="002B5D48" w:rsidRPr="009C5BC1" w:rsidRDefault="002B5D48" w:rsidP="002B5D48">
            <w:pPr>
              <w:pStyle w:val="aff3"/>
              <w:spacing w:line="276" w:lineRule="auto"/>
              <w:jc w:val="left"/>
              <w:rPr>
                <w:rFonts w:ascii="Times New Roman" w:hAnsi="Times New Roman" w:cs="Times New Roman"/>
                <w:sz w:val="28"/>
                <w:szCs w:val="28"/>
              </w:rPr>
            </w:pPr>
            <w:r w:rsidRPr="009C5BC1">
              <w:rPr>
                <w:rFonts w:ascii="Times New Roman" w:hAnsi="Times New Roman" w:cs="Times New Roman"/>
                <w:sz w:val="28"/>
                <w:szCs w:val="28"/>
              </w:rPr>
              <w:t>городское</w:t>
            </w:r>
          </w:p>
        </w:tc>
        <w:tc>
          <w:tcPr>
            <w:tcW w:w="720"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160 319</w:t>
            </w:r>
          </w:p>
        </w:tc>
        <w:tc>
          <w:tcPr>
            <w:tcW w:w="658" w:type="pct"/>
            <w:tcBorders>
              <w:top w:val="single" w:sz="4" w:space="0" w:color="auto"/>
              <w:left w:val="single" w:sz="4" w:space="0" w:color="auto"/>
              <w:bottom w:val="single" w:sz="4" w:space="0" w:color="auto"/>
              <w:right w:val="single" w:sz="4" w:space="0" w:color="auto"/>
            </w:tcBorders>
            <w:vAlign w:val="center"/>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159 129</w:t>
            </w:r>
          </w:p>
        </w:tc>
        <w:tc>
          <w:tcPr>
            <w:tcW w:w="609"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157 921</w:t>
            </w:r>
          </w:p>
        </w:tc>
        <w:tc>
          <w:tcPr>
            <w:tcW w:w="658"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157053</w:t>
            </w:r>
          </w:p>
        </w:tc>
        <w:tc>
          <w:tcPr>
            <w:tcW w:w="747"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155 257</w:t>
            </w:r>
          </w:p>
        </w:tc>
      </w:tr>
      <w:tr w:rsidR="009C5BC1" w:rsidRPr="009C5BC1" w:rsidTr="000C7C3C">
        <w:trPr>
          <w:jc w:val="center"/>
        </w:trPr>
        <w:tc>
          <w:tcPr>
            <w:tcW w:w="1608" w:type="pct"/>
            <w:tcBorders>
              <w:top w:val="single" w:sz="4" w:space="0" w:color="auto"/>
              <w:left w:val="single" w:sz="4" w:space="0" w:color="auto"/>
              <w:bottom w:val="single" w:sz="4" w:space="0" w:color="auto"/>
              <w:right w:val="single" w:sz="4" w:space="0" w:color="auto"/>
            </w:tcBorders>
            <w:hideMark/>
          </w:tcPr>
          <w:p w:rsidR="002B5D48" w:rsidRPr="009C5BC1" w:rsidRDefault="002B5D48" w:rsidP="002B5D48">
            <w:pPr>
              <w:pStyle w:val="aff3"/>
              <w:spacing w:line="276" w:lineRule="auto"/>
              <w:jc w:val="left"/>
              <w:rPr>
                <w:rFonts w:ascii="Times New Roman" w:hAnsi="Times New Roman" w:cs="Times New Roman"/>
                <w:sz w:val="28"/>
                <w:szCs w:val="28"/>
              </w:rPr>
            </w:pPr>
            <w:r w:rsidRPr="009C5BC1">
              <w:rPr>
                <w:rFonts w:ascii="Times New Roman" w:hAnsi="Times New Roman" w:cs="Times New Roman"/>
                <w:sz w:val="28"/>
                <w:szCs w:val="28"/>
              </w:rPr>
              <w:t>сельское</w:t>
            </w:r>
          </w:p>
        </w:tc>
        <w:tc>
          <w:tcPr>
            <w:tcW w:w="720"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1 833</w:t>
            </w:r>
          </w:p>
        </w:tc>
        <w:tc>
          <w:tcPr>
            <w:tcW w:w="658" w:type="pct"/>
            <w:tcBorders>
              <w:top w:val="single" w:sz="4" w:space="0" w:color="auto"/>
              <w:left w:val="single" w:sz="4" w:space="0" w:color="auto"/>
              <w:bottom w:val="single" w:sz="4" w:space="0" w:color="auto"/>
              <w:right w:val="single" w:sz="4" w:space="0" w:color="auto"/>
            </w:tcBorders>
            <w:vAlign w:val="center"/>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1 792</w:t>
            </w:r>
          </w:p>
        </w:tc>
        <w:tc>
          <w:tcPr>
            <w:tcW w:w="609"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1 750</w:t>
            </w:r>
          </w:p>
        </w:tc>
        <w:tc>
          <w:tcPr>
            <w:tcW w:w="658"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1 747</w:t>
            </w:r>
          </w:p>
        </w:tc>
        <w:tc>
          <w:tcPr>
            <w:tcW w:w="747"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1 728</w:t>
            </w:r>
          </w:p>
        </w:tc>
      </w:tr>
      <w:tr w:rsidR="009C5BC1" w:rsidRPr="009C5BC1" w:rsidTr="000C7C3C">
        <w:trPr>
          <w:jc w:val="center"/>
        </w:trPr>
        <w:tc>
          <w:tcPr>
            <w:tcW w:w="1608" w:type="pct"/>
            <w:tcBorders>
              <w:top w:val="single" w:sz="4" w:space="0" w:color="auto"/>
              <w:left w:val="single" w:sz="4" w:space="0" w:color="auto"/>
              <w:bottom w:val="single" w:sz="4" w:space="0" w:color="auto"/>
              <w:right w:val="single" w:sz="4" w:space="0" w:color="auto"/>
            </w:tcBorders>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В общей численности населения %</w:t>
            </w:r>
          </w:p>
        </w:tc>
        <w:tc>
          <w:tcPr>
            <w:tcW w:w="720"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98,9%</w:t>
            </w:r>
          </w:p>
        </w:tc>
        <w:tc>
          <w:tcPr>
            <w:tcW w:w="658" w:type="pct"/>
            <w:tcBorders>
              <w:top w:val="single" w:sz="4" w:space="0" w:color="auto"/>
              <w:left w:val="single" w:sz="4" w:space="0" w:color="auto"/>
              <w:bottom w:val="single" w:sz="4" w:space="0" w:color="auto"/>
              <w:right w:val="single" w:sz="4" w:space="0" w:color="auto"/>
            </w:tcBorders>
            <w:vAlign w:val="center"/>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98,9%</w:t>
            </w:r>
          </w:p>
        </w:tc>
        <w:tc>
          <w:tcPr>
            <w:tcW w:w="609"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98,9%</w:t>
            </w:r>
          </w:p>
        </w:tc>
        <w:tc>
          <w:tcPr>
            <w:tcW w:w="658"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98,9%</w:t>
            </w:r>
          </w:p>
        </w:tc>
        <w:tc>
          <w:tcPr>
            <w:tcW w:w="747"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98,9%</w:t>
            </w:r>
          </w:p>
        </w:tc>
      </w:tr>
      <w:tr w:rsidR="002B5D48" w:rsidRPr="009C5BC1" w:rsidTr="000C7C3C">
        <w:trPr>
          <w:jc w:val="center"/>
        </w:trPr>
        <w:tc>
          <w:tcPr>
            <w:tcW w:w="1608" w:type="pct"/>
            <w:tcBorders>
              <w:top w:val="single" w:sz="4" w:space="0" w:color="auto"/>
              <w:left w:val="single" w:sz="4" w:space="0" w:color="auto"/>
              <w:bottom w:val="single" w:sz="4" w:space="0" w:color="auto"/>
              <w:right w:val="single" w:sz="4" w:space="0" w:color="auto"/>
            </w:tcBorders>
            <w:hideMark/>
          </w:tcPr>
          <w:p w:rsidR="002B5D48" w:rsidRPr="009C5BC1" w:rsidRDefault="002B5D48" w:rsidP="002B5D48">
            <w:pPr>
              <w:pStyle w:val="aff4"/>
              <w:spacing w:line="276" w:lineRule="auto"/>
              <w:rPr>
                <w:rFonts w:ascii="Times New Roman" w:hAnsi="Times New Roman" w:cs="Times New Roman"/>
                <w:sz w:val="28"/>
                <w:szCs w:val="28"/>
              </w:rPr>
            </w:pPr>
            <w:r w:rsidRPr="009C5BC1">
              <w:rPr>
                <w:rFonts w:ascii="Times New Roman" w:hAnsi="Times New Roman" w:cs="Times New Roman"/>
                <w:sz w:val="28"/>
                <w:szCs w:val="28"/>
              </w:rPr>
              <w:t>сельское</w:t>
            </w:r>
          </w:p>
        </w:tc>
        <w:tc>
          <w:tcPr>
            <w:tcW w:w="720"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1,1%</w:t>
            </w:r>
          </w:p>
        </w:tc>
        <w:tc>
          <w:tcPr>
            <w:tcW w:w="658" w:type="pct"/>
            <w:tcBorders>
              <w:top w:val="single" w:sz="4" w:space="0" w:color="auto"/>
              <w:left w:val="single" w:sz="4" w:space="0" w:color="auto"/>
              <w:bottom w:val="single" w:sz="4" w:space="0" w:color="auto"/>
              <w:right w:val="single" w:sz="4" w:space="0" w:color="auto"/>
            </w:tcBorders>
            <w:vAlign w:val="center"/>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1,1%</w:t>
            </w:r>
          </w:p>
        </w:tc>
        <w:tc>
          <w:tcPr>
            <w:tcW w:w="609"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1,1%</w:t>
            </w:r>
          </w:p>
        </w:tc>
        <w:tc>
          <w:tcPr>
            <w:tcW w:w="658"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1,1%</w:t>
            </w:r>
          </w:p>
        </w:tc>
        <w:tc>
          <w:tcPr>
            <w:tcW w:w="747" w:type="pct"/>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2B5D48">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1,1%</w:t>
            </w:r>
          </w:p>
        </w:tc>
      </w:tr>
    </w:tbl>
    <w:p w:rsidR="002C2576" w:rsidRPr="009C5BC1" w:rsidRDefault="002C2576" w:rsidP="000C7C3C">
      <w:pPr>
        <w:spacing w:after="0" w:line="240" w:lineRule="auto"/>
        <w:rPr>
          <w:rFonts w:ascii="Times New Roman" w:hAnsi="Times New Roman" w:cs="Times New Roman"/>
        </w:rPr>
      </w:pPr>
    </w:p>
    <w:p w:rsidR="004D03E8" w:rsidRPr="009C5BC1" w:rsidRDefault="004D03E8" w:rsidP="000C7C3C">
      <w:pPr>
        <w:pStyle w:val="1"/>
        <w:spacing w:before="0" w:line="240" w:lineRule="auto"/>
        <w:jc w:val="right"/>
        <w:rPr>
          <w:rFonts w:ascii="Times New Roman" w:eastAsiaTheme="minorEastAsia" w:hAnsi="Times New Roman" w:cs="Times New Roman"/>
          <w:b w:val="0"/>
          <w:color w:val="auto"/>
        </w:rPr>
      </w:pPr>
      <w:r w:rsidRPr="009C5BC1">
        <w:rPr>
          <w:rFonts w:ascii="Times New Roman" w:hAnsi="Times New Roman" w:cs="Times New Roman"/>
          <w:b w:val="0"/>
          <w:color w:val="auto"/>
        </w:rPr>
        <w:t>Таблица 7</w:t>
      </w:r>
    </w:p>
    <w:p w:rsidR="00BB0089" w:rsidRPr="009C5BC1" w:rsidRDefault="00BB0089" w:rsidP="000C7C3C">
      <w:pPr>
        <w:pStyle w:val="1"/>
        <w:spacing w:before="0" w:line="240" w:lineRule="auto"/>
        <w:jc w:val="center"/>
        <w:rPr>
          <w:rFonts w:ascii="Times New Roman" w:eastAsiaTheme="minorEastAsia" w:hAnsi="Times New Roman" w:cs="Times New Roman"/>
          <w:b w:val="0"/>
          <w:color w:val="auto"/>
        </w:rPr>
      </w:pPr>
      <w:r w:rsidRPr="009C5BC1">
        <w:rPr>
          <w:rFonts w:ascii="Times New Roman" w:eastAsiaTheme="minorEastAsia" w:hAnsi="Times New Roman" w:cs="Times New Roman"/>
          <w:b w:val="0"/>
          <w:color w:val="auto"/>
        </w:rPr>
        <w:t>Половозрастной состав населения</w:t>
      </w:r>
    </w:p>
    <w:p w:rsidR="000C7C3C" w:rsidRPr="009C5BC1" w:rsidRDefault="000C7C3C" w:rsidP="000C7C3C">
      <w:pPr>
        <w:spacing w:after="0" w:line="240" w:lineRule="auto"/>
        <w:rPr>
          <w:rFonts w:ascii="Times New Roman" w:hAnsi="Times New Roman" w:cs="Times New Roman"/>
        </w:rPr>
      </w:pPr>
    </w:p>
    <w:tbl>
      <w:tblPr>
        <w:tblW w:w="15876" w:type="dxa"/>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715"/>
        <w:gridCol w:w="1965"/>
        <w:gridCol w:w="3112"/>
        <w:gridCol w:w="3115"/>
        <w:gridCol w:w="2969"/>
      </w:tblGrid>
      <w:tr w:rsidR="009C5BC1" w:rsidRPr="009C5BC1" w:rsidTr="000C7C3C">
        <w:trPr>
          <w:jc w:val="center"/>
        </w:trPr>
        <w:tc>
          <w:tcPr>
            <w:tcW w:w="148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Год</w:t>
            </w:r>
          </w:p>
        </w:tc>
        <w:tc>
          <w:tcPr>
            <w:tcW w:w="619"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Единица измерения</w:t>
            </w:r>
          </w:p>
        </w:tc>
        <w:tc>
          <w:tcPr>
            <w:tcW w:w="980"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jc w:val="center"/>
              <w:rPr>
                <w:rFonts w:ascii="Times New Roman" w:hAnsi="Times New Roman" w:cs="Times New Roman"/>
                <w:sz w:val="28"/>
                <w:szCs w:val="28"/>
              </w:rPr>
            </w:pPr>
            <w:r w:rsidRPr="009C5BC1">
              <w:rPr>
                <w:rFonts w:ascii="Times New Roman" w:hAnsi="Times New Roman" w:cs="Times New Roman"/>
                <w:sz w:val="28"/>
                <w:szCs w:val="28"/>
              </w:rPr>
              <w:t>01.01.2022 г. факт</w:t>
            </w:r>
          </w:p>
        </w:tc>
        <w:tc>
          <w:tcPr>
            <w:tcW w:w="981"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jc w:val="center"/>
              <w:rPr>
                <w:rFonts w:ascii="Times New Roman" w:hAnsi="Times New Roman" w:cs="Times New Roman"/>
                <w:sz w:val="28"/>
                <w:szCs w:val="28"/>
              </w:rPr>
            </w:pPr>
            <w:r w:rsidRPr="009C5BC1">
              <w:rPr>
                <w:rFonts w:ascii="Times New Roman" w:hAnsi="Times New Roman" w:cs="Times New Roman"/>
                <w:sz w:val="28"/>
                <w:szCs w:val="28"/>
              </w:rPr>
              <w:t>01.01.2023 г. факт</w:t>
            </w:r>
          </w:p>
        </w:tc>
        <w:tc>
          <w:tcPr>
            <w:tcW w:w="93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01.01.2024 г. факт</w:t>
            </w:r>
          </w:p>
        </w:tc>
      </w:tr>
      <w:tr w:rsidR="009C5BC1" w:rsidRPr="009C5BC1" w:rsidTr="000C7C3C">
        <w:trPr>
          <w:jc w:val="center"/>
        </w:trPr>
        <w:tc>
          <w:tcPr>
            <w:tcW w:w="148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jc w:val="center"/>
              <w:rPr>
                <w:rFonts w:ascii="Times New Roman" w:hAnsi="Times New Roman" w:cs="Times New Roman"/>
                <w:sz w:val="28"/>
                <w:szCs w:val="28"/>
              </w:rPr>
            </w:pPr>
            <w:r w:rsidRPr="009C5BC1">
              <w:rPr>
                <w:rFonts w:ascii="Times New Roman" w:hAnsi="Times New Roman" w:cs="Times New Roman"/>
                <w:sz w:val="28"/>
                <w:szCs w:val="28"/>
              </w:rPr>
              <w:t>Численность населения</w:t>
            </w:r>
          </w:p>
        </w:tc>
        <w:tc>
          <w:tcPr>
            <w:tcW w:w="619"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человек</w:t>
            </w:r>
          </w:p>
        </w:tc>
        <w:tc>
          <w:tcPr>
            <w:tcW w:w="980"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jc w:val="center"/>
              <w:rPr>
                <w:rFonts w:ascii="Times New Roman" w:hAnsi="Times New Roman" w:cs="Times New Roman"/>
                <w:sz w:val="28"/>
                <w:szCs w:val="28"/>
              </w:rPr>
            </w:pPr>
            <w:r w:rsidRPr="009C5BC1">
              <w:rPr>
                <w:rFonts w:ascii="Times New Roman" w:hAnsi="Times New Roman" w:cs="Times New Roman"/>
                <w:sz w:val="28"/>
                <w:szCs w:val="28"/>
              </w:rPr>
              <w:t>162 828</w:t>
            </w:r>
          </w:p>
        </w:tc>
        <w:tc>
          <w:tcPr>
            <w:tcW w:w="981"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jc w:val="center"/>
              <w:rPr>
                <w:rFonts w:ascii="Times New Roman" w:hAnsi="Times New Roman" w:cs="Times New Roman"/>
                <w:sz w:val="28"/>
                <w:szCs w:val="28"/>
              </w:rPr>
            </w:pPr>
            <w:r w:rsidRPr="009C5BC1">
              <w:rPr>
                <w:rFonts w:ascii="Times New Roman" w:hAnsi="Times New Roman" w:cs="Times New Roman"/>
                <w:sz w:val="28"/>
                <w:szCs w:val="28"/>
              </w:rPr>
              <w:t>161 475</w:t>
            </w:r>
          </w:p>
        </w:tc>
        <w:tc>
          <w:tcPr>
            <w:tcW w:w="93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160 367</w:t>
            </w:r>
          </w:p>
        </w:tc>
      </w:tr>
      <w:tr w:rsidR="009C5BC1" w:rsidRPr="009C5BC1" w:rsidTr="000C7C3C">
        <w:trPr>
          <w:trHeight w:val="675"/>
          <w:jc w:val="center"/>
        </w:trPr>
        <w:tc>
          <w:tcPr>
            <w:tcW w:w="148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мужчины/женщины</w:t>
            </w:r>
          </w:p>
        </w:tc>
        <w:tc>
          <w:tcPr>
            <w:tcW w:w="619"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человек</w:t>
            </w:r>
          </w:p>
        </w:tc>
        <w:tc>
          <w:tcPr>
            <w:tcW w:w="980"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73 144 / 89 684</w:t>
            </w:r>
          </w:p>
        </w:tc>
        <w:tc>
          <w:tcPr>
            <w:tcW w:w="981"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72 485 / 88 990</w:t>
            </w:r>
          </w:p>
        </w:tc>
        <w:tc>
          <w:tcPr>
            <w:tcW w:w="93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71 940 / 88 427</w:t>
            </w:r>
          </w:p>
        </w:tc>
      </w:tr>
      <w:tr w:rsidR="009C5BC1" w:rsidRPr="009C5BC1" w:rsidTr="000C7C3C">
        <w:trPr>
          <w:jc w:val="center"/>
        </w:trPr>
        <w:tc>
          <w:tcPr>
            <w:tcW w:w="148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Дети 0-17 лет, из них:</w:t>
            </w:r>
          </w:p>
        </w:tc>
        <w:tc>
          <w:tcPr>
            <w:tcW w:w="619"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человек</w:t>
            </w:r>
          </w:p>
        </w:tc>
        <w:tc>
          <w:tcPr>
            <w:tcW w:w="980"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32 843</w:t>
            </w:r>
          </w:p>
        </w:tc>
        <w:tc>
          <w:tcPr>
            <w:tcW w:w="981"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31 993</w:t>
            </w:r>
          </w:p>
        </w:tc>
        <w:tc>
          <w:tcPr>
            <w:tcW w:w="93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31 201</w:t>
            </w:r>
          </w:p>
        </w:tc>
      </w:tr>
      <w:tr w:rsidR="009C5BC1" w:rsidRPr="009C5BC1" w:rsidTr="000C7C3C">
        <w:trPr>
          <w:jc w:val="center"/>
        </w:trPr>
        <w:tc>
          <w:tcPr>
            <w:tcW w:w="148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jc w:val="center"/>
              <w:rPr>
                <w:rFonts w:ascii="Times New Roman" w:hAnsi="Times New Roman" w:cs="Times New Roman"/>
                <w:sz w:val="28"/>
                <w:szCs w:val="28"/>
              </w:rPr>
            </w:pPr>
            <w:r w:rsidRPr="009C5BC1">
              <w:rPr>
                <w:rFonts w:ascii="Times New Roman" w:hAnsi="Times New Roman" w:cs="Times New Roman"/>
                <w:sz w:val="28"/>
                <w:szCs w:val="28"/>
              </w:rPr>
              <w:lastRenderedPageBreak/>
              <w:t>мужчины/женщины</w:t>
            </w:r>
          </w:p>
        </w:tc>
        <w:tc>
          <w:tcPr>
            <w:tcW w:w="619"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человек</w:t>
            </w:r>
          </w:p>
        </w:tc>
        <w:tc>
          <w:tcPr>
            <w:tcW w:w="980"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16 785 / 16 058</w:t>
            </w:r>
          </w:p>
        </w:tc>
        <w:tc>
          <w:tcPr>
            <w:tcW w:w="981"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16 372 / 15 621</w:t>
            </w:r>
          </w:p>
        </w:tc>
        <w:tc>
          <w:tcPr>
            <w:tcW w:w="93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15 974 / 15 227</w:t>
            </w:r>
          </w:p>
        </w:tc>
      </w:tr>
      <w:tr w:rsidR="009C5BC1" w:rsidRPr="009C5BC1" w:rsidTr="000C7C3C">
        <w:trPr>
          <w:jc w:val="center"/>
        </w:trPr>
        <w:tc>
          <w:tcPr>
            <w:tcW w:w="148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Моложе трудоспособного возраста, из них:</w:t>
            </w:r>
          </w:p>
        </w:tc>
        <w:tc>
          <w:tcPr>
            <w:tcW w:w="619"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человек</w:t>
            </w:r>
          </w:p>
        </w:tc>
        <w:tc>
          <w:tcPr>
            <w:tcW w:w="980"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28 957</w:t>
            </w:r>
          </w:p>
        </w:tc>
        <w:tc>
          <w:tcPr>
            <w:tcW w:w="981"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28 150</w:t>
            </w:r>
          </w:p>
        </w:tc>
        <w:tc>
          <w:tcPr>
            <w:tcW w:w="93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27 286</w:t>
            </w:r>
          </w:p>
        </w:tc>
      </w:tr>
      <w:tr w:rsidR="009C5BC1" w:rsidRPr="009C5BC1" w:rsidTr="000C7C3C">
        <w:trPr>
          <w:jc w:val="center"/>
        </w:trPr>
        <w:tc>
          <w:tcPr>
            <w:tcW w:w="148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jc w:val="center"/>
              <w:rPr>
                <w:rFonts w:ascii="Times New Roman" w:hAnsi="Times New Roman" w:cs="Times New Roman"/>
                <w:sz w:val="28"/>
                <w:szCs w:val="28"/>
              </w:rPr>
            </w:pPr>
            <w:r w:rsidRPr="009C5BC1">
              <w:rPr>
                <w:rFonts w:ascii="Times New Roman" w:hAnsi="Times New Roman" w:cs="Times New Roman"/>
                <w:sz w:val="28"/>
                <w:szCs w:val="28"/>
              </w:rPr>
              <w:t>мужчины/женщины</w:t>
            </w:r>
          </w:p>
        </w:tc>
        <w:tc>
          <w:tcPr>
            <w:tcW w:w="619"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человек</w:t>
            </w:r>
          </w:p>
        </w:tc>
        <w:tc>
          <w:tcPr>
            <w:tcW w:w="980"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14 836 / 14 121</w:t>
            </w:r>
          </w:p>
        </w:tc>
        <w:tc>
          <w:tcPr>
            <w:tcW w:w="981"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14 387 / 13 763</w:t>
            </w:r>
          </w:p>
        </w:tc>
        <w:tc>
          <w:tcPr>
            <w:tcW w:w="93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13 931 / 13 355</w:t>
            </w:r>
          </w:p>
        </w:tc>
      </w:tr>
      <w:tr w:rsidR="009C5BC1" w:rsidRPr="009C5BC1" w:rsidTr="000C7C3C">
        <w:trPr>
          <w:jc w:val="center"/>
        </w:trPr>
        <w:tc>
          <w:tcPr>
            <w:tcW w:w="148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Трудоспособное население</w:t>
            </w:r>
          </w:p>
        </w:tc>
        <w:tc>
          <w:tcPr>
            <w:tcW w:w="619"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человек</w:t>
            </w:r>
          </w:p>
        </w:tc>
        <w:tc>
          <w:tcPr>
            <w:tcW w:w="980"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90 403</w:t>
            </w:r>
          </w:p>
        </w:tc>
        <w:tc>
          <w:tcPr>
            <w:tcW w:w="981"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89 450</w:t>
            </w:r>
          </w:p>
        </w:tc>
        <w:tc>
          <w:tcPr>
            <w:tcW w:w="93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90 770</w:t>
            </w:r>
          </w:p>
        </w:tc>
      </w:tr>
      <w:tr w:rsidR="009C5BC1" w:rsidRPr="009C5BC1" w:rsidTr="000C7C3C">
        <w:trPr>
          <w:jc w:val="center"/>
        </w:trPr>
        <w:tc>
          <w:tcPr>
            <w:tcW w:w="148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jc w:val="center"/>
              <w:rPr>
                <w:rFonts w:ascii="Times New Roman" w:hAnsi="Times New Roman" w:cs="Times New Roman"/>
                <w:sz w:val="28"/>
                <w:szCs w:val="28"/>
              </w:rPr>
            </w:pPr>
            <w:r w:rsidRPr="009C5BC1">
              <w:rPr>
                <w:rFonts w:ascii="Times New Roman" w:hAnsi="Times New Roman" w:cs="Times New Roman"/>
                <w:sz w:val="28"/>
                <w:szCs w:val="28"/>
              </w:rPr>
              <w:t>мужчины/женщины</w:t>
            </w:r>
          </w:p>
        </w:tc>
        <w:tc>
          <w:tcPr>
            <w:tcW w:w="619"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jc w:val="center"/>
              <w:rPr>
                <w:rFonts w:ascii="Times New Roman" w:hAnsi="Times New Roman" w:cs="Times New Roman"/>
                <w:sz w:val="28"/>
                <w:szCs w:val="28"/>
              </w:rPr>
            </w:pPr>
            <w:r w:rsidRPr="009C5BC1">
              <w:rPr>
                <w:rFonts w:ascii="Times New Roman" w:hAnsi="Times New Roman" w:cs="Times New Roman"/>
                <w:sz w:val="28"/>
                <w:szCs w:val="28"/>
              </w:rPr>
              <w:t>человек</w:t>
            </w:r>
          </w:p>
        </w:tc>
        <w:tc>
          <w:tcPr>
            <w:tcW w:w="980"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46 071 / 44 332</w:t>
            </w:r>
          </w:p>
        </w:tc>
        <w:tc>
          <w:tcPr>
            <w:tcW w:w="981"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45 510 / 43 940</w:t>
            </w:r>
          </w:p>
        </w:tc>
        <w:tc>
          <w:tcPr>
            <w:tcW w:w="93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46 034 / 44 736</w:t>
            </w:r>
          </w:p>
        </w:tc>
      </w:tr>
      <w:tr w:rsidR="009C5BC1" w:rsidRPr="009C5BC1" w:rsidTr="000C7C3C">
        <w:trPr>
          <w:jc w:val="center"/>
        </w:trPr>
        <w:tc>
          <w:tcPr>
            <w:tcW w:w="148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Старше трудоспособного возраста</w:t>
            </w:r>
          </w:p>
        </w:tc>
        <w:tc>
          <w:tcPr>
            <w:tcW w:w="619"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jc w:val="center"/>
              <w:rPr>
                <w:rFonts w:ascii="Times New Roman" w:hAnsi="Times New Roman" w:cs="Times New Roman"/>
                <w:sz w:val="28"/>
                <w:szCs w:val="28"/>
              </w:rPr>
            </w:pPr>
            <w:r w:rsidRPr="009C5BC1">
              <w:rPr>
                <w:rFonts w:ascii="Times New Roman" w:hAnsi="Times New Roman" w:cs="Times New Roman"/>
                <w:sz w:val="28"/>
                <w:szCs w:val="28"/>
              </w:rPr>
              <w:t>человек</w:t>
            </w:r>
          </w:p>
        </w:tc>
        <w:tc>
          <w:tcPr>
            <w:tcW w:w="980"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43 468</w:t>
            </w:r>
          </w:p>
        </w:tc>
        <w:tc>
          <w:tcPr>
            <w:tcW w:w="981"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43 875</w:t>
            </w:r>
          </w:p>
        </w:tc>
        <w:tc>
          <w:tcPr>
            <w:tcW w:w="93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42 311</w:t>
            </w:r>
          </w:p>
        </w:tc>
      </w:tr>
      <w:tr w:rsidR="00BB0089" w:rsidRPr="009C5BC1" w:rsidTr="000C7C3C">
        <w:trPr>
          <w:jc w:val="center"/>
        </w:trPr>
        <w:tc>
          <w:tcPr>
            <w:tcW w:w="148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jc w:val="center"/>
              <w:rPr>
                <w:rFonts w:ascii="Times New Roman" w:hAnsi="Times New Roman" w:cs="Times New Roman"/>
                <w:sz w:val="28"/>
                <w:szCs w:val="28"/>
              </w:rPr>
            </w:pPr>
            <w:r w:rsidRPr="009C5BC1">
              <w:rPr>
                <w:rFonts w:ascii="Times New Roman" w:hAnsi="Times New Roman" w:cs="Times New Roman"/>
                <w:sz w:val="28"/>
                <w:szCs w:val="28"/>
              </w:rPr>
              <w:t>мужчины/женщины</w:t>
            </w:r>
          </w:p>
        </w:tc>
        <w:tc>
          <w:tcPr>
            <w:tcW w:w="619"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jc w:val="center"/>
              <w:rPr>
                <w:rFonts w:ascii="Times New Roman" w:hAnsi="Times New Roman" w:cs="Times New Roman"/>
                <w:sz w:val="28"/>
                <w:szCs w:val="28"/>
              </w:rPr>
            </w:pPr>
            <w:r w:rsidRPr="009C5BC1">
              <w:rPr>
                <w:rFonts w:ascii="Times New Roman" w:hAnsi="Times New Roman" w:cs="Times New Roman"/>
                <w:sz w:val="28"/>
                <w:szCs w:val="28"/>
              </w:rPr>
              <w:t>человек</w:t>
            </w:r>
          </w:p>
        </w:tc>
        <w:tc>
          <w:tcPr>
            <w:tcW w:w="980"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12 237/31 231</w:t>
            </w:r>
          </w:p>
        </w:tc>
        <w:tc>
          <w:tcPr>
            <w:tcW w:w="981"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12 588/31 287</w:t>
            </w:r>
          </w:p>
        </w:tc>
        <w:tc>
          <w:tcPr>
            <w:tcW w:w="935" w:type="pct"/>
            <w:tcBorders>
              <w:top w:val="single" w:sz="4" w:space="0" w:color="auto"/>
              <w:left w:val="single" w:sz="4" w:space="0" w:color="auto"/>
              <w:bottom w:val="single" w:sz="4" w:space="0" w:color="auto"/>
              <w:right w:val="single" w:sz="4" w:space="0" w:color="auto"/>
            </w:tcBorders>
            <w:vAlign w:val="center"/>
            <w:hideMark/>
          </w:tcPr>
          <w:p w:rsidR="00BB0089" w:rsidRPr="009C5BC1" w:rsidRDefault="00BB0089"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11 975/30 336</w:t>
            </w:r>
          </w:p>
        </w:tc>
      </w:tr>
    </w:tbl>
    <w:p w:rsidR="002C2576" w:rsidRPr="009C5BC1" w:rsidRDefault="002C2576" w:rsidP="002C2576">
      <w:pPr>
        <w:spacing w:after="0"/>
        <w:jc w:val="both"/>
        <w:rPr>
          <w:rFonts w:ascii="Times New Roman" w:hAnsi="Times New Roman" w:cs="Times New Roman"/>
          <w:sz w:val="28"/>
          <w:szCs w:val="28"/>
        </w:rPr>
      </w:pPr>
    </w:p>
    <w:p w:rsidR="002B5D48" w:rsidRPr="009C5BC1" w:rsidRDefault="002B5D48" w:rsidP="002C2576">
      <w:pPr>
        <w:spacing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В течение </w:t>
      </w:r>
      <w:r w:rsidR="001144D3" w:rsidRPr="009C5BC1">
        <w:rPr>
          <w:rFonts w:ascii="Times New Roman" w:hAnsi="Times New Roman" w:cs="Times New Roman"/>
          <w:sz w:val="28"/>
          <w:szCs w:val="28"/>
        </w:rPr>
        <w:t>трёх</w:t>
      </w:r>
      <w:r w:rsidRPr="009C5BC1">
        <w:rPr>
          <w:rFonts w:ascii="Times New Roman" w:hAnsi="Times New Roman" w:cs="Times New Roman"/>
          <w:sz w:val="28"/>
          <w:szCs w:val="28"/>
        </w:rPr>
        <w:t xml:space="preserve"> лет численность детей от 0 до 18 лет сократилась на 5% (-1 642 человека). Среди женщин численность снизилась на 1,4% (-1 257 человек), а среди мужчин на 1,6% (-1 204 человека). Число лиц старше трудоспособного возраста снизилась на 2,7% (- 1 157 человек).</w:t>
      </w:r>
    </w:p>
    <w:p w:rsidR="00922AF0" w:rsidRPr="009C5BC1" w:rsidRDefault="002B5D48" w:rsidP="002C2576">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На сегодняшний день доля детей в общей численности составляет 19,5%, от 0 до 14 лет – 25 264 человека (15,8%), лиц трудоспособного возраста – 56,6% (90 770 человек), старше трудоспособного возраста – 26,4% (42 311 человек). Анализируя возрастной состав, можно говорить о развитии регрессивного типа населения, где доля лиц старше трудоспособного возраста превышает долю населения 0-14 лет.</w:t>
      </w:r>
    </w:p>
    <w:p w:rsidR="00922AF0" w:rsidRPr="009C5BC1" w:rsidRDefault="00922AF0" w:rsidP="000C7C3C">
      <w:pPr>
        <w:pStyle w:val="1"/>
        <w:spacing w:before="0" w:line="240" w:lineRule="auto"/>
        <w:jc w:val="right"/>
        <w:rPr>
          <w:rFonts w:ascii="Times New Roman" w:eastAsiaTheme="minorEastAsia" w:hAnsi="Times New Roman" w:cs="Times New Roman"/>
          <w:b w:val="0"/>
          <w:color w:val="auto"/>
        </w:rPr>
      </w:pPr>
      <w:r w:rsidRPr="009C5BC1">
        <w:rPr>
          <w:rFonts w:ascii="Times New Roman" w:hAnsi="Times New Roman" w:cs="Times New Roman"/>
          <w:b w:val="0"/>
          <w:color w:val="auto"/>
        </w:rPr>
        <w:t>Таблица 8</w:t>
      </w:r>
    </w:p>
    <w:p w:rsidR="002B5D48" w:rsidRPr="009C5BC1" w:rsidRDefault="002B5D48" w:rsidP="000C7C3C">
      <w:pPr>
        <w:pStyle w:val="1"/>
        <w:spacing w:before="0" w:line="240" w:lineRule="auto"/>
        <w:jc w:val="center"/>
        <w:rPr>
          <w:rFonts w:ascii="Times New Roman" w:eastAsiaTheme="minorEastAsia" w:hAnsi="Times New Roman" w:cs="Times New Roman"/>
          <w:b w:val="0"/>
          <w:color w:val="auto"/>
        </w:rPr>
      </w:pPr>
      <w:r w:rsidRPr="009C5BC1">
        <w:rPr>
          <w:rFonts w:ascii="Times New Roman" w:eastAsiaTheme="minorEastAsia" w:hAnsi="Times New Roman" w:cs="Times New Roman"/>
          <w:b w:val="0"/>
          <w:color w:val="auto"/>
        </w:rPr>
        <w:t>Демографический</w:t>
      </w:r>
      <w:r w:rsidR="00772BC4" w:rsidRPr="009C5BC1">
        <w:rPr>
          <w:rFonts w:ascii="Times New Roman" w:eastAsiaTheme="minorEastAsia" w:hAnsi="Times New Roman" w:cs="Times New Roman"/>
          <w:b w:val="0"/>
          <w:color w:val="auto"/>
        </w:rPr>
        <w:t xml:space="preserve"> прогноз до 2030 года</w:t>
      </w:r>
    </w:p>
    <w:p w:rsidR="000C7C3C" w:rsidRPr="009C5BC1" w:rsidRDefault="000C7C3C" w:rsidP="000C7C3C">
      <w:pPr>
        <w:rPr>
          <w:rFonts w:ascii="Times New Roman" w:hAnsi="Times New Roman" w:cs="Times New Roman"/>
        </w:rPr>
      </w:pPr>
    </w:p>
    <w:tbl>
      <w:tblPr>
        <w:tblW w:w="15876"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293"/>
        <w:gridCol w:w="2945"/>
        <w:gridCol w:w="1801"/>
        <w:gridCol w:w="1472"/>
        <w:gridCol w:w="1801"/>
        <w:gridCol w:w="1800"/>
        <w:gridCol w:w="1800"/>
        <w:gridCol w:w="1964"/>
      </w:tblGrid>
      <w:tr w:rsidR="00145AEF" w:rsidRPr="009C5BC1" w:rsidTr="000C7C3C">
        <w:trPr>
          <w:jc w:val="center"/>
        </w:trPr>
        <w:tc>
          <w:tcPr>
            <w:tcW w:w="1985" w:type="dxa"/>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Год</w:t>
            </w:r>
          </w:p>
        </w:tc>
        <w:tc>
          <w:tcPr>
            <w:tcW w:w="2551" w:type="dxa"/>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Единица измерения</w:t>
            </w:r>
          </w:p>
        </w:tc>
        <w:tc>
          <w:tcPr>
            <w:tcW w:w="1560" w:type="dxa"/>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2025 г. факт*</w:t>
            </w:r>
          </w:p>
        </w:tc>
        <w:tc>
          <w:tcPr>
            <w:tcW w:w="1275" w:type="dxa"/>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2026 г.</w:t>
            </w:r>
          </w:p>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оценка</w:t>
            </w:r>
          </w:p>
        </w:tc>
        <w:tc>
          <w:tcPr>
            <w:tcW w:w="1560" w:type="dxa"/>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2027 г.</w:t>
            </w:r>
          </w:p>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прогноз</w:t>
            </w:r>
          </w:p>
        </w:tc>
        <w:tc>
          <w:tcPr>
            <w:tcW w:w="1559" w:type="dxa"/>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2028 г.</w:t>
            </w:r>
          </w:p>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прогноз</w:t>
            </w:r>
          </w:p>
        </w:tc>
        <w:tc>
          <w:tcPr>
            <w:tcW w:w="1559" w:type="dxa"/>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2029 г.</w:t>
            </w:r>
          </w:p>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прогноз</w:t>
            </w:r>
          </w:p>
        </w:tc>
        <w:tc>
          <w:tcPr>
            <w:tcW w:w="1701" w:type="dxa"/>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2030 г.</w:t>
            </w:r>
          </w:p>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прогноз</w:t>
            </w:r>
          </w:p>
        </w:tc>
      </w:tr>
      <w:tr w:rsidR="00145AEF" w:rsidRPr="009C5BC1" w:rsidTr="000C7C3C">
        <w:trPr>
          <w:jc w:val="center"/>
        </w:trPr>
        <w:tc>
          <w:tcPr>
            <w:tcW w:w="1985" w:type="dxa"/>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Численность населения</w:t>
            </w:r>
          </w:p>
        </w:tc>
        <w:tc>
          <w:tcPr>
            <w:tcW w:w="2551" w:type="dxa"/>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тысяч</w:t>
            </w:r>
          </w:p>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человек</w:t>
            </w:r>
          </w:p>
        </w:tc>
        <w:tc>
          <w:tcPr>
            <w:tcW w:w="1560" w:type="dxa"/>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158,8</w:t>
            </w:r>
          </w:p>
        </w:tc>
        <w:tc>
          <w:tcPr>
            <w:tcW w:w="1275" w:type="dxa"/>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157,0</w:t>
            </w:r>
          </w:p>
        </w:tc>
        <w:tc>
          <w:tcPr>
            <w:tcW w:w="1560" w:type="dxa"/>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155,8</w:t>
            </w:r>
          </w:p>
        </w:tc>
        <w:tc>
          <w:tcPr>
            <w:tcW w:w="1559" w:type="dxa"/>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154,8</w:t>
            </w:r>
          </w:p>
        </w:tc>
        <w:tc>
          <w:tcPr>
            <w:tcW w:w="1559" w:type="dxa"/>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154,0</w:t>
            </w:r>
          </w:p>
        </w:tc>
        <w:tc>
          <w:tcPr>
            <w:tcW w:w="1701" w:type="dxa"/>
            <w:tcBorders>
              <w:top w:val="single" w:sz="4" w:space="0" w:color="auto"/>
              <w:left w:val="single" w:sz="4" w:space="0" w:color="auto"/>
              <w:bottom w:val="single" w:sz="4" w:space="0" w:color="auto"/>
              <w:right w:val="single" w:sz="4" w:space="0" w:color="auto"/>
            </w:tcBorders>
            <w:vAlign w:val="center"/>
            <w:hideMark/>
          </w:tcPr>
          <w:p w:rsidR="002B5D48" w:rsidRPr="009C5BC1" w:rsidRDefault="002B5D48" w:rsidP="000C7C3C">
            <w:pPr>
              <w:pStyle w:val="aff3"/>
              <w:spacing w:line="276" w:lineRule="auto"/>
              <w:jc w:val="center"/>
              <w:rPr>
                <w:rFonts w:ascii="Times New Roman" w:hAnsi="Times New Roman" w:cs="Times New Roman"/>
                <w:sz w:val="28"/>
                <w:szCs w:val="28"/>
              </w:rPr>
            </w:pPr>
            <w:r w:rsidRPr="009C5BC1">
              <w:rPr>
                <w:rFonts w:ascii="Times New Roman" w:hAnsi="Times New Roman" w:cs="Times New Roman"/>
                <w:sz w:val="28"/>
                <w:szCs w:val="28"/>
              </w:rPr>
              <w:t>153,5</w:t>
            </w:r>
          </w:p>
        </w:tc>
      </w:tr>
    </w:tbl>
    <w:p w:rsidR="00772BC4" w:rsidRPr="009C5BC1" w:rsidRDefault="00772BC4" w:rsidP="00EE2AB9">
      <w:pPr>
        <w:pStyle w:val="aa"/>
        <w:ind w:firstLine="698"/>
        <w:rPr>
          <w:rFonts w:eastAsia="Calibri"/>
          <w:color w:val="auto"/>
          <w:sz w:val="24"/>
          <w:szCs w:val="28"/>
        </w:rPr>
      </w:pPr>
    </w:p>
    <w:p w:rsidR="007955A0" w:rsidRPr="009C5BC1" w:rsidRDefault="00C403CC" w:rsidP="00EE2AB9">
      <w:pPr>
        <w:pStyle w:val="aa"/>
        <w:ind w:firstLine="698"/>
        <w:rPr>
          <w:rFonts w:eastAsia="Calibri"/>
          <w:color w:val="auto"/>
          <w:szCs w:val="28"/>
        </w:rPr>
      </w:pPr>
      <w:r w:rsidRPr="009C5BC1">
        <w:rPr>
          <w:rFonts w:eastAsia="Calibri"/>
          <w:color w:val="auto"/>
          <w:szCs w:val="28"/>
        </w:rPr>
        <w:t xml:space="preserve">Демографическая ситуация Златоустовского городского округа </w:t>
      </w:r>
      <w:r w:rsidR="00AE196C" w:rsidRPr="009C5BC1">
        <w:rPr>
          <w:rFonts w:eastAsia="Calibri"/>
          <w:color w:val="auto"/>
          <w:szCs w:val="28"/>
        </w:rPr>
        <w:t>характеризуется высокой</w:t>
      </w:r>
      <w:r w:rsidRPr="009C5BC1">
        <w:rPr>
          <w:rFonts w:eastAsia="Calibri"/>
          <w:color w:val="auto"/>
          <w:szCs w:val="28"/>
        </w:rPr>
        <w:t xml:space="preserve"> дол</w:t>
      </w:r>
      <w:r w:rsidR="00BB0089" w:rsidRPr="009C5BC1">
        <w:rPr>
          <w:rFonts w:eastAsia="Calibri"/>
          <w:color w:val="auto"/>
          <w:szCs w:val="28"/>
        </w:rPr>
        <w:t>ей</w:t>
      </w:r>
      <w:r w:rsidRPr="009C5BC1">
        <w:rPr>
          <w:rFonts w:eastAsia="Calibri"/>
          <w:color w:val="auto"/>
          <w:szCs w:val="28"/>
        </w:rPr>
        <w:t xml:space="preserve"> лиц зрелого и пожилого возраста и уменьшением удельного веса де</w:t>
      </w:r>
      <w:r w:rsidR="00BB0089" w:rsidRPr="009C5BC1">
        <w:rPr>
          <w:rFonts w:eastAsia="Calibri"/>
          <w:color w:val="auto"/>
          <w:szCs w:val="28"/>
        </w:rPr>
        <w:t xml:space="preserve">тей и подростков от 0 до 17 лет, уменьшением лиц моложе трудоспособного </w:t>
      </w:r>
      <w:r w:rsidR="00AE196C" w:rsidRPr="009C5BC1">
        <w:rPr>
          <w:rFonts w:eastAsia="Calibri"/>
          <w:color w:val="auto"/>
          <w:szCs w:val="28"/>
        </w:rPr>
        <w:t>возраста. На</w:t>
      </w:r>
      <w:r w:rsidRPr="009C5BC1">
        <w:rPr>
          <w:rFonts w:eastAsia="Calibri"/>
          <w:color w:val="auto"/>
          <w:szCs w:val="28"/>
        </w:rPr>
        <w:t xml:space="preserve"> 1 января 2024 года удельный вес детей от 0 до 17 лет составляет 19,5 процента, лиц старше трудоспособного возраста </w:t>
      </w:r>
      <w:r w:rsidR="003A7779" w:rsidRPr="009C5BC1">
        <w:rPr>
          <w:rFonts w:eastAsia="Calibri"/>
          <w:color w:val="auto"/>
          <w:szCs w:val="28"/>
        </w:rPr>
        <w:br/>
      </w:r>
      <w:r w:rsidRPr="009C5BC1">
        <w:rPr>
          <w:rFonts w:eastAsia="Calibri"/>
          <w:color w:val="auto"/>
          <w:szCs w:val="28"/>
        </w:rPr>
        <w:t>26</w:t>
      </w:r>
      <w:r w:rsidR="00F4018B" w:rsidRPr="009C5BC1">
        <w:rPr>
          <w:rFonts w:eastAsia="Calibri"/>
          <w:color w:val="auto"/>
          <w:szCs w:val="28"/>
        </w:rPr>
        <w:t>,</w:t>
      </w:r>
      <w:r w:rsidRPr="009C5BC1">
        <w:rPr>
          <w:rFonts w:eastAsia="Calibri"/>
          <w:color w:val="auto"/>
          <w:szCs w:val="28"/>
        </w:rPr>
        <w:t>4 процента</w:t>
      </w:r>
      <w:r w:rsidR="00F4018B" w:rsidRPr="009C5BC1">
        <w:rPr>
          <w:rFonts w:eastAsia="Calibri"/>
          <w:color w:val="auto"/>
          <w:szCs w:val="28"/>
        </w:rPr>
        <w:t xml:space="preserve">, лиц моложе трудоспособного возраста </w:t>
      </w:r>
      <w:r w:rsidR="00AE196C" w:rsidRPr="009C5BC1">
        <w:rPr>
          <w:rFonts w:eastAsia="Calibri"/>
          <w:color w:val="auto"/>
          <w:szCs w:val="28"/>
        </w:rPr>
        <w:t>17 процентов</w:t>
      </w:r>
      <w:r w:rsidRPr="009C5BC1">
        <w:rPr>
          <w:rFonts w:eastAsia="Calibri"/>
          <w:color w:val="auto"/>
          <w:szCs w:val="28"/>
        </w:rPr>
        <w:t xml:space="preserve">. Данная демографическая ситуация является </w:t>
      </w:r>
      <w:r w:rsidRPr="009C5BC1">
        <w:rPr>
          <w:rFonts w:eastAsia="Calibri"/>
          <w:color w:val="auto"/>
          <w:szCs w:val="28"/>
        </w:rPr>
        <w:lastRenderedPageBreak/>
        <w:t xml:space="preserve">неблагоприятным фактором для роста общей смертности населения, а также роста </w:t>
      </w:r>
      <w:r w:rsidR="00AE196C" w:rsidRPr="009C5BC1">
        <w:rPr>
          <w:rFonts w:eastAsia="Calibri"/>
          <w:color w:val="auto"/>
          <w:szCs w:val="28"/>
        </w:rPr>
        <w:t>заболеваемости и</w:t>
      </w:r>
      <w:r w:rsidR="00FC4E6B" w:rsidRPr="009C5BC1">
        <w:rPr>
          <w:rFonts w:eastAsia="Calibri"/>
          <w:color w:val="auto"/>
          <w:szCs w:val="28"/>
        </w:rPr>
        <w:t xml:space="preserve"> смертности </w:t>
      </w:r>
      <w:r w:rsidR="00AE196C" w:rsidRPr="009C5BC1">
        <w:rPr>
          <w:rFonts w:eastAsia="Calibri"/>
          <w:color w:val="auto"/>
          <w:szCs w:val="28"/>
        </w:rPr>
        <w:t>от болезней</w:t>
      </w:r>
      <w:r w:rsidRPr="009C5BC1">
        <w:rPr>
          <w:rFonts w:eastAsia="Calibri"/>
          <w:color w:val="auto"/>
          <w:szCs w:val="28"/>
        </w:rPr>
        <w:t xml:space="preserve"> системы </w:t>
      </w:r>
      <w:r w:rsidR="00AE196C" w:rsidRPr="009C5BC1">
        <w:rPr>
          <w:rFonts w:eastAsia="Calibri"/>
          <w:color w:val="auto"/>
          <w:szCs w:val="28"/>
        </w:rPr>
        <w:t>кровообращения, злокачественных</w:t>
      </w:r>
      <w:r w:rsidR="00FC4E6B" w:rsidRPr="009C5BC1">
        <w:rPr>
          <w:rFonts w:eastAsia="Calibri"/>
          <w:color w:val="auto"/>
          <w:szCs w:val="28"/>
        </w:rPr>
        <w:t xml:space="preserve"> новообразований населения Златоустовского городского округа</w:t>
      </w:r>
      <w:r w:rsidR="003A7779" w:rsidRPr="009C5BC1">
        <w:rPr>
          <w:rFonts w:eastAsia="Calibri"/>
          <w:color w:val="auto"/>
          <w:szCs w:val="28"/>
        </w:rPr>
        <w:t>.</w:t>
      </w:r>
    </w:p>
    <w:p w:rsidR="003A7779" w:rsidRPr="009C5BC1" w:rsidRDefault="007955A0" w:rsidP="00EE2AB9">
      <w:pPr>
        <w:pStyle w:val="aa"/>
        <w:ind w:firstLine="698"/>
        <w:rPr>
          <w:color w:val="auto"/>
        </w:rPr>
      </w:pPr>
      <w:r w:rsidRPr="009C5BC1">
        <w:rPr>
          <w:rFonts w:eastAsia="Calibri"/>
          <w:color w:val="auto"/>
          <w:szCs w:val="28"/>
        </w:rPr>
        <w:t xml:space="preserve">Главной особенностью половозрастного состава населения Златоустовского городского округа </w:t>
      </w:r>
      <w:r w:rsidR="0089271C" w:rsidRPr="009C5BC1">
        <w:rPr>
          <w:rFonts w:eastAsia="Calibri"/>
          <w:color w:val="auto"/>
          <w:szCs w:val="28"/>
        </w:rPr>
        <w:t>является</w:t>
      </w:r>
      <w:r w:rsidRPr="009C5BC1">
        <w:rPr>
          <w:rFonts w:eastAsia="Calibri"/>
          <w:color w:val="auto"/>
          <w:szCs w:val="28"/>
        </w:rPr>
        <w:t xml:space="preserve"> сохранение волнообразной деформации </w:t>
      </w:r>
      <w:r w:rsidR="0089271C" w:rsidRPr="009C5BC1">
        <w:rPr>
          <w:rFonts w:eastAsia="Calibri"/>
          <w:color w:val="auto"/>
          <w:szCs w:val="28"/>
        </w:rPr>
        <w:t>возрастного</w:t>
      </w:r>
      <w:r w:rsidRPr="009C5BC1">
        <w:rPr>
          <w:rFonts w:eastAsia="Calibri"/>
          <w:color w:val="auto"/>
          <w:szCs w:val="28"/>
        </w:rPr>
        <w:t xml:space="preserve"> состава и </w:t>
      </w:r>
      <w:r w:rsidR="0089271C" w:rsidRPr="009C5BC1">
        <w:rPr>
          <w:rFonts w:eastAsia="Calibri"/>
          <w:color w:val="auto"/>
          <w:szCs w:val="28"/>
        </w:rPr>
        <w:t>значительных</w:t>
      </w:r>
      <w:r w:rsidRPr="009C5BC1">
        <w:rPr>
          <w:rFonts w:eastAsia="Calibri"/>
          <w:color w:val="auto"/>
          <w:szCs w:val="28"/>
        </w:rPr>
        <w:t xml:space="preserve"> половых диспропорций в</w:t>
      </w:r>
      <w:r w:rsidR="00D818B5" w:rsidRPr="009C5BC1">
        <w:rPr>
          <w:rFonts w:eastAsia="Calibri"/>
          <w:color w:val="auto"/>
          <w:szCs w:val="28"/>
        </w:rPr>
        <w:t xml:space="preserve"> </w:t>
      </w:r>
      <w:r w:rsidRPr="009C5BC1">
        <w:rPr>
          <w:rFonts w:eastAsia="Calibri"/>
          <w:color w:val="auto"/>
          <w:szCs w:val="28"/>
        </w:rPr>
        <w:t>старших возрастах.</w:t>
      </w:r>
      <w:r w:rsidR="00D818B5" w:rsidRPr="009C5BC1">
        <w:rPr>
          <w:rFonts w:eastAsia="Calibri"/>
          <w:color w:val="auto"/>
          <w:szCs w:val="28"/>
        </w:rPr>
        <w:t xml:space="preserve"> </w:t>
      </w:r>
      <w:r w:rsidRPr="009C5BC1">
        <w:rPr>
          <w:rFonts w:eastAsia="Calibri"/>
          <w:color w:val="auto"/>
          <w:szCs w:val="28"/>
        </w:rPr>
        <w:t xml:space="preserve">Доля мужчин </w:t>
      </w:r>
      <w:r w:rsidR="003A7779" w:rsidRPr="009C5BC1">
        <w:rPr>
          <w:rFonts w:eastAsia="Calibri"/>
          <w:color w:val="auto"/>
          <w:szCs w:val="28"/>
        </w:rPr>
        <w:br/>
      </w:r>
      <w:r w:rsidRPr="009C5BC1">
        <w:rPr>
          <w:rFonts w:eastAsia="Calibri"/>
          <w:color w:val="auto"/>
          <w:szCs w:val="28"/>
        </w:rPr>
        <w:t xml:space="preserve">от </w:t>
      </w:r>
      <w:r w:rsidR="0089271C" w:rsidRPr="009C5BC1">
        <w:rPr>
          <w:rFonts w:eastAsia="Calibri"/>
          <w:color w:val="auto"/>
          <w:szCs w:val="28"/>
        </w:rPr>
        <w:t>численности</w:t>
      </w:r>
      <w:r w:rsidRPr="009C5BC1">
        <w:rPr>
          <w:rFonts w:eastAsia="Calibri"/>
          <w:color w:val="auto"/>
          <w:szCs w:val="28"/>
        </w:rPr>
        <w:t xml:space="preserve"> населения </w:t>
      </w:r>
      <w:r w:rsidR="0089271C" w:rsidRPr="009C5BC1">
        <w:rPr>
          <w:rFonts w:eastAsia="Calibri"/>
          <w:color w:val="auto"/>
          <w:szCs w:val="28"/>
        </w:rPr>
        <w:t>составляет</w:t>
      </w:r>
      <w:r w:rsidRPr="009C5BC1">
        <w:rPr>
          <w:rFonts w:eastAsia="Calibri"/>
          <w:color w:val="auto"/>
          <w:szCs w:val="28"/>
        </w:rPr>
        <w:t xml:space="preserve"> 44,</w:t>
      </w:r>
      <w:r w:rsidR="00F4018B" w:rsidRPr="009C5BC1">
        <w:rPr>
          <w:rFonts w:eastAsia="Calibri"/>
          <w:color w:val="auto"/>
          <w:szCs w:val="28"/>
        </w:rPr>
        <w:t>9</w:t>
      </w:r>
      <w:r w:rsidRPr="009C5BC1">
        <w:rPr>
          <w:rFonts w:eastAsia="Calibri"/>
          <w:color w:val="auto"/>
          <w:szCs w:val="28"/>
        </w:rPr>
        <w:t xml:space="preserve"> процента,</w:t>
      </w:r>
      <w:r w:rsidR="00D818B5" w:rsidRPr="009C5BC1">
        <w:rPr>
          <w:rFonts w:eastAsia="Calibri"/>
          <w:color w:val="auto"/>
          <w:szCs w:val="28"/>
        </w:rPr>
        <w:t xml:space="preserve"> </w:t>
      </w:r>
      <w:r w:rsidRPr="009C5BC1">
        <w:rPr>
          <w:rFonts w:eastAsia="Calibri"/>
          <w:color w:val="auto"/>
          <w:szCs w:val="28"/>
        </w:rPr>
        <w:t>а женщин 55,</w:t>
      </w:r>
      <w:r w:rsidR="00F4018B" w:rsidRPr="009C5BC1">
        <w:rPr>
          <w:rFonts w:eastAsia="Calibri"/>
          <w:color w:val="auto"/>
          <w:szCs w:val="28"/>
        </w:rPr>
        <w:t xml:space="preserve">1 процентов. </w:t>
      </w:r>
      <w:r w:rsidRPr="009C5BC1">
        <w:rPr>
          <w:rFonts w:eastAsia="Calibri"/>
          <w:color w:val="auto"/>
          <w:szCs w:val="28"/>
        </w:rPr>
        <w:t>Соотношение полов для всего населения -</w:t>
      </w:r>
      <w:r w:rsidR="00F4018B" w:rsidRPr="009C5BC1">
        <w:rPr>
          <w:rFonts w:eastAsia="Calibri"/>
          <w:color w:val="auto"/>
          <w:szCs w:val="28"/>
        </w:rPr>
        <w:t xml:space="preserve"> </w:t>
      </w:r>
      <w:r w:rsidR="003A7779" w:rsidRPr="009C5BC1">
        <w:rPr>
          <w:rFonts w:eastAsia="Calibri"/>
          <w:color w:val="auto"/>
          <w:szCs w:val="28"/>
        </w:rPr>
        <w:br/>
      </w:r>
      <w:r w:rsidRPr="009C5BC1">
        <w:rPr>
          <w:rFonts w:eastAsia="Calibri"/>
          <w:color w:val="auto"/>
          <w:szCs w:val="28"/>
        </w:rPr>
        <w:t>0,81 мужчины на 1 женщину</w:t>
      </w:r>
      <w:r w:rsidR="00F4018B" w:rsidRPr="009C5BC1">
        <w:rPr>
          <w:rFonts w:eastAsia="Calibri"/>
          <w:color w:val="auto"/>
          <w:szCs w:val="28"/>
        </w:rPr>
        <w:t>.  В возрастной группе лиц старше трудоспособного возраста – 0,39 мужчины на 1 женщину.</w:t>
      </w:r>
      <w:r w:rsidR="003A7779" w:rsidRPr="009C5BC1">
        <w:rPr>
          <w:color w:val="auto"/>
        </w:rPr>
        <w:t xml:space="preserve"> </w:t>
      </w:r>
    </w:p>
    <w:p w:rsidR="00CA3066" w:rsidRPr="009C5BC1" w:rsidRDefault="003A7779" w:rsidP="00EE2AB9">
      <w:pPr>
        <w:pStyle w:val="aa"/>
        <w:ind w:firstLine="698"/>
        <w:rPr>
          <w:rFonts w:eastAsia="Calibri"/>
          <w:color w:val="auto"/>
          <w:szCs w:val="28"/>
        </w:rPr>
      </w:pPr>
      <w:r w:rsidRPr="009C5BC1">
        <w:rPr>
          <w:rFonts w:eastAsia="Calibri"/>
          <w:color w:val="auto"/>
          <w:szCs w:val="28"/>
        </w:rPr>
        <w:t xml:space="preserve">Средняя продолжительность жизни в Златоустовском городском округе составляет 69 лет, из них мужчин - 64 года, </w:t>
      </w:r>
      <w:r w:rsidR="00C2722E" w:rsidRPr="009C5BC1">
        <w:rPr>
          <w:rFonts w:eastAsia="Calibri"/>
          <w:color w:val="auto"/>
          <w:szCs w:val="28"/>
        </w:rPr>
        <w:br/>
      </w:r>
      <w:r w:rsidRPr="009C5BC1">
        <w:rPr>
          <w:rFonts w:eastAsia="Calibri"/>
          <w:color w:val="auto"/>
          <w:szCs w:val="28"/>
        </w:rPr>
        <w:t>женщин - 74 года.</w:t>
      </w:r>
      <w:r w:rsidR="00CA3066" w:rsidRPr="009C5BC1">
        <w:rPr>
          <w:rFonts w:eastAsia="Calibri"/>
          <w:color w:val="auto"/>
          <w:szCs w:val="28"/>
        </w:rPr>
        <w:t xml:space="preserve"> </w:t>
      </w:r>
    </w:p>
    <w:p w:rsidR="003A7779" w:rsidRPr="009C5BC1" w:rsidRDefault="003A7779" w:rsidP="003A7779">
      <w:pPr>
        <w:pStyle w:val="aa"/>
        <w:ind w:left="0" w:firstLine="0"/>
        <w:rPr>
          <w:rFonts w:eastAsia="Calibri"/>
          <w:color w:val="auto"/>
          <w:szCs w:val="28"/>
        </w:rPr>
      </w:pPr>
    </w:p>
    <w:p w:rsidR="00C2722E" w:rsidRPr="009C5BC1" w:rsidRDefault="00C2722E" w:rsidP="003A7779">
      <w:pPr>
        <w:pStyle w:val="aa"/>
        <w:ind w:left="0" w:firstLine="0"/>
        <w:rPr>
          <w:rFonts w:eastAsia="Calibri"/>
          <w:color w:val="auto"/>
          <w:szCs w:val="28"/>
        </w:rPr>
      </w:pPr>
    </w:p>
    <w:p w:rsidR="00B1790C" w:rsidRPr="009C5BC1" w:rsidRDefault="00B1790C" w:rsidP="00B1790C">
      <w:pPr>
        <w:pStyle w:val="aa"/>
        <w:ind w:firstLine="698"/>
        <w:jc w:val="right"/>
        <w:rPr>
          <w:rFonts w:eastAsia="Calibri"/>
          <w:color w:val="auto"/>
          <w:szCs w:val="28"/>
        </w:rPr>
      </w:pPr>
      <w:r w:rsidRPr="009C5BC1">
        <w:rPr>
          <w:rFonts w:eastAsia="Calibri"/>
          <w:color w:val="auto"/>
          <w:szCs w:val="28"/>
        </w:rPr>
        <w:t>Таблица 9</w:t>
      </w:r>
    </w:p>
    <w:p w:rsidR="003A7779" w:rsidRPr="009C5BC1" w:rsidRDefault="003A7779" w:rsidP="00B1790C">
      <w:pPr>
        <w:pStyle w:val="aa"/>
        <w:ind w:firstLine="698"/>
        <w:jc w:val="center"/>
        <w:rPr>
          <w:color w:val="auto"/>
          <w:szCs w:val="28"/>
        </w:rPr>
      </w:pPr>
    </w:p>
    <w:p w:rsidR="00EA5986" w:rsidRPr="009C5BC1" w:rsidRDefault="00B1790C" w:rsidP="00B1790C">
      <w:pPr>
        <w:pStyle w:val="aa"/>
        <w:ind w:firstLine="698"/>
        <w:jc w:val="center"/>
        <w:rPr>
          <w:rFonts w:eastAsia="Calibri"/>
          <w:color w:val="auto"/>
          <w:szCs w:val="28"/>
        </w:rPr>
      </w:pPr>
      <w:r w:rsidRPr="009C5BC1">
        <w:rPr>
          <w:color w:val="auto"/>
          <w:szCs w:val="28"/>
        </w:rPr>
        <w:t>Численность безработных и уровень зарегистрированной безработицы</w:t>
      </w:r>
    </w:p>
    <w:p w:rsidR="00C2722E" w:rsidRPr="009C5BC1" w:rsidRDefault="00C2722E" w:rsidP="00335E79">
      <w:pPr>
        <w:spacing w:after="0" w:line="240" w:lineRule="auto"/>
        <w:ind w:firstLine="540"/>
        <w:jc w:val="center"/>
        <w:rPr>
          <w:rFonts w:ascii="Times New Roman" w:hAnsi="Times New Roman" w:cs="Times New Roman"/>
          <w:sz w:val="28"/>
          <w:szCs w:val="28"/>
        </w:rPr>
      </w:pPr>
    </w:p>
    <w:tbl>
      <w:tblPr>
        <w:tblpPr w:leftFromText="180" w:rightFromText="180" w:vertAnchor="page" w:horzAnchor="margin" w:tblpY="3433"/>
        <w:tblW w:w="15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2"/>
        <w:gridCol w:w="2399"/>
        <w:gridCol w:w="2296"/>
        <w:gridCol w:w="2462"/>
        <w:gridCol w:w="2687"/>
      </w:tblGrid>
      <w:tr w:rsidR="009C5BC1" w:rsidRPr="009C5BC1" w:rsidTr="003A7779">
        <w:trPr>
          <w:trHeight w:val="255"/>
        </w:trPr>
        <w:tc>
          <w:tcPr>
            <w:tcW w:w="6032" w:type="dxa"/>
            <w:shd w:val="clear" w:color="auto" w:fill="auto"/>
            <w:noWrap/>
            <w:vAlign w:val="bottom"/>
            <w:hideMark/>
          </w:tcPr>
          <w:p w:rsidR="004D03E8" w:rsidRPr="009C5BC1" w:rsidRDefault="004D03E8" w:rsidP="003A7779">
            <w:pPr>
              <w:spacing w:after="0" w:line="240" w:lineRule="auto"/>
              <w:ind w:left="-567"/>
              <w:rPr>
                <w:rFonts w:ascii="Times New Roman" w:hAnsi="Times New Roman" w:cs="Times New Roman"/>
                <w:sz w:val="28"/>
                <w:szCs w:val="28"/>
              </w:rPr>
            </w:pPr>
          </w:p>
        </w:tc>
        <w:tc>
          <w:tcPr>
            <w:tcW w:w="2399" w:type="dxa"/>
            <w:shd w:val="clear" w:color="auto" w:fill="auto"/>
            <w:noWrap/>
            <w:vAlign w:val="center"/>
            <w:hideMark/>
          </w:tcPr>
          <w:p w:rsidR="004D03E8" w:rsidRPr="009C5BC1" w:rsidRDefault="004D03E8" w:rsidP="003A7779">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на 01.01.2023</w:t>
            </w:r>
          </w:p>
        </w:tc>
        <w:tc>
          <w:tcPr>
            <w:tcW w:w="2296" w:type="dxa"/>
            <w:shd w:val="clear" w:color="auto" w:fill="auto"/>
            <w:noWrap/>
            <w:vAlign w:val="center"/>
            <w:hideMark/>
          </w:tcPr>
          <w:p w:rsidR="004D03E8" w:rsidRPr="009C5BC1" w:rsidRDefault="004D03E8" w:rsidP="003A7779">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на 01.01.2024</w:t>
            </w:r>
          </w:p>
        </w:tc>
        <w:tc>
          <w:tcPr>
            <w:tcW w:w="2462" w:type="dxa"/>
            <w:shd w:val="clear" w:color="auto" w:fill="auto"/>
            <w:noWrap/>
            <w:vAlign w:val="center"/>
            <w:hideMark/>
          </w:tcPr>
          <w:p w:rsidR="004D03E8" w:rsidRPr="009C5BC1" w:rsidRDefault="004D03E8" w:rsidP="003A7779">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на 01.01.2025</w:t>
            </w:r>
          </w:p>
        </w:tc>
        <w:tc>
          <w:tcPr>
            <w:tcW w:w="2687" w:type="dxa"/>
            <w:shd w:val="clear" w:color="auto" w:fill="auto"/>
            <w:noWrap/>
            <w:vAlign w:val="center"/>
            <w:hideMark/>
          </w:tcPr>
          <w:p w:rsidR="004D03E8" w:rsidRPr="009C5BC1" w:rsidRDefault="004D03E8" w:rsidP="003A7779">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на 01.01.2026</w:t>
            </w:r>
          </w:p>
        </w:tc>
      </w:tr>
      <w:tr w:rsidR="009C5BC1" w:rsidRPr="009C5BC1" w:rsidTr="003A7779">
        <w:trPr>
          <w:trHeight w:val="510"/>
        </w:trPr>
        <w:tc>
          <w:tcPr>
            <w:tcW w:w="6032" w:type="dxa"/>
            <w:shd w:val="clear" w:color="auto" w:fill="auto"/>
            <w:vAlign w:val="bottom"/>
            <w:hideMark/>
          </w:tcPr>
          <w:p w:rsidR="004D03E8" w:rsidRPr="009C5BC1" w:rsidRDefault="004D03E8" w:rsidP="003A7779">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 xml:space="preserve">Уровень зарегистрированной безработицы </w:t>
            </w:r>
            <w:r w:rsidR="003A7779" w:rsidRPr="009C5BC1">
              <w:rPr>
                <w:rFonts w:ascii="Times New Roman" w:hAnsi="Times New Roman" w:cs="Times New Roman"/>
                <w:sz w:val="28"/>
                <w:szCs w:val="28"/>
              </w:rPr>
              <w:br/>
            </w:r>
            <w:r w:rsidRPr="009C5BC1">
              <w:rPr>
                <w:rFonts w:ascii="Times New Roman" w:hAnsi="Times New Roman" w:cs="Times New Roman"/>
                <w:sz w:val="28"/>
                <w:szCs w:val="28"/>
              </w:rPr>
              <w:t>к экономически активному населению, %</w:t>
            </w:r>
          </w:p>
        </w:tc>
        <w:tc>
          <w:tcPr>
            <w:tcW w:w="2399" w:type="dxa"/>
            <w:shd w:val="clear" w:color="auto" w:fill="auto"/>
            <w:noWrap/>
            <w:vAlign w:val="center"/>
            <w:hideMark/>
          </w:tcPr>
          <w:p w:rsidR="004D03E8" w:rsidRPr="009C5BC1" w:rsidRDefault="004D03E8" w:rsidP="003A7779">
            <w:pPr>
              <w:spacing w:after="0" w:line="240" w:lineRule="auto"/>
              <w:ind w:left="-78"/>
              <w:jc w:val="center"/>
              <w:rPr>
                <w:rFonts w:ascii="Times New Roman" w:hAnsi="Times New Roman" w:cs="Times New Roman"/>
                <w:sz w:val="28"/>
                <w:szCs w:val="28"/>
              </w:rPr>
            </w:pPr>
            <w:r w:rsidRPr="009C5BC1">
              <w:rPr>
                <w:rFonts w:ascii="Times New Roman" w:hAnsi="Times New Roman" w:cs="Times New Roman"/>
                <w:sz w:val="28"/>
                <w:szCs w:val="28"/>
              </w:rPr>
              <w:t>0,65</w:t>
            </w:r>
          </w:p>
        </w:tc>
        <w:tc>
          <w:tcPr>
            <w:tcW w:w="2296" w:type="dxa"/>
            <w:shd w:val="clear" w:color="auto" w:fill="auto"/>
            <w:noWrap/>
            <w:vAlign w:val="center"/>
            <w:hideMark/>
          </w:tcPr>
          <w:p w:rsidR="004D03E8" w:rsidRPr="009C5BC1" w:rsidRDefault="004D03E8" w:rsidP="003A7779">
            <w:pPr>
              <w:spacing w:after="0" w:line="240" w:lineRule="auto"/>
              <w:ind w:left="-78"/>
              <w:jc w:val="center"/>
              <w:rPr>
                <w:rFonts w:ascii="Times New Roman" w:hAnsi="Times New Roman" w:cs="Times New Roman"/>
                <w:sz w:val="28"/>
                <w:szCs w:val="28"/>
              </w:rPr>
            </w:pPr>
            <w:r w:rsidRPr="009C5BC1">
              <w:rPr>
                <w:rFonts w:ascii="Times New Roman" w:hAnsi="Times New Roman" w:cs="Times New Roman"/>
                <w:sz w:val="28"/>
                <w:szCs w:val="28"/>
              </w:rPr>
              <w:t>0,5</w:t>
            </w:r>
          </w:p>
        </w:tc>
        <w:tc>
          <w:tcPr>
            <w:tcW w:w="2462" w:type="dxa"/>
            <w:shd w:val="clear" w:color="auto" w:fill="auto"/>
            <w:noWrap/>
            <w:vAlign w:val="center"/>
            <w:hideMark/>
          </w:tcPr>
          <w:p w:rsidR="004D03E8" w:rsidRPr="009C5BC1" w:rsidRDefault="004D03E8" w:rsidP="003A7779">
            <w:pPr>
              <w:spacing w:after="0" w:line="240" w:lineRule="auto"/>
              <w:ind w:left="-78"/>
              <w:jc w:val="center"/>
              <w:rPr>
                <w:rFonts w:ascii="Times New Roman" w:hAnsi="Times New Roman" w:cs="Times New Roman"/>
                <w:sz w:val="28"/>
                <w:szCs w:val="28"/>
              </w:rPr>
            </w:pPr>
            <w:r w:rsidRPr="009C5BC1">
              <w:rPr>
                <w:rFonts w:ascii="Times New Roman" w:hAnsi="Times New Roman" w:cs="Times New Roman"/>
                <w:sz w:val="28"/>
                <w:szCs w:val="28"/>
              </w:rPr>
              <w:t>0,38</w:t>
            </w:r>
          </w:p>
        </w:tc>
        <w:tc>
          <w:tcPr>
            <w:tcW w:w="2687" w:type="dxa"/>
            <w:shd w:val="clear" w:color="auto" w:fill="auto"/>
            <w:noWrap/>
            <w:vAlign w:val="center"/>
            <w:hideMark/>
          </w:tcPr>
          <w:p w:rsidR="004D03E8" w:rsidRPr="009C5BC1" w:rsidRDefault="004D03E8" w:rsidP="003A7779">
            <w:pPr>
              <w:spacing w:after="0" w:line="240" w:lineRule="auto"/>
              <w:ind w:left="-78"/>
              <w:jc w:val="center"/>
              <w:rPr>
                <w:rFonts w:ascii="Times New Roman" w:hAnsi="Times New Roman" w:cs="Times New Roman"/>
                <w:sz w:val="28"/>
                <w:szCs w:val="28"/>
              </w:rPr>
            </w:pPr>
            <w:r w:rsidRPr="009C5BC1">
              <w:rPr>
                <w:rFonts w:ascii="Times New Roman" w:hAnsi="Times New Roman" w:cs="Times New Roman"/>
                <w:sz w:val="28"/>
                <w:szCs w:val="28"/>
              </w:rPr>
              <w:t>0,38</w:t>
            </w:r>
          </w:p>
        </w:tc>
      </w:tr>
      <w:tr w:rsidR="004D03E8" w:rsidRPr="009C5BC1" w:rsidTr="003A7779">
        <w:trPr>
          <w:trHeight w:val="573"/>
        </w:trPr>
        <w:tc>
          <w:tcPr>
            <w:tcW w:w="6032" w:type="dxa"/>
            <w:shd w:val="clear" w:color="auto" w:fill="auto"/>
            <w:vAlign w:val="bottom"/>
            <w:hideMark/>
          </w:tcPr>
          <w:p w:rsidR="004D03E8" w:rsidRPr="009C5BC1" w:rsidRDefault="00335E79" w:rsidP="003A7779">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 xml:space="preserve">Численность </w:t>
            </w:r>
            <w:r w:rsidR="004D03E8" w:rsidRPr="009C5BC1">
              <w:rPr>
                <w:rFonts w:ascii="Times New Roman" w:hAnsi="Times New Roman" w:cs="Times New Roman"/>
                <w:sz w:val="28"/>
                <w:szCs w:val="28"/>
              </w:rPr>
              <w:t>зарегистрированных безработных на конец периода, человек</w:t>
            </w:r>
          </w:p>
        </w:tc>
        <w:tc>
          <w:tcPr>
            <w:tcW w:w="2399" w:type="dxa"/>
            <w:shd w:val="clear" w:color="auto" w:fill="auto"/>
            <w:noWrap/>
            <w:vAlign w:val="center"/>
            <w:hideMark/>
          </w:tcPr>
          <w:p w:rsidR="004D03E8" w:rsidRPr="009C5BC1" w:rsidRDefault="004D03E8" w:rsidP="003A7779">
            <w:pPr>
              <w:spacing w:after="0" w:line="240" w:lineRule="auto"/>
              <w:ind w:left="-78"/>
              <w:jc w:val="center"/>
              <w:rPr>
                <w:rFonts w:ascii="Times New Roman" w:hAnsi="Times New Roman" w:cs="Times New Roman"/>
                <w:sz w:val="28"/>
                <w:szCs w:val="28"/>
              </w:rPr>
            </w:pPr>
            <w:r w:rsidRPr="009C5BC1">
              <w:rPr>
                <w:rFonts w:ascii="Times New Roman" w:hAnsi="Times New Roman" w:cs="Times New Roman"/>
                <w:sz w:val="28"/>
                <w:szCs w:val="28"/>
              </w:rPr>
              <w:t>568</w:t>
            </w:r>
          </w:p>
        </w:tc>
        <w:tc>
          <w:tcPr>
            <w:tcW w:w="2296" w:type="dxa"/>
            <w:shd w:val="clear" w:color="auto" w:fill="auto"/>
            <w:noWrap/>
            <w:vAlign w:val="center"/>
            <w:hideMark/>
          </w:tcPr>
          <w:p w:rsidR="004D03E8" w:rsidRPr="009C5BC1" w:rsidRDefault="004D03E8" w:rsidP="003A7779">
            <w:pPr>
              <w:spacing w:after="0" w:line="240" w:lineRule="auto"/>
              <w:ind w:left="-78"/>
              <w:jc w:val="center"/>
              <w:rPr>
                <w:rFonts w:ascii="Times New Roman" w:hAnsi="Times New Roman" w:cs="Times New Roman"/>
                <w:sz w:val="28"/>
                <w:szCs w:val="28"/>
              </w:rPr>
            </w:pPr>
            <w:r w:rsidRPr="009C5BC1">
              <w:rPr>
                <w:rFonts w:ascii="Times New Roman" w:hAnsi="Times New Roman" w:cs="Times New Roman"/>
                <w:sz w:val="28"/>
                <w:szCs w:val="28"/>
              </w:rPr>
              <w:t>456</w:t>
            </w:r>
          </w:p>
        </w:tc>
        <w:tc>
          <w:tcPr>
            <w:tcW w:w="2462" w:type="dxa"/>
            <w:shd w:val="clear" w:color="auto" w:fill="auto"/>
            <w:noWrap/>
            <w:vAlign w:val="center"/>
            <w:hideMark/>
          </w:tcPr>
          <w:p w:rsidR="004D03E8" w:rsidRPr="009C5BC1" w:rsidRDefault="004D03E8" w:rsidP="003A7779">
            <w:pPr>
              <w:spacing w:after="0" w:line="240" w:lineRule="auto"/>
              <w:ind w:left="-78"/>
              <w:jc w:val="center"/>
              <w:rPr>
                <w:rFonts w:ascii="Times New Roman" w:hAnsi="Times New Roman" w:cs="Times New Roman"/>
                <w:sz w:val="28"/>
                <w:szCs w:val="28"/>
              </w:rPr>
            </w:pPr>
            <w:r w:rsidRPr="009C5BC1">
              <w:rPr>
                <w:rFonts w:ascii="Times New Roman" w:hAnsi="Times New Roman" w:cs="Times New Roman"/>
                <w:sz w:val="28"/>
                <w:szCs w:val="28"/>
              </w:rPr>
              <w:t>344</w:t>
            </w:r>
          </w:p>
        </w:tc>
        <w:tc>
          <w:tcPr>
            <w:tcW w:w="2687" w:type="dxa"/>
            <w:shd w:val="clear" w:color="auto" w:fill="auto"/>
            <w:noWrap/>
            <w:vAlign w:val="center"/>
            <w:hideMark/>
          </w:tcPr>
          <w:p w:rsidR="004D03E8" w:rsidRPr="009C5BC1" w:rsidRDefault="004D03E8" w:rsidP="003A7779">
            <w:pPr>
              <w:spacing w:after="0" w:line="240" w:lineRule="auto"/>
              <w:ind w:left="-78"/>
              <w:jc w:val="center"/>
              <w:rPr>
                <w:rFonts w:ascii="Times New Roman" w:hAnsi="Times New Roman" w:cs="Times New Roman"/>
                <w:sz w:val="28"/>
                <w:szCs w:val="28"/>
              </w:rPr>
            </w:pPr>
            <w:r w:rsidRPr="009C5BC1">
              <w:rPr>
                <w:rFonts w:ascii="Times New Roman" w:hAnsi="Times New Roman" w:cs="Times New Roman"/>
                <w:sz w:val="28"/>
                <w:szCs w:val="28"/>
              </w:rPr>
              <w:t>349</w:t>
            </w:r>
          </w:p>
        </w:tc>
      </w:tr>
    </w:tbl>
    <w:p w:rsidR="004A16BF" w:rsidRPr="009C5BC1" w:rsidRDefault="00F96057" w:rsidP="004A16BF">
      <w:pPr>
        <w:spacing w:after="0" w:line="240" w:lineRule="auto"/>
        <w:ind w:firstLine="567"/>
        <w:jc w:val="both"/>
        <w:rPr>
          <w:rFonts w:ascii="Times New Roman" w:hAnsi="Times New Roman" w:cs="Times New Roman"/>
          <w:sz w:val="28"/>
          <w:szCs w:val="28"/>
        </w:rPr>
      </w:pPr>
      <w:r w:rsidRPr="009C5BC1">
        <w:rPr>
          <w:rFonts w:ascii="Times New Roman" w:hAnsi="Times New Roman" w:cs="Times New Roman"/>
          <w:sz w:val="28"/>
          <w:szCs w:val="28"/>
        </w:rPr>
        <w:t xml:space="preserve">За период с 01.01.2023 г. по 01.01.2026 г. наблюдается тенденция снижения уровня зарегистрированной </w:t>
      </w:r>
      <w:r w:rsidR="004A16BF" w:rsidRPr="009C5BC1">
        <w:rPr>
          <w:rFonts w:ascii="Times New Roman" w:hAnsi="Times New Roman" w:cs="Times New Roman"/>
          <w:sz w:val="28"/>
          <w:szCs w:val="28"/>
        </w:rPr>
        <w:t>безработицы с 0,65</w:t>
      </w:r>
      <w:r w:rsidR="00335E79" w:rsidRPr="009C5BC1">
        <w:rPr>
          <w:rFonts w:ascii="Times New Roman" w:hAnsi="Times New Roman" w:cs="Times New Roman"/>
          <w:sz w:val="28"/>
          <w:szCs w:val="28"/>
        </w:rPr>
        <w:t xml:space="preserve"> </w:t>
      </w:r>
      <w:r w:rsidR="004A16BF" w:rsidRPr="009C5BC1">
        <w:rPr>
          <w:rFonts w:ascii="Times New Roman" w:hAnsi="Times New Roman" w:cs="Times New Roman"/>
          <w:sz w:val="28"/>
          <w:szCs w:val="28"/>
        </w:rPr>
        <w:t>% до 0,38</w:t>
      </w:r>
      <w:r w:rsidR="00335E79" w:rsidRPr="009C5BC1">
        <w:rPr>
          <w:rFonts w:ascii="Times New Roman" w:hAnsi="Times New Roman" w:cs="Times New Roman"/>
          <w:sz w:val="28"/>
          <w:szCs w:val="28"/>
        </w:rPr>
        <w:t xml:space="preserve"> </w:t>
      </w:r>
      <w:r w:rsidR="004A16BF" w:rsidRPr="009C5BC1">
        <w:rPr>
          <w:rFonts w:ascii="Times New Roman" w:hAnsi="Times New Roman" w:cs="Times New Roman"/>
          <w:sz w:val="28"/>
          <w:szCs w:val="28"/>
        </w:rPr>
        <w:t>%. Это говорит о позитивной динамике в сфере занятости.</w:t>
      </w:r>
    </w:p>
    <w:p w:rsidR="00922AF0" w:rsidRPr="009C5BC1" w:rsidRDefault="004A16BF" w:rsidP="00704916">
      <w:pPr>
        <w:spacing w:after="0" w:line="240" w:lineRule="auto"/>
        <w:ind w:firstLine="567"/>
        <w:jc w:val="both"/>
        <w:rPr>
          <w:rFonts w:ascii="Times New Roman" w:hAnsi="Times New Roman" w:cs="Times New Roman"/>
          <w:sz w:val="28"/>
          <w:szCs w:val="28"/>
        </w:rPr>
      </w:pPr>
      <w:r w:rsidRPr="009C5BC1">
        <w:rPr>
          <w:rFonts w:ascii="Times New Roman" w:hAnsi="Times New Roman" w:cs="Times New Roman"/>
          <w:sz w:val="28"/>
          <w:szCs w:val="28"/>
        </w:rPr>
        <w:t>За 4 года численность зарегистрированных безработных сократилась на 219 человек. Это подтверждает снижение нагрузки на рынок труда и эффективность мер по содействию занятости.</w:t>
      </w:r>
    </w:p>
    <w:p w:rsidR="00922AF0" w:rsidRPr="009C5BC1" w:rsidRDefault="00335E79" w:rsidP="00F96057">
      <w:pPr>
        <w:spacing w:after="0" w:line="240" w:lineRule="auto"/>
        <w:ind w:firstLine="567"/>
        <w:jc w:val="center"/>
        <w:rPr>
          <w:rFonts w:ascii="Times New Roman" w:hAnsi="Times New Roman" w:cs="Times New Roman"/>
          <w:sz w:val="28"/>
          <w:szCs w:val="28"/>
        </w:rPr>
      </w:pPr>
      <w:r w:rsidRPr="009C5BC1">
        <w:rPr>
          <w:rFonts w:ascii="Times New Roman" w:hAnsi="Times New Roman" w:cs="Times New Roman"/>
          <w:noProof/>
          <w:lang w:eastAsia="ru-RU"/>
        </w:rPr>
        <w:lastRenderedPageBreak/>
        <w:drawing>
          <wp:inline distT="0" distB="0" distL="0" distR="0" wp14:anchorId="4FB78C99" wp14:editId="4F9998C8">
            <wp:extent cx="5341620" cy="2994660"/>
            <wp:effectExtent l="0" t="0" r="11430" b="1524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C2576" w:rsidRPr="009C5BC1" w:rsidRDefault="002C2576" w:rsidP="00F96057">
      <w:pPr>
        <w:spacing w:after="0" w:line="240" w:lineRule="auto"/>
        <w:ind w:firstLine="567"/>
        <w:jc w:val="center"/>
        <w:rPr>
          <w:rFonts w:ascii="Times New Roman" w:hAnsi="Times New Roman" w:cs="Times New Roman"/>
          <w:sz w:val="28"/>
          <w:szCs w:val="28"/>
        </w:rPr>
      </w:pPr>
    </w:p>
    <w:p w:rsidR="004A16BF" w:rsidRPr="009C5BC1" w:rsidRDefault="00335E79" w:rsidP="00335E79">
      <w:pPr>
        <w:spacing w:after="0" w:line="240" w:lineRule="auto"/>
        <w:ind w:firstLine="567"/>
        <w:jc w:val="right"/>
        <w:rPr>
          <w:rFonts w:ascii="Times New Roman" w:hAnsi="Times New Roman" w:cs="Times New Roman"/>
          <w:sz w:val="28"/>
          <w:szCs w:val="28"/>
        </w:rPr>
      </w:pPr>
      <w:r w:rsidRPr="009C5BC1">
        <w:rPr>
          <w:rFonts w:ascii="Times New Roman" w:hAnsi="Times New Roman" w:cs="Times New Roman"/>
          <w:sz w:val="28"/>
          <w:szCs w:val="28"/>
        </w:rPr>
        <w:t>Таблица</w:t>
      </w:r>
      <w:r w:rsidR="00922AF0" w:rsidRPr="009C5BC1">
        <w:rPr>
          <w:rFonts w:ascii="Times New Roman" w:hAnsi="Times New Roman" w:cs="Times New Roman"/>
          <w:sz w:val="28"/>
          <w:szCs w:val="28"/>
        </w:rPr>
        <w:t xml:space="preserve"> 10</w:t>
      </w:r>
    </w:p>
    <w:p w:rsidR="00335E79" w:rsidRPr="009C5BC1" w:rsidRDefault="00335E79" w:rsidP="00335E79">
      <w:pPr>
        <w:spacing w:after="0" w:line="240" w:lineRule="auto"/>
        <w:ind w:firstLine="567"/>
        <w:jc w:val="right"/>
        <w:rPr>
          <w:rFonts w:ascii="Times New Roman" w:hAnsi="Times New Roman" w:cs="Times New Roman"/>
          <w:sz w:val="28"/>
          <w:szCs w:val="28"/>
        </w:rPr>
      </w:pPr>
    </w:p>
    <w:p w:rsidR="00335E79" w:rsidRPr="009C5BC1" w:rsidRDefault="00335E79" w:rsidP="00335E79">
      <w:pPr>
        <w:spacing w:after="0" w:line="240" w:lineRule="auto"/>
        <w:ind w:firstLine="567"/>
        <w:jc w:val="center"/>
        <w:rPr>
          <w:rFonts w:ascii="Times New Roman" w:hAnsi="Times New Roman" w:cs="Times New Roman"/>
          <w:sz w:val="28"/>
          <w:szCs w:val="28"/>
        </w:rPr>
      </w:pPr>
      <w:r w:rsidRPr="009C5BC1">
        <w:rPr>
          <w:rFonts w:ascii="Times New Roman" w:hAnsi="Times New Roman" w:cs="Times New Roman"/>
          <w:sz w:val="28"/>
          <w:szCs w:val="28"/>
        </w:rPr>
        <w:t>Среднемесячная заработная плата</w:t>
      </w:r>
    </w:p>
    <w:p w:rsidR="00335E79" w:rsidRPr="009C5BC1" w:rsidRDefault="00335E79" w:rsidP="00335E79">
      <w:pPr>
        <w:spacing w:after="0" w:line="240" w:lineRule="auto"/>
        <w:ind w:firstLine="567"/>
        <w:jc w:val="center"/>
        <w:rPr>
          <w:rFonts w:ascii="Times New Roman" w:hAnsi="Times New Roman" w:cs="Times New Roman"/>
          <w:sz w:val="28"/>
          <w:szCs w:val="28"/>
        </w:rPr>
      </w:pPr>
    </w:p>
    <w:tbl>
      <w:tblPr>
        <w:tblW w:w="15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9"/>
        <w:gridCol w:w="2525"/>
        <w:gridCol w:w="2693"/>
        <w:gridCol w:w="2189"/>
        <w:gridCol w:w="2020"/>
        <w:gridCol w:w="2020"/>
      </w:tblGrid>
      <w:tr w:rsidR="009C5BC1" w:rsidRPr="009C5BC1" w:rsidTr="00850BCF">
        <w:trPr>
          <w:trHeight w:val="765"/>
          <w:jc w:val="center"/>
        </w:trPr>
        <w:tc>
          <w:tcPr>
            <w:tcW w:w="3730" w:type="dxa"/>
            <w:shd w:val="clear" w:color="auto" w:fill="auto"/>
            <w:vAlign w:val="center"/>
            <w:hideMark/>
          </w:tcPr>
          <w:p w:rsidR="00335E79" w:rsidRPr="009C5BC1" w:rsidRDefault="00335E79"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 xml:space="preserve">Показатели </w:t>
            </w:r>
          </w:p>
        </w:tc>
        <w:tc>
          <w:tcPr>
            <w:tcW w:w="2126" w:type="dxa"/>
            <w:shd w:val="clear" w:color="auto" w:fill="auto"/>
            <w:vAlign w:val="center"/>
            <w:hideMark/>
          </w:tcPr>
          <w:p w:rsidR="00335E79" w:rsidRPr="009C5BC1" w:rsidRDefault="00335E79" w:rsidP="00850BCF">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Ед. измерения</w:t>
            </w:r>
          </w:p>
        </w:tc>
        <w:tc>
          <w:tcPr>
            <w:tcW w:w="2268" w:type="dxa"/>
            <w:shd w:val="clear" w:color="auto" w:fill="auto"/>
            <w:vAlign w:val="center"/>
            <w:hideMark/>
          </w:tcPr>
          <w:p w:rsidR="00335E79" w:rsidRPr="009C5BC1" w:rsidRDefault="00335E79" w:rsidP="00850BCF">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2022 год</w:t>
            </w:r>
          </w:p>
        </w:tc>
        <w:tc>
          <w:tcPr>
            <w:tcW w:w="1843" w:type="dxa"/>
            <w:shd w:val="clear" w:color="auto" w:fill="auto"/>
            <w:vAlign w:val="center"/>
            <w:hideMark/>
          </w:tcPr>
          <w:p w:rsidR="00335E79" w:rsidRPr="009C5BC1" w:rsidRDefault="00335E79" w:rsidP="00850BCF">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2023 год</w:t>
            </w:r>
          </w:p>
        </w:tc>
        <w:tc>
          <w:tcPr>
            <w:tcW w:w="1701" w:type="dxa"/>
            <w:shd w:val="clear" w:color="auto" w:fill="auto"/>
            <w:vAlign w:val="center"/>
            <w:hideMark/>
          </w:tcPr>
          <w:p w:rsidR="00335E79" w:rsidRPr="009C5BC1" w:rsidRDefault="00335E79" w:rsidP="00850BCF">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2024 год</w:t>
            </w:r>
          </w:p>
        </w:tc>
        <w:tc>
          <w:tcPr>
            <w:tcW w:w="1701" w:type="dxa"/>
            <w:vAlign w:val="center"/>
          </w:tcPr>
          <w:p w:rsidR="00335E79" w:rsidRPr="009C5BC1" w:rsidRDefault="00335E79" w:rsidP="00850BCF">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2025 год</w:t>
            </w:r>
          </w:p>
        </w:tc>
      </w:tr>
      <w:tr w:rsidR="009C5BC1" w:rsidRPr="009C5BC1" w:rsidTr="00850BCF">
        <w:trPr>
          <w:trHeight w:val="1215"/>
          <w:jc w:val="center"/>
        </w:trPr>
        <w:tc>
          <w:tcPr>
            <w:tcW w:w="3730" w:type="dxa"/>
            <w:shd w:val="clear" w:color="auto" w:fill="auto"/>
            <w:vAlign w:val="center"/>
            <w:hideMark/>
          </w:tcPr>
          <w:p w:rsidR="00335E79" w:rsidRPr="009C5BC1" w:rsidRDefault="00335E79" w:rsidP="00B1790C">
            <w:pPr>
              <w:spacing w:line="240" w:lineRule="auto"/>
              <w:jc w:val="both"/>
              <w:rPr>
                <w:rFonts w:ascii="Times New Roman" w:hAnsi="Times New Roman" w:cs="Times New Roman"/>
                <w:sz w:val="28"/>
                <w:szCs w:val="28"/>
              </w:rPr>
            </w:pPr>
            <w:r w:rsidRPr="009C5BC1">
              <w:rPr>
                <w:rFonts w:ascii="Times New Roman" w:hAnsi="Times New Roman" w:cs="Times New Roman"/>
                <w:sz w:val="28"/>
                <w:szCs w:val="28"/>
              </w:rPr>
              <w:t>Среднемесячная заработная плата работников по крупным и средним организациям</w:t>
            </w:r>
          </w:p>
        </w:tc>
        <w:tc>
          <w:tcPr>
            <w:tcW w:w="2126" w:type="dxa"/>
            <w:shd w:val="clear" w:color="auto" w:fill="auto"/>
            <w:vAlign w:val="center"/>
            <w:hideMark/>
          </w:tcPr>
          <w:p w:rsidR="00335E79" w:rsidRPr="009C5BC1" w:rsidRDefault="00335E79" w:rsidP="00850BCF">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человек</w:t>
            </w:r>
          </w:p>
        </w:tc>
        <w:tc>
          <w:tcPr>
            <w:tcW w:w="2268" w:type="dxa"/>
            <w:shd w:val="clear" w:color="000000" w:fill="FFFFFF"/>
            <w:vAlign w:val="center"/>
            <w:hideMark/>
          </w:tcPr>
          <w:p w:rsidR="00335E79" w:rsidRPr="009C5BC1" w:rsidRDefault="00335E79" w:rsidP="00850BC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41 969,7</w:t>
            </w:r>
          </w:p>
        </w:tc>
        <w:tc>
          <w:tcPr>
            <w:tcW w:w="1843" w:type="dxa"/>
            <w:shd w:val="clear" w:color="000000" w:fill="FFFFFF"/>
            <w:vAlign w:val="center"/>
            <w:hideMark/>
          </w:tcPr>
          <w:p w:rsidR="00335E79" w:rsidRPr="009C5BC1" w:rsidRDefault="00335E79" w:rsidP="00850BC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47 855,0</w:t>
            </w:r>
          </w:p>
        </w:tc>
        <w:tc>
          <w:tcPr>
            <w:tcW w:w="1701" w:type="dxa"/>
            <w:shd w:val="clear" w:color="000000" w:fill="FFFFFF"/>
            <w:vAlign w:val="center"/>
            <w:hideMark/>
          </w:tcPr>
          <w:p w:rsidR="00335E79" w:rsidRPr="009C5BC1" w:rsidRDefault="00335E79" w:rsidP="00850BC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58 419,9</w:t>
            </w:r>
          </w:p>
        </w:tc>
        <w:tc>
          <w:tcPr>
            <w:tcW w:w="1701" w:type="dxa"/>
            <w:shd w:val="clear" w:color="000000" w:fill="FFFFFF"/>
            <w:vAlign w:val="center"/>
          </w:tcPr>
          <w:p w:rsidR="00335E79" w:rsidRPr="009C5BC1" w:rsidRDefault="00335E79" w:rsidP="00850BCF">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66 999,6</w:t>
            </w:r>
          </w:p>
        </w:tc>
      </w:tr>
      <w:tr w:rsidR="00335E79" w:rsidRPr="009C5BC1" w:rsidTr="00850BCF">
        <w:trPr>
          <w:trHeight w:val="1215"/>
          <w:jc w:val="center"/>
        </w:trPr>
        <w:tc>
          <w:tcPr>
            <w:tcW w:w="3730" w:type="dxa"/>
            <w:shd w:val="clear" w:color="auto" w:fill="auto"/>
            <w:vAlign w:val="center"/>
          </w:tcPr>
          <w:p w:rsidR="00335E79" w:rsidRPr="009C5BC1" w:rsidRDefault="00335E79" w:rsidP="00B1790C">
            <w:pPr>
              <w:spacing w:line="240" w:lineRule="auto"/>
              <w:jc w:val="both"/>
              <w:rPr>
                <w:rFonts w:ascii="Times New Roman" w:hAnsi="Times New Roman" w:cs="Times New Roman"/>
                <w:sz w:val="28"/>
                <w:szCs w:val="28"/>
              </w:rPr>
            </w:pPr>
            <w:r w:rsidRPr="009C5BC1">
              <w:rPr>
                <w:rFonts w:ascii="Times New Roman" w:hAnsi="Times New Roman" w:cs="Times New Roman"/>
                <w:sz w:val="28"/>
                <w:szCs w:val="28"/>
              </w:rPr>
              <w:t>Темп роста</w:t>
            </w:r>
          </w:p>
        </w:tc>
        <w:tc>
          <w:tcPr>
            <w:tcW w:w="2126" w:type="dxa"/>
            <w:shd w:val="clear" w:color="auto" w:fill="auto"/>
            <w:vAlign w:val="center"/>
          </w:tcPr>
          <w:p w:rsidR="00335E79" w:rsidRPr="009C5BC1" w:rsidRDefault="00335E79" w:rsidP="00850BCF">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w:t>
            </w:r>
          </w:p>
        </w:tc>
        <w:tc>
          <w:tcPr>
            <w:tcW w:w="2268" w:type="dxa"/>
            <w:shd w:val="clear" w:color="000000" w:fill="FFFFFF"/>
            <w:vAlign w:val="center"/>
          </w:tcPr>
          <w:p w:rsidR="00335E79" w:rsidRPr="009C5BC1" w:rsidRDefault="00335E79" w:rsidP="00850BCF">
            <w:pPr>
              <w:spacing w:line="240" w:lineRule="auto"/>
              <w:jc w:val="center"/>
              <w:rPr>
                <w:rFonts w:ascii="Times New Roman" w:hAnsi="Times New Roman" w:cs="Times New Roman"/>
                <w:sz w:val="28"/>
                <w:szCs w:val="28"/>
              </w:rPr>
            </w:pPr>
            <w:r w:rsidRPr="009C5BC1">
              <w:rPr>
                <w:rFonts w:ascii="Times New Roman" w:hAnsi="Times New Roman" w:cs="Times New Roman"/>
                <w:sz w:val="28"/>
                <w:szCs w:val="28"/>
              </w:rPr>
              <w:t>113,2</w:t>
            </w:r>
          </w:p>
        </w:tc>
        <w:tc>
          <w:tcPr>
            <w:tcW w:w="1843" w:type="dxa"/>
            <w:shd w:val="clear" w:color="000000" w:fill="FFFFFF"/>
            <w:vAlign w:val="center"/>
          </w:tcPr>
          <w:p w:rsidR="00335E79" w:rsidRPr="009C5BC1" w:rsidRDefault="00335E79" w:rsidP="00850BCF">
            <w:pPr>
              <w:spacing w:line="240" w:lineRule="auto"/>
              <w:jc w:val="center"/>
              <w:rPr>
                <w:rFonts w:ascii="Times New Roman" w:hAnsi="Times New Roman" w:cs="Times New Roman"/>
                <w:sz w:val="28"/>
                <w:szCs w:val="28"/>
              </w:rPr>
            </w:pPr>
            <w:r w:rsidRPr="009C5BC1">
              <w:rPr>
                <w:rFonts w:ascii="Times New Roman" w:hAnsi="Times New Roman" w:cs="Times New Roman"/>
                <w:sz w:val="28"/>
                <w:szCs w:val="28"/>
              </w:rPr>
              <w:t>114,0</w:t>
            </w:r>
          </w:p>
        </w:tc>
        <w:tc>
          <w:tcPr>
            <w:tcW w:w="1701" w:type="dxa"/>
            <w:shd w:val="clear" w:color="000000" w:fill="FFFFFF"/>
            <w:vAlign w:val="center"/>
          </w:tcPr>
          <w:p w:rsidR="00335E79" w:rsidRPr="009C5BC1" w:rsidRDefault="00335E79" w:rsidP="00850BCF">
            <w:pPr>
              <w:spacing w:line="240" w:lineRule="auto"/>
              <w:jc w:val="center"/>
              <w:rPr>
                <w:rFonts w:ascii="Times New Roman" w:hAnsi="Times New Roman" w:cs="Times New Roman"/>
                <w:sz w:val="28"/>
                <w:szCs w:val="28"/>
              </w:rPr>
            </w:pPr>
            <w:r w:rsidRPr="009C5BC1">
              <w:rPr>
                <w:rFonts w:ascii="Times New Roman" w:hAnsi="Times New Roman" w:cs="Times New Roman"/>
                <w:sz w:val="28"/>
                <w:szCs w:val="28"/>
              </w:rPr>
              <w:t>122,1</w:t>
            </w:r>
          </w:p>
        </w:tc>
        <w:tc>
          <w:tcPr>
            <w:tcW w:w="1701" w:type="dxa"/>
            <w:shd w:val="clear" w:color="000000" w:fill="FFFFFF"/>
            <w:vAlign w:val="center"/>
          </w:tcPr>
          <w:p w:rsidR="00335E79" w:rsidRPr="009C5BC1" w:rsidRDefault="00335E79" w:rsidP="00850BCF">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114,7</w:t>
            </w:r>
          </w:p>
        </w:tc>
      </w:tr>
    </w:tbl>
    <w:p w:rsidR="00335E79" w:rsidRPr="009C5BC1" w:rsidRDefault="00335E79" w:rsidP="00335E79">
      <w:pPr>
        <w:rPr>
          <w:rFonts w:ascii="Times New Roman" w:hAnsi="Times New Roman" w:cs="Times New Roman"/>
        </w:rPr>
      </w:pPr>
    </w:p>
    <w:p w:rsidR="00850BCF" w:rsidRPr="009C5BC1" w:rsidRDefault="00850BCF" w:rsidP="00335E79">
      <w:pPr>
        <w:rPr>
          <w:rFonts w:ascii="Times New Roman" w:hAnsi="Times New Roman" w:cs="Times New Roman"/>
        </w:rPr>
      </w:pPr>
    </w:p>
    <w:p w:rsidR="00850BCF" w:rsidRPr="009C5BC1" w:rsidRDefault="00850BCF" w:rsidP="00335E79">
      <w:pPr>
        <w:rPr>
          <w:rFonts w:ascii="Times New Roman" w:hAnsi="Times New Roman" w:cs="Times New Roman"/>
        </w:rPr>
      </w:pPr>
    </w:p>
    <w:p w:rsidR="00335E79" w:rsidRPr="009C5BC1" w:rsidRDefault="00335E79" w:rsidP="00335E79">
      <w:pPr>
        <w:shd w:val="clear" w:color="auto" w:fill="FFFFFF"/>
        <w:autoSpaceDE w:val="0"/>
        <w:autoSpaceDN w:val="0"/>
        <w:adjustRightInd w:val="0"/>
        <w:spacing w:after="0" w:line="240" w:lineRule="auto"/>
        <w:ind w:right="141" w:firstLine="567"/>
        <w:jc w:val="both"/>
        <w:rPr>
          <w:rFonts w:ascii="Times New Roman" w:hAnsi="Times New Roman" w:cs="Times New Roman"/>
          <w:spacing w:val="-1"/>
          <w:sz w:val="28"/>
          <w:szCs w:val="28"/>
        </w:rPr>
      </w:pPr>
      <w:r w:rsidRPr="009C5BC1">
        <w:rPr>
          <w:rFonts w:ascii="Times New Roman" w:hAnsi="Times New Roman" w:cs="Times New Roman"/>
          <w:spacing w:val="-1"/>
          <w:sz w:val="28"/>
          <w:szCs w:val="28"/>
        </w:rPr>
        <w:lastRenderedPageBreak/>
        <w:t>Одним из основных показателем развития любого общества является уровень жизни населения.</w:t>
      </w:r>
    </w:p>
    <w:p w:rsidR="00335E79" w:rsidRPr="009C5BC1" w:rsidRDefault="00335E79" w:rsidP="00335E79">
      <w:pPr>
        <w:shd w:val="clear" w:color="auto" w:fill="FFFFFF"/>
        <w:autoSpaceDE w:val="0"/>
        <w:autoSpaceDN w:val="0"/>
        <w:adjustRightInd w:val="0"/>
        <w:spacing w:after="0" w:line="240" w:lineRule="auto"/>
        <w:ind w:right="141" w:firstLine="567"/>
        <w:jc w:val="both"/>
        <w:rPr>
          <w:rFonts w:ascii="Times New Roman" w:hAnsi="Times New Roman" w:cs="Times New Roman"/>
          <w:sz w:val="28"/>
          <w:szCs w:val="28"/>
        </w:rPr>
      </w:pPr>
      <w:r w:rsidRPr="009C5BC1">
        <w:rPr>
          <w:rFonts w:ascii="Times New Roman" w:hAnsi="Times New Roman" w:cs="Times New Roman"/>
          <w:spacing w:val="-1"/>
          <w:sz w:val="28"/>
          <w:szCs w:val="28"/>
        </w:rPr>
        <w:t xml:space="preserve">За 2025 год </w:t>
      </w:r>
      <w:r w:rsidRPr="009C5BC1">
        <w:rPr>
          <w:rFonts w:ascii="Times New Roman" w:hAnsi="Times New Roman" w:cs="Times New Roman"/>
          <w:sz w:val="28"/>
          <w:szCs w:val="28"/>
        </w:rPr>
        <w:t xml:space="preserve">среднемесячная заработная плата по крупным и средним организациям округа сложилась в размере </w:t>
      </w:r>
      <w:r w:rsidR="00850BCF" w:rsidRPr="009C5BC1">
        <w:rPr>
          <w:rFonts w:ascii="Times New Roman" w:hAnsi="Times New Roman" w:cs="Times New Roman"/>
          <w:sz w:val="28"/>
          <w:szCs w:val="28"/>
        </w:rPr>
        <w:br/>
      </w:r>
      <w:r w:rsidRPr="009C5BC1">
        <w:rPr>
          <w:rFonts w:ascii="Times New Roman" w:hAnsi="Times New Roman" w:cs="Times New Roman"/>
          <w:sz w:val="28"/>
          <w:szCs w:val="28"/>
        </w:rPr>
        <w:t>66 999,6 рублей, что на 14,7 % выше, чем за 2024 год.</w:t>
      </w:r>
    </w:p>
    <w:p w:rsidR="00335E79" w:rsidRPr="009C5BC1" w:rsidRDefault="00335E79" w:rsidP="00335E79">
      <w:pPr>
        <w:numPr>
          <w:ilvl w:val="0"/>
          <w:numId w:val="42"/>
        </w:numPr>
        <w:tabs>
          <w:tab w:val="num" w:pos="0"/>
          <w:tab w:val="left" w:pos="720"/>
        </w:tabs>
        <w:spacing w:after="0" w:line="240" w:lineRule="auto"/>
        <w:ind w:left="0" w:right="141" w:firstLine="567"/>
        <w:jc w:val="both"/>
        <w:rPr>
          <w:rFonts w:ascii="Times New Roman" w:hAnsi="Times New Roman" w:cs="Times New Roman"/>
          <w:sz w:val="28"/>
          <w:szCs w:val="28"/>
        </w:rPr>
      </w:pPr>
      <w:r w:rsidRPr="009C5BC1">
        <w:rPr>
          <w:rFonts w:ascii="Times New Roman" w:hAnsi="Times New Roman" w:cs="Times New Roman"/>
          <w:sz w:val="28"/>
          <w:szCs w:val="28"/>
        </w:rPr>
        <w:t>Среднемесячная заработная плата работников крупных и средних организаций округа за 2025 год на 23,0 % ниже показателя Челябинской области (87 065,2 рублей).</w:t>
      </w:r>
    </w:p>
    <w:p w:rsidR="00925B1F" w:rsidRPr="009C5BC1" w:rsidRDefault="009E3EE2" w:rsidP="00335E79">
      <w:pPr>
        <w:numPr>
          <w:ilvl w:val="0"/>
          <w:numId w:val="42"/>
        </w:numPr>
        <w:tabs>
          <w:tab w:val="num" w:pos="0"/>
          <w:tab w:val="left" w:pos="720"/>
        </w:tabs>
        <w:spacing w:after="0" w:line="240" w:lineRule="auto"/>
        <w:ind w:left="0" w:right="141" w:firstLine="567"/>
        <w:jc w:val="both"/>
        <w:rPr>
          <w:rFonts w:ascii="Times New Roman" w:hAnsi="Times New Roman" w:cs="Times New Roman"/>
          <w:sz w:val="28"/>
          <w:szCs w:val="28"/>
        </w:rPr>
      </w:pPr>
      <w:r w:rsidRPr="009C5BC1">
        <w:rPr>
          <w:rFonts w:ascii="Times New Roman" w:hAnsi="Times New Roman" w:cs="Times New Roman"/>
          <w:sz w:val="28"/>
          <w:szCs w:val="28"/>
        </w:rPr>
        <w:t>На протяжении периода</w:t>
      </w:r>
      <w:r w:rsidR="00335E79" w:rsidRPr="009C5BC1">
        <w:rPr>
          <w:rFonts w:ascii="Times New Roman" w:hAnsi="Times New Roman" w:cs="Times New Roman"/>
          <w:sz w:val="28"/>
          <w:szCs w:val="28"/>
        </w:rPr>
        <w:t xml:space="preserve"> 2022-2025 годы округ стабильно показывает рост заработной платы не ниже 113 % (средний темп роста 116,0 %). </w:t>
      </w:r>
    </w:p>
    <w:p w:rsidR="00335E79" w:rsidRPr="009C5BC1" w:rsidRDefault="00335E79" w:rsidP="00335E79">
      <w:pPr>
        <w:numPr>
          <w:ilvl w:val="0"/>
          <w:numId w:val="42"/>
        </w:numPr>
        <w:tabs>
          <w:tab w:val="num" w:pos="0"/>
          <w:tab w:val="left" w:pos="720"/>
        </w:tabs>
        <w:spacing w:after="0" w:line="240" w:lineRule="auto"/>
        <w:ind w:left="0" w:right="141" w:firstLine="567"/>
        <w:jc w:val="both"/>
        <w:rPr>
          <w:rFonts w:ascii="Times New Roman" w:hAnsi="Times New Roman" w:cs="Times New Roman"/>
          <w:sz w:val="28"/>
          <w:szCs w:val="28"/>
        </w:rPr>
      </w:pPr>
    </w:p>
    <w:p w:rsidR="00305C76" w:rsidRPr="009C5BC1" w:rsidRDefault="00F12806" w:rsidP="0064707D">
      <w:pPr>
        <w:pStyle w:val="ab"/>
        <w:spacing w:line="240" w:lineRule="auto"/>
        <w:ind w:left="0" w:firstLine="708"/>
        <w:jc w:val="center"/>
        <w:rPr>
          <w:rFonts w:ascii="Times New Roman" w:hAnsi="Times New Roman" w:cs="Times New Roman"/>
          <w:sz w:val="28"/>
          <w:szCs w:val="28"/>
        </w:rPr>
      </w:pPr>
      <w:r w:rsidRPr="009C5BC1">
        <w:rPr>
          <w:rFonts w:ascii="Times New Roman" w:eastAsia="Times New Roman" w:hAnsi="Times New Roman" w:cs="Times New Roman"/>
          <w:bCs/>
          <w:sz w:val="28"/>
          <w:szCs w:val="28"/>
          <w:lang w:eastAsia="ru-RU"/>
        </w:rPr>
        <w:t>3</w:t>
      </w:r>
      <w:r w:rsidR="00612264" w:rsidRPr="009C5BC1">
        <w:rPr>
          <w:rFonts w:ascii="Times New Roman" w:eastAsia="Times New Roman" w:hAnsi="Times New Roman" w:cs="Times New Roman"/>
          <w:bCs/>
          <w:sz w:val="28"/>
          <w:szCs w:val="28"/>
          <w:lang w:eastAsia="ru-RU"/>
        </w:rPr>
        <w:t xml:space="preserve">. </w:t>
      </w:r>
      <w:r w:rsidR="007965B1" w:rsidRPr="009C5BC1">
        <w:rPr>
          <w:rFonts w:ascii="Times New Roman" w:hAnsi="Times New Roman" w:cs="Times New Roman"/>
          <w:sz w:val="28"/>
          <w:szCs w:val="28"/>
        </w:rPr>
        <w:t>Анализ заболеваемости и смертности населения от неинфекционных заболеваний</w:t>
      </w:r>
    </w:p>
    <w:p w:rsidR="00925B1F" w:rsidRPr="009C5BC1" w:rsidRDefault="00925B1F" w:rsidP="00305C76">
      <w:pPr>
        <w:spacing w:after="0"/>
        <w:ind w:firstLine="708"/>
        <w:jc w:val="both"/>
        <w:rPr>
          <w:rFonts w:ascii="Times New Roman" w:hAnsi="Times New Roman" w:cs="Times New Roman"/>
          <w:b/>
          <w:bCs/>
          <w:sz w:val="28"/>
          <w:szCs w:val="28"/>
        </w:rPr>
      </w:pPr>
      <w:r w:rsidRPr="009C5BC1">
        <w:rPr>
          <w:rFonts w:ascii="Times New Roman" w:hAnsi="Times New Roman" w:cs="Times New Roman"/>
          <w:sz w:val="28"/>
          <w:szCs w:val="28"/>
        </w:rPr>
        <w:t>Общая заболеваемость населения по обращаемости в 2025 году увеличилась в целом на 25 процентов</w:t>
      </w:r>
      <w:r w:rsidR="00335E79" w:rsidRPr="009C5BC1">
        <w:rPr>
          <w:rFonts w:ascii="Times New Roman" w:hAnsi="Times New Roman" w:cs="Times New Roman"/>
          <w:sz w:val="28"/>
          <w:szCs w:val="28"/>
        </w:rPr>
        <w:t xml:space="preserve"> </w:t>
      </w:r>
      <w:r w:rsidRPr="009C5BC1">
        <w:rPr>
          <w:rFonts w:ascii="Times New Roman" w:hAnsi="Times New Roman" w:cs="Times New Roman"/>
          <w:sz w:val="28"/>
          <w:szCs w:val="28"/>
        </w:rPr>
        <w:t xml:space="preserve">в сравнении </w:t>
      </w:r>
      <w:r w:rsidR="00850BCF" w:rsidRPr="009C5BC1">
        <w:rPr>
          <w:rFonts w:ascii="Times New Roman" w:hAnsi="Times New Roman" w:cs="Times New Roman"/>
          <w:sz w:val="28"/>
          <w:szCs w:val="28"/>
        </w:rPr>
        <w:br/>
      </w:r>
      <w:r w:rsidRPr="009C5BC1">
        <w:rPr>
          <w:rFonts w:ascii="Times New Roman" w:hAnsi="Times New Roman" w:cs="Times New Roman"/>
          <w:sz w:val="28"/>
          <w:szCs w:val="28"/>
        </w:rPr>
        <w:t xml:space="preserve">с 2022 годом. Повышение общей заболеваемости регистрируется </w:t>
      </w:r>
      <w:r w:rsidR="00AE196C" w:rsidRPr="009C5BC1">
        <w:rPr>
          <w:rFonts w:ascii="Times New Roman" w:hAnsi="Times New Roman" w:cs="Times New Roman"/>
          <w:sz w:val="28"/>
          <w:szCs w:val="28"/>
        </w:rPr>
        <w:t>у взрослого</w:t>
      </w:r>
      <w:r w:rsidRPr="009C5BC1">
        <w:rPr>
          <w:rFonts w:ascii="Times New Roman" w:hAnsi="Times New Roman" w:cs="Times New Roman"/>
          <w:sz w:val="28"/>
          <w:szCs w:val="28"/>
        </w:rPr>
        <w:t xml:space="preserve"> населения (18 лет и старше) отмечается прирост показателя на 6,</w:t>
      </w:r>
      <w:r w:rsidR="00AE196C" w:rsidRPr="009C5BC1">
        <w:rPr>
          <w:rFonts w:ascii="Times New Roman" w:hAnsi="Times New Roman" w:cs="Times New Roman"/>
          <w:sz w:val="28"/>
          <w:szCs w:val="28"/>
        </w:rPr>
        <w:t>2 процента</w:t>
      </w:r>
      <w:r w:rsidRPr="009C5BC1">
        <w:rPr>
          <w:rFonts w:ascii="Times New Roman" w:hAnsi="Times New Roman" w:cs="Times New Roman"/>
          <w:sz w:val="28"/>
          <w:szCs w:val="28"/>
        </w:rPr>
        <w:t>. В сравнении с 2023 годом общая заболеваемость населения по обращаемости в 2024 году увеличилась на 24,4 процента и составила 704,0 случаев на 1000 жителей. В целом по З</w:t>
      </w:r>
      <w:r w:rsidR="00305C76" w:rsidRPr="009C5BC1">
        <w:rPr>
          <w:rFonts w:ascii="Times New Roman" w:hAnsi="Times New Roman" w:cs="Times New Roman"/>
          <w:sz w:val="28"/>
          <w:szCs w:val="28"/>
        </w:rPr>
        <w:t>латоустовскому городскому округу</w:t>
      </w:r>
      <w:r w:rsidRPr="009C5BC1">
        <w:rPr>
          <w:rFonts w:ascii="Times New Roman" w:hAnsi="Times New Roman" w:cs="Times New Roman"/>
          <w:sz w:val="28"/>
          <w:szCs w:val="28"/>
        </w:rPr>
        <w:t xml:space="preserve"> в 2025 году </w:t>
      </w:r>
      <w:r w:rsidR="00850BCF" w:rsidRPr="009C5BC1">
        <w:rPr>
          <w:rFonts w:ascii="Times New Roman" w:hAnsi="Times New Roman" w:cs="Times New Roman"/>
          <w:sz w:val="28"/>
          <w:szCs w:val="28"/>
        </w:rPr>
        <w:br/>
      </w:r>
      <w:r w:rsidRPr="009C5BC1">
        <w:rPr>
          <w:rFonts w:ascii="Times New Roman" w:hAnsi="Times New Roman" w:cs="Times New Roman"/>
          <w:sz w:val="28"/>
          <w:szCs w:val="28"/>
        </w:rPr>
        <w:t xml:space="preserve">в сравнении с 2024 годом отмечается прирост общей заболеваемости за </w:t>
      </w:r>
      <w:r w:rsidR="001144D3" w:rsidRPr="009C5BC1">
        <w:rPr>
          <w:rFonts w:ascii="Times New Roman" w:hAnsi="Times New Roman" w:cs="Times New Roman"/>
          <w:sz w:val="28"/>
          <w:szCs w:val="28"/>
        </w:rPr>
        <w:t>счёт</w:t>
      </w:r>
      <w:r w:rsidRPr="009C5BC1">
        <w:rPr>
          <w:rFonts w:ascii="Times New Roman" w:hAnsi="Times New Roman" w:cs="Times New Roman"/>
          <w:sz w:val="28"/>
          <w:szCs w:val="28"/>
        </w:rPr>
        <w:t xml:space="preserve"> болезней эндокринной  системы, расстройств питания, нарушения обмена веществ (на 24 процента), болезней системы кровообращения (на 10,1 процента), болезней крови </w:t>
      </w:r>
      <w:r w:rsidR="00850BCF" w:rsidRPr="009C5BC1">
        <w:rPr>
          <w:rFonts w:ascii="Times New Roman" w:hAnsi="Times New Roman" w:cs="Times New Roman"/>
          <w:sz w:val="28"/>
          <w:szCs w:val="28"/>
        </w:rPr>
        <w:br/>
      </w:r>
      <w:r w:rsidRPr="009C5BC1">
        <w:rPr>
          <w:rFonts w:ascii="Times New Roman" w:hAnsi="Times New Roman" w:cs="Times New Roman"/>
          <w:sz w:val="28"/>
          <w:szCs w:val="28"/>
        </w:rPr>
        <w:t xml:space="preserve">и кроветворных органов (на 27,3 процента), болезней костно-мышечной системы (на 12,4 процента), болезней уха и сосцевидного отростка (на 26,9 процента), болезней мочеполовой системы (на 6,4 процента), некоторых инфекционных и паразитарных болезней (на 1,5 процента), болезней органов дыхания (1,9 процента), болезней органов пищеварения (на 3,2 процента). </w:t>
      </w:r>
      <w:r w:rsidR="00850BCF" w:rsidRPr="009C5BC1">
        <w:rPr>
          <w:rFonts w:ascii="Times New Roman" w:hAnsi="Times New Roman" w:cs="Times New Roman"/>
          <w:sz w:val="28"/>
          <w:szCs w:val="28"/>
        </w:rPr>
        <w:br/>
      </w:r>
      <w:r w:rsidRPr="009C5BC1">
        <w:rPr>
          <w:rFonts w:ascii="Times New Roman" w:hAnsi="Times New Roman" w:cs="Times New Roman"/>
          <w:sz w:val="28"/>
          <w:szCs w:val="28"/>
        </w:rPr>
        <w:t xml:space="preserve">В 2024 году реже стали регистрироваться болезни кожи и подкожной клетчатки (на 2,7 процента), болезни глаза </w:t>
      </w:r>
      <w:r w:rsidR="00850BCF" w:rsidRPr="009C5BC1">
        <w:rPr>
          <w:rFonts w:ascii="Times New Roman" w:hAnsi="Times New Roman" w:cs="Times New Roman"/>
          <w:sz w:val="28"/>
          <w:szCs w:val="28"/>
        </w:rPr>
        <w:br/>
      </w:r>
      <w:r w:rsidRPr="009C5BC1">
        <w:rPr>
          <w:rFonts w:ascii="Times New Roman" w:hAnsi="Times New Roman" w:cs="Times New Roman"/>
          <w:sz w:val="28"/>
          <w:szCs w:val="28"/>
        </w:rPr>
        <w:t>и его придаточ</w:t>
      </w:r>
      <w:r w:rsidR="00850BCF" w:rsidRPr="009C5BC1">
        <w:rPr>
          <w:rFonts w:ascii="Times New Roman" w:hAnsi="Times New Roman" w:cs="Times New Roman"/>
          <w:sz w:val="28"/>
          <w:szCs w:val="28"/>
        </w:rPr>
        <w:t>ного аппарата (на 1,7 процента).</w:t>
      </w:r>
      <w:r w:rsidRPr="009C5BC1">
        <w:rPr>
          <w:rFonts w:ascii="Times New Roman" w:hAnsi="Times New Roman" w:cs="Times New Roman"/>
          <w:sz w:val="28"/>
          <w:szCs w:val="28"/>
        </w:rPr>
        <w:t xml:space="preserve"> </w:t>
      </w:r>
    </w:p>
    <w:p w:rsidR="00925B1F" w:rsidRPr="009C5BC1" w:rsidRDefault="00925B1F" w:rsidP="00305C76">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В 2025 году в структуре общей заболеваемости первые шесть ранговых мест занимали болезни органов дыхания </w:t>
      </w:r>
      <w:r w:rsidR="00850BCF" w:rsidRPr="009C5BC1">
        <w:rPr>
          <w:rFonts w:ascii="Times New Roman" w:hAnsi="Times New Roman" w:cs="Times New Roman"/>
          <w:sz w:val="28"/>
          <w:szCs w:val="28"/>
        </w:rPr>
        <w:br/>
      </w:r>
      <w:r w:rsidRPr="009C5BC1">
        <w:rPr>
          <w:rFonts w:ascii="Times New Roman" w:hAnsi="Times New Roman" w:cs="Times New Roman"/>
          <w:sz w:val="28"/>
          <w:szCs w:val="28"/>
        </w:rPr>
        <w:t>(13,9 процента), болезни системы кровообращения (20,9 процента), травмы, отравления и некоторые другие последствия воздействия внешних причин (7,7 процента), болезни костномышечной системы и соединительной ткани (13,3 процента), болезни органов пищеварения (6,0 процента), болезни мочеполовой системы (10,0 процента). Общая заболеваемость взрослого населения З</w:t>
      </w:r>
      <w:r w:rsidR="00305C76" w:rsidRPr="009C5BC1">
        <w:rPr>
          <w:rFonts w:ascii="Times New Roman" w:hAnsi="Times New Roman" w:cs="Times New Roman"/>
          <w:sz w:val="28"/>
          <w:szCs w:val="28"/>
        </w:rPr>
        <w:t>латоустовского городского округа</w:t>
      </w:r>
      <w:r w:rsidRPr="009C5BC1">
        <w:rPr>
          <w:rFonts w:ascii="Times New Roman" w:hAnsi="Times New Roman" w:cs="Times New Roman"/>
          <w:sz w:val="28"/>
          <w:szCs w:val="28"/>
        </w:rPr>
        <w:t xml:space="preserve"> в 2025 году увеличилась по сравнению с 2024 годом на 5,3 процента и составила </w:t>
      </w:r>
      <w:r w:rsidR="00850BCF" w:rsidRPr="009C5BC1">
        <w:rPr>
          <w:rFonts w:ascii="Times New Roman" w:hAnsi="Times New Roman" w:cs="Times New Roman"/>
          <w:sz w:val="28"/>
          <w:szCs w:val="28"/>
        </w:rPr>
        <w:br/>
      </w:r>
      <w:r w:rsidRPr="009C5BC1">
        <w:rPr>
          <w:rFonts w:ascii="Times New Roman" w:hAnsi="Times New Roman" w:cs="Times New Roman"/>
          <w:sz w:val="28"/>
          <w:szCs w:val="28"/>
        </w:rPr>
        <w:t>1499,6 случа</w:t>
      </w:r>
      <w:r w:rsidR="00305C76" w:rsidRPr="009C5BC1">
        <w:rPr>
          <w:rFonts w:ascii="Times New Roman" w:hAnsi="Times New Roman" w:cs="Times New Roman"/>
          <w:sz w:val="28"/>
          <w:szCs w:val="28"/>
        </w:rPr>
        <w:t>ев</w:t>
      </w:r>
      <w:r w:rsidRPr="009C5BC1">
        <w:rPr>
          <w:rFonts w:ascii="Times New Roman" w:hAnsi="Times New Roman" w:cs="Times New Roman"/>
          <w:sz w:val="28"/>
          <w:szCs w:val="28"/>
        </w:rPr>
        <w:t xml:space="preserve"> на 1000 человек взрослого населения. </w:t>
      </w:r>
    </w:p>
    <w:p w:rsidR="00335E79" w:rsidRPr="009C5BC1" w:rsidRDefault="00335E79" w:rsidP="00335E79">
      <w:pPr>
        <w:spacing w:after="0"/>
        <w:ind w:firstLine="708"/>
        <w:jc w:val="right"/>
        <w:rPr>
          <w:rFonts w:ascii="Times New Roman" w:hAnsi="Times New Roman" w:cs="Times New Roman"/>
          <w:sz w:val="28"/>
          <w:szCs w:val="28"/>
        </w:rPr>
      </w:pPr>
    </w:p>
    <w:p w:rsidR="00663126" w:rsidRPr="009C5BC1" w:rsidRDefault="00663126" w:rsidP="00335E79">
      <w:pPr>
        <w:spacing w:after="0"/>
        <w:ind w:firstLine="708"/>
        <w:jc w:val="right"/>
        <w:rPr>
          <w:rFonts w:ascii="Times New Roman" w:hAnsi="Times New Roman" w:cs="Times New Roman"/>
          <w:sz w:val="28"/>
          <w:szCs w:val="28"/>
        </w:rPr>
      </w:pPr>
    </w:p>
    <w:p w:rsidR="00663126" w:rsidRPr="009C5BC1" w:rsidRDefault="00663126" w:rsidP="00335E79">
      <w:pPr>
        <w:spacing w:after="0"/>
        <w:ind w:firstLine="708"/>
        <w:jc w:val="right"/>
        <w:rPr>
          <w:rFonts w:ascii="Times New Roman" w:hAnsi="Times New Roman" w:cs="Times New Roman"/>
          <w:sz w:val="28"/>
          <w:szCs w:val="28"/>
        </w:rPr>
      </w:pPr>
    </w:p>
    <w:p w:rsidR="00663126" w:rsidRPr="009C5BC1" w:rsidRDefault="00663126" w:rsidP="00335E79">
      <w:pPr>
        <w:spacing w:after="0"/>
        <w:ind w:firstLine="708"/>
        <w:jc w:val="right"/>
        <w:rPr>
          <w:rFonts w:ascii="Times New Roman" w:hAnsi="Times New Roman" w:cs="Times New Roman"/>
          <w:sz w:val="28"/>
          <w:szCs w:val="28"/>
        </w:rPr>
      </w:pPr>
    </w:p>
    <w:p w:rsidR="00663126" w:rsidRPr="009C5BC1" w:rsidRDefault="00663126" w:rsidP="00335E79">
      <w:pPr>
        <w:spacing w:after="0"/>
        <w:ind w:firstLine="708"/>
        <w:jc w:val="right"/>
        <w:rPr>
          <w:rFonts w:ascii="Times New Roman" w:hAnsi="Times New Roman" w:cs="Times New Roman"/>
          <w:sz w:val="28"/>
          <w:szCs w:val="28"/>
        </w:rPr>
      </w:pPr>
    </w:p>
    <w:p w:rsidR="00335E79" w:rsidRPr="009C5BC1" w:rsidRDefault="00922AF0" w:rsidP="00335E79">
      <w:pPr>
        <w:spacing w:after="0"/>
        <w:ind w:firstLine="708"/>
        <w:jc w:val="right"/>
        <w:rPr>
          <w:rFonts w:ascii="Times New Roman" w:hAnsi="Times New Roman" w:cs="Times New Roman"/>
          <w:sz w:val="28"/>
          <w:szCs w:val="28"/>
        </w:rPr>
      </w:pPr>
      <w:r w:rsidRPr="009C5BC1">
        <w:rPr>
          <w:rFonts w:ascii="Times New Roman" w:hAnsi="Times New Roman" w:cs="Times New Roman"/>
          <w:sz w:val="28"/>
          <w:szCs w:val="28"/>
        </w:rPr>
        <w:lastRenderedPageBreak/>
        <w:t>Таблица 11</w:t>
      </w:r>
    </w:p>
    <w:p w:rsidR="00640187" w:rsidRPr="009C5BC1" w:rsidRDefault="00640187" w:rsidP="00305C76">
      <w:pPr>
        <w:spacing w:after="0"/>
        <w:ind w:firstLine="708"/>
        <w:jc w:val="right"/>
        <w:rPr>
          <w:rFonts w:ascii="Times New Roman" w:hAnsi="Times New Roman" w:cs="Times New Roman"/>
          <w:sz w:val="28"/>
          <w:szCs w:val="28"/>
        </w:rPr>
      </w:pPr>
    </w:p>
    <w:p w:rsidR="00305C76" w:rsidRPr="009C5BC1" w:rsidRDefault="00305C76" w:rsidP="00305C76">
      <w:pPr>
        <w:spacing w:after="0"/>
        <w:ind w:firstLine="708"/>
        <w:jc w:val="center"/>
        <w:rPr>
          <w:rFonts w:ascii="Times New Roman" w:hAnsi="Times New Roman" w:cs="Times New Roman"/>
          <w:sz w:val="28"/>
          <w:szCs w:val="28"/>
        </w:rPr>
      </w:pPr>
      <w:r w:rsidRPr="009C5BC1">
        <w:rPr>
          <w:rFonts w:ascii="Times New Roman" w:hAnsi="Times New Roman" w:cs="Times New Roman"/>
          <w:sz w:val="28"/>
          <w:szCs w:val="28"/>
        </w:rPr>
        <w:t>Общая заболеваемость взрослого населения Златоустовского городского округа в 2025 году</w:t>
      </w:r>
    </w:p>
    <w:p w:rsidR="00305C76" w:rsidRPr="009C5BC1" w:rsidRDefault="00305C76" w:rsidP="00335E79">
      <w:pPr>
        <w:spacing w:after="0"/>
        <w:rPr>
          <w:rFonts w:ascii="Times New Roman" w:hAnsi="Times New Roman" w:cs="Times New Roman"/>
          <w:sz w:val="28"/>
          <w:szCs w:val="28"/>
        </w:rPr>
      </w:pPr>
    </w:p>
    <w:tbl>
      <w:tblPr>
        <w:tblW w:w="15876" w:type="dxa"/>
        <w:jc w:val="center"/>
        <w:tblLook w:val="04A0" w:firstRow="1" w:lastRow="0" w:firstColumn="1" w:lastColumn="0" w:noHBand="0" w:noVBand="1"/>
      </w:tblPr>
      <w:tblGrid>
        <w:gridCol w:w="6852"/>
        <w:gridCol w:w="3938"/>
        <w:gridCol w:w="5086"/>
      </w:tblGrid>
      <w:tr w:rsidR="00925B1F" w:rsidRPr="009C5BC1" w:rsidTr="00663126">
        <w:trPr>
          <w:trHeight w:val="225"/>
          <w:jc w:val="center"/>
        </w:trPr>
        <w:tc>
          <w:tcPr>
            <w:tcW w:w="59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Наименование классов и отдельных болезней</w:t>
            </w:r>
          </w:p>
        </w:tc>
        <w:tc>
          <w:tcPr>
            <w:tcW w:w="7796" w:type="dxa"/>
            <w:gridSpan w:val="2"/>
            <w:tcBorders>
              <w:top w:val="single" w:sz="4" w:space="0" w:color="auto"/>
              <w:left w:val="nil"/>
              <w:bottom w:val="single" w:sz="4" w:space="0" w:color="auto"/>
              <w:right w:val="single" w:sz="4" w:space="0" w:color="auto"/>
            </w:tcBorders>
            <w:shd w:val="clear" w:color="auto" w:fill="auto"/>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 </w:t>
            </w:r>
          </w:p>
        </w:tc>
      </w:tr>
      <w:tr w:rsidR="00925B1F" w:rsidRPr="009C5BC1" w:rsidTr="00663126">
        <w:trPr>
          <w:trHeight w:val="225"/>
          <w:jc w:val="center"/>
        </w:trPr>
        <w:tc>
          <w:tcPr>
            <w:tcW w:w="5920" w:type="dxa"/>
            <w:vMerge/>
            <w:tcBorders>
              <w:top w:val="single" w:sz="4" w:space="0" w:color="auto"/>
              <w:left w:val="single" w:sz="4" w:space="0" w:color="auto"/>
              <w:bottom w:val="single" w:sz="4" w:space="0" w:color="auto"/>
              <w:right w:val="single" w:sz="4" w:space="0" w:color="auto"/>
            </w:tcBorders>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p>
        </w:tc>
        <w:tc>
          <w:tcPr>
            <w:tcW w:w="3402" w:type="dxa"/>
            <w:vMerge w:val="restart"/>
            <w:tcBorders>
              <w:top w:val="nil"/>
              <w:left w:val="single" w:sz="4" w:space="0" w:color="auto"/>
              <w:bottom w:val="single" w:sz="4" w:space="0" w:color="auto"/>
              <w:right w:val="single" w:sz="4" w:space="0" w:color="auto"/>
            </w:tcBorders>
            <w:shd w:val="clear" w:color="auto" w:fill="auto"/>
            <w:vAlign w:val="center"/>
            <w:hideMark/>
          </w:tcPr>
          <w:p w:rsidR="00925B1F" w:rsidRPr="009C5BC1" w:rsidRDefault="00640187" w:rsidP="005F09A2">
            <w:pPr>
              <w:spacing w:after="0" w:line="240" w:lineRule="auto"/>
              <w:jc w:val="center"/>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Всего, ед.</w:t>
            </w:r>
          </w:p>
        </w:tc>
        <w:tc>
          <w:tcPr>
            <w:tcW w:w="4394" w:type="dxa"/>
            <w:tcBorders>
              <w:top w:val="nil"/>
              <w:left w:val="nil"/>
              <w:bottom w:val="single" w:sz="4" w:space="0" w:color="auto"/>
              <w:right w:val="single" w:sz="4" w:space="0" w:color="auto"/>
            </w:tcBorders>
            <w:shd w:val="clear" w:color="auto" w:fill="auto"/>
            <w:vAlign w:val="center"/>
            <w:hideMark/>
          </w:tcPr>
          <w:p w:rsidR="00925B1F" w:rsidRPr="009C5BC1" w:rsidRDefault="00925B1F" w:rsidP="00925B1F">
            <w:pPr>
              <w:spacing w:after="0" w:line="240" w:lineRule="auto"/>
              <w:jc w:val="both"/>
              <w:rPr>
                <w:rFonts w:ascii="Times New Roman" w:eastAsia="Times New Roman" w:hAnsi="Times New Roman" w:cs="Times New Roman"/>
                <w:b/>
                <w:bCs/>
                <w:sz w:val="28"/>
                <w:szCs w:val="28"/>
                <w:lang w:eastAsia="ru-RU"/>
              </w:rPr>
            </w:pPr>
            <w:r w:rsidRPr="009C5BC1">
              <w:rPr>
                <w:rFonts w:ascii="Times New Roman" w:eastAsia="Times New Roman" w:hAnsi="Times New Roman" w:cs="Times New Roman"/>
                <w:b/>
                <w:bCs/>
                <w:sz w:val="28"/>
                <w:szCs w:val="28"/>
                <w:lang w:eastAsia="ru-RU"/>
              </w:rPr>
              <w:t> </w:t>
            </w:r>
          </w:p>
        </w:tc>
      </w:tr>
      <w:tr w:rsidR="009C5BC1" w:rsidRPr="009C5BC1" w:rsidTr="00663126">
        <w:trPr>
          <w:trHeight w:val="510"/>
          <w:jc w:val="center"/>
        </w:trPr>
        <w:tc>
          <w:tcPr>
            <w:tcW w:w="5920" w:type="dxa"/>
            <w:vMerge/>
            <w:tcBorders>
              <w:top w:val="single" w:sz="4" w:space="0" w:color="auto"/>
              <w:left w:val="single" w:sz="4" w:space="0" w:color="auto"/>
              <w:bottom w:val="single" w:sz="4" w:space="0" w:color="auto"/>
              <w:right w:val="single" w:sz="4" w:space="0" w:color="auto"/>
            </w:tcBorders>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p>
        </w:tc>
        <w:tc>
          <w:tcPr>
            <w:tcW w:w="3402" w:type="dxa"/>
            <w:vMerge/>
            <w:tcBorders>
              <w:top w:val="nil"/>
              <w:left w:val="single" w:sz="4" w:space="0" w:color="auto"/>
              <w:bottom w:val="single" w:sz="4" w:space="0" w:color="auto"/>
              <w:right w:val="single" w:sz="4" w:space="0" w:color="auto"/>
            </w:tcBorders>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p>
        </w:tc>
        <w:tc>
          <w:tcPr>
            <w:tcW w:w="4394" w:type="dxa"/>
            <w:tcBorders>
              <w:top w:val="nil"/>
              <w:left w:val="nil"/>
              <w:bottom w:val="single" w:sz="4" w:space="0" w:color="auto"/>
              <w:right w:val="single" w:sz="4" w:space="0" w:color="auto"/>
            </w:tcBorders>
            <w:shd w:val="clear" w:color="auto" w:fill="auto"/>
            <w:vAlign w:val="center"/>
            <w:hideMark/>
          </w:tcPr>
          <w:p w:rsidR="00925B1F" w:rsidRPr="009C5BC1" w:rsidRDefault="001144D3" w:rsidP="005F09A2">
            <w:pPr>
              <w:spacing w:after="0" w:line="240" w:lineRule="auto"/>
              <w:jc w:val="center"/>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 xml:space="preserve"> впервые в жизни установленным диагнозом, человек</w:t>
            </w:r>
          </w:p>
        </w:tc>
      </w:tr>
      <w:tr w:rsidR="009C5BC1" w:rsidRPr="009C5BC1" w:rsidTr="00663126">
        <w:trPr>
          <w:trHeight w:val="225"/>
          <w:jc w:val="center"/>
        </w:trPr>
        <w:tc>
          <w:tcPr>
            <w:tcW w:w="5920" w:type="dxa"/>
            <w:tcBorders>
              <w:top w:val="nil"/>
              <w:left w:val="single" w:sz="4" w:space="0" w:color="auto"/>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1</w:t>
            </w:r>
          </w:p>
        </w:tc>
        <w:tc>
          <w:tcPr>
            <w:tcW w:w="3402" w:type="dxa"/>
            <w:tcBorders>
              <w:top w:val="nil"/>
              <w:left w:val="nil"/>
              <w:bottom w:val="single" w:sz="4" w:space="0" w:color="auto"/>
              <w:right w:val="single" w:sz="4" w:space="0" w:color="auto"/>
            </w:tcBorders>
            <w:shd w:val="clear" w:color="auto" w:fill="auto"/>
            <w:noWrap/>
            <w:vAlign w:val="center"/>
            <w:hideMark/>
          </w:tcPr>
          <w:p w:rsidR="00925B1F" w:rsidRPr="009C5BC1" w:rsidRDefault="00640187" w:rsidP="00640187">
            <w:pPr>
              <w:spacing w:after="0" w:line="240" w:lineRule="auto"/>
              <w:jc w:val="center"/>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2</w:t>
            </w:r>
          </w:p>
        </w:tc>
        <w:tc>
          <w:tcPr>
            <w:tcW w:w="4394" w:type="dxa"/>
            <w:tcBorders>
              <w:top w:val="nil"/>
              <w:left w:val="nil"/>
              <w:bottom w:val="single" w:sz="4" w:space="0" w:color="auto"/>
              <w:right w:val="single" w:sz="4" w:space="0" w:color="auto"/>
            </w:tcBorders>
            <w:shd w:val="clear" w:color="auto" w:fill="auto"/>
            <w:noWrap/>
            <w:vAlign w:val="center"/>
            <w:hideMark/>
          </w:tcPr>
          <w:p w:rsidR="00925B1F" w:rsidRPr="009C5BC1" w:rsidRDefault="00640187" w:rsidP="00640187">
            <w:pPr>
              <w:spacing w:after="0" w:line="240" w:lineRule="auto"/>
              <w:jc w:val="center"/>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3</w:t>
            </w:r>
          </w:p>
        </w:tc>
      </w:tr>
      <w:tr w:rsidR="009C5BC1" w:rsidRPr="009C5BC1" w:rsidTr="00663126">
        <w:trPr>
          <w:trHeight w:val="420"/>
          <w:jc w:val="center"/>
        </w:trPr>
        <w:tc>
          <w:tcPr>
            <w:tcW w:w="5920" w:type="dxa"/>
            <w:tcBorders>
              <w:top w:val="nil"/>
              <w:left w:val="single" w:sz="4" w:space="0" w:color="auto"/>
              <w:bottom w:val="single" w:sz="4" w:space="0" w:color="auto"/>
              <w:right w:val="single" w:sz="4" w:space="0" w:color="auto"/>
            </w:tcBorders>
            <w:shd w:val="clear" w:color="auto" w:fill="auto"/>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Зарегистрировано заболеваний – всего</w:t>
            </w:r>
          </w:p>
        </w:tc>
        <w:tc>
          <w:tcPr>
            <w:tcW w:w="3402"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238414</w:t>
            </w:r>
          </w:p>
        </w:tc>
        <w:tc>
          <w:tcPr>
            <w:tcW w:w="4394"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101364</w:t>
            </w:r>
          </w:p>
        </w:tc>
      </w:tr>
      <w:tr w:rsidR="009C5BC1" w:rsidRPr="009C5BC1" w:rsidTr="00663126">
        <w:trPr>
          <w:trHeight w:val="630"/>
          <w:jc w:val="center"/>
        </w:trPr>
        <w:tc>
          <w:tcPr>
            <w:tcW w:w="5920" w:type="dxa"/>
            <w:tcBorders>
              <w:top w:val="nil"/>
              <w:left w:val="single" w:sz="4" w:space="0" w:color="auto"/>
              <w:bottom w:val="single" w:sz="4" w:space="0" w:color="auto"/>
              <w:right w:val="single" w:sz="4" w:space="0" w:color="auto"/>
            </w:tcBorders>
            <w:shd w:val="clear" w:color="auto" w:fill="auto"/>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в том числе: некоторые инфекционные и паразитарные болезни</w:t>
            </w:r>
          </w:p>
        </w:tc>
        <w:tc>
          <w:tcPr>
            <w:tcW w:w="3402"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1626</w:t>
            </w:r>
          </w:p>
        </w:tc>
        <w:tc>
          <w:tcPr>
            <w:tcW w:w="4394"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256</w:t>
            </w:r>
          </w:p>
        </w:tc>
      </w:tr>
      <w:tr w:rsidR="009C5BC1" w:rsidRPr="009C5BC1" w:rsidTr="00663126">
        <w:trPr>
          <w:trHeight w:val="225"/>
          <w:jc w:val="center"/>
        </w:trPr>
        <w:tc>
          <w:tcPr>
            <w:tcW w:w="5920" w:type="dxa"/>
            <w:tcBorders>
              <w:top w:val="nil"/>
              <w:left w:val="single" w:sz="4" w:space="0" w:color="auto"/>
              <w:bottom w:val="single" w:sz="4" w:space="0" w:color="auto"/>
              <w:right w:val="single" w:sz="4" w:space="0" w:color="auto"/>
            </w:tcBorders>
            <w:shd w:val="clear" w:color="auto" w:fill="auto"/>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новообразования</w:t>
            </w:r>
          </w:p>
        </w:tc>
        <w:tc>
          <w:tcPr>
            <w:tcW w:w="3402"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12255</w:t>
            </w:r>
          </w:p>
        </w:tc>
        <w:tc>
          <w:tcPr>
            <w:tcW w:w="4394"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2355</w:t>
            </w:r>
          </w:p>
        </w:tc>
      </w:tr>
      <w:tr w:rsidR="009C5BC1" w:rsidRPr="009C5BC1" w:rsidTr="00663126">
        <w:trPr>
          <w:trHeight w:val="840"/>
          <w:jc w:val="center"/>
        </w:trPr>
        <w:tc>
          <w:tcPr>
            <w:tcW w:w="5920" w:type="dxa"/>
            <w:tcBorders>
              <w:top w:val="nil"/>
              <w:left w:val="single" w:sz="4" w:space="0" w:color="auto"/>
              <w:bottom w:val="single" w:sz="4" w:space="0" w:color="auto"/>
              <w:right w:val="single" w:sz="4" w:space="0" w:color="auto"/>
            </w:tcBorders>
            <w:shd w:val="clear" w:color="auto" w:fill="auto"/>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крови, кроветворных органов и отдельные нарушения, вовлекающие иммунный механизм</w:t>
            </w:r>
          </w:p>
        </w:tc>
        <w:tc>
          <w:tcPr>
            <w:tcW w:w="3402"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2588</w:t>
            </w:r>
          </w:p>
        </w:tc>
        <w:tc>
          <w:tcPr>
            <w:tcW w:w="4394"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903</w:t>
            </w:r>
          </w:p>
        </w:tc>
      </w:tr>
      <w:tr w:rsidR="009C5BC1" w:rsidRPr="009C5BC1" w:rsidTr="00663126">
        <w:trPr>
          <w:trHeight w:val="630"/>
          <w:jc w:val="center"/>
        </w:trPr>
        <w:tc>
          <w:tcPr>
            <w:tcW w:w="5920" w:type="dxa"/>
            <w:tcBorders>
              <w:top w:val="nil"/>
              <w:left w:val="single" w:sz="4" w:space="0" w:color="auto"/>
              <w:bottom w:val="single" w:sz="4" w:space="0" w:color="auto"/>
              <w:right w:val="single" w:sz="4" w:space="0" w:color="auto"/>
            </w:tcBorders>
            <w:shd w:val="clear" w:color="auto" w:fill="auto"/>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эндокринной системы, расстройства питания и нарушения обмена веществ</w:t>
            </w:r>
          </w:p>
        </w:tc>
        <w:tc>
          <w:tcPr>
            <w:tcW w:w="3402"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12500</w:t>
            </w:r>
          </w:p>
        </w:tc>
        <w:tc>
          <w:tcPr>
            <w:tcW w:w="4394"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1191</w:t>
            </w:r>
          </w:p>
        </w:tc>
      </w:tr>
      <w:tr w:rsidR="009C5BC1" w:rsidRPr="009C5BC1" w:rsidTr="00663126">
        <w:trPr>
          <w:trHeight w:val="225"/>
          <w:jc w:val="center"/>
        </w:trPr>
        <w:tc>
          <w:tcPr>
            <w:tcW w:w="5920" w:type="dxa"/>
            <w:tcBorders>
              <w:top w:val="nil"/>
              <w:left w:val="single" w:sz="4" w:space="0" w:color="auto"/>
              <w:bottom w:val="single" w:sz="4" w:space="0" w:color="auto"/>
              <w:right w:val="single" w:sz="4" w:space="0" w:color="auto"/>
            </w:tcBorders>
            <w:shd w:val="clear" w:color="auto" w:fill="auto"/>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нервной системы</w:t>
            </w:r>
          </w:p>
        </w:tc>
        <w:tc>
          <w:tcPr>
            <w:tcW w:w="3402"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4578</w:t>
            </w:r>
          </w:p>
        </w:tc>
        <w:tc>
          <w:tcPr>
            <w:tcW w:w="4394"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1104</w:t>
            </w:r>
          </w:p>
        </w:tc>
      </w:tr>
      <w:tr w:rsidR="009C5BC1" w:rsidRPr="009C5BC1" w:rsidTr="00663126">
        <w:trPr>
          <w:trHeight w:val="420"/>
          <w:jc w:val="center"/>
        </w:trPr>
        <w:tc>
          <w:tcPr>
            <w:tcW w:w="5920" w:type="dxa"/>
            <w:tcBorders>
              <w:top w:val="nil"/>
              <w:left w:val="single" w:sz="4" w:space="0" w:color="auto"/>
              <w:bottom w:val="single" w:sz="4" w:space="0" w:color="auto"/>
              <w:right w:val="single" w:sz="4" w:space="0" w:color="auto"/>
            </w:tcBorders>
            <w:shd w:val="clear" w:color="auto" w:fill="auto"/>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глаза и его придаточного аппарата</w:t>
            </w:r>
          </w:p>
        </w:tc>
        <w:tc>
          <w:tcPr>
            <w:tcW w:w="3402"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5504</w:t>
            </w:r>
          </w:p>
        </w:tc>
        <w:tc>
          <w:tcPr>
            <w:tcW w:w="4394"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936</w:t>
            </w:r>
          </w:p>
        </w:tc>
      </w:tr>
      <w:tr w:rsidR="009C5BC1" w:rsidRPr="009C5BC1" w:rsidTr="00663126">
        <w:trPr>
          <w:trHeight w:val="420"/>
          <w:jc w:val="center"/>
        </w:trPr>
        <w:tc>
          <w:tcPr>
            <w:tcW w:w="5920" w:type="dxa"/>
            <w:tcBorders>
              <w:top w:val="nil"/>
              <w:left w:val="single" w:sz="4" w:space="0" w:color="auto"/>
              <w:bottom w:val="single" w:sz="4" w:space="0" w:color="auto"/>
              <w:right w:val="single" w:sz="4" w:space="0" w:color="auto"/>
            </w:tcBorders>
            <w:shd w:val="clear" w:color="auto" w:fill="auto"/>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уха и сосцевидного отростка</w:t>
            </w:r>
          </w:p>
        </w:tc>
        <w:tc>
          <w:tcPr>
            <w:tcW w:w="3402"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7982</w:t>
            </w:r>
          </w:p>
        </w:tc>
        <w:tc>
          <w:tcPr>
            <w:tcW w:w="4394"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6064</w:t>
            </w:r>
          </w:p>
        </w:tc>
      </w:tr>
      <w:tr w:rsidR="009C5BC1" w:rsidRPr="009C5BC1" w:rsidTr="00663126">
        <w:trPr>
          <w:trHeight w:val="420"/>
          <w:jc w:val="center"/>
        </w:trPr>
        <w:tc>
          <w:tcPr>
            <w:tcW w:w="5920" w:type="dxa"/>
            <w:tcBorders>
              <w:top w:val="nil"/>
              <w:left w:val="single" w:sz="4" w:space="0" w:color="auto"/>
              <w:bottom w:val="single" w:sz="4" w:space="0" w:color="auto"/>
              <w:right w:val="single" w:sz="4" w:space="0" w:color="auto"/>
            </w:tcBorders>
            <w:shd w:val="clear" w:color="auto" w:fill="auto"/>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системы кровообращения</w:t>
            </w:r>
          </w:p>
        </w:tc>
        <w:tc>
          <w:tcPr>
            <w:tcW w:w="3402"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50030</w:t>
            </w:r>
          </w:p>
        </w:tc>
        <w:tc>
          <w:tcPr>
            <w:tcW w:w="4394"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7834</w:t>
            </w:r>
          </w:p>
        </w:tc>
      </w:tr>
      <w:tr w:rsidR="009C5BC1" w:rsidRPr="009C5BC1" w:rsidTr="00663126">
        <w:trPr>
          <w:trHeight w:val="225"/>
          <w:jc w:val="center"/>
        </w:trPr>
        <w:tc>
          <w:tcPr>
            <w:tcW w:w="5920" w:type="dxa"/>
            <w:tcBorders>
              <w:top w:val="nil"/>
              <w:left w:val="single" w:sz="4" w:space="0" w:color="auto"/>
              <w:bottom w:val="single" w:sz="4" w:space="0" w:color="auto"/>
              <w:right w:val="single" w:sz="4" w:space="0" w:color="auto"/>
            </w:tcBorders>
            <w:shd w:val="clear" w:color="auto" w:fill="auto"/>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органов дыхания</w:t>
            </w:r>
          </w:p>
        </w:tc>
        <w:tc>
          <w:tcPr>
            <w:tcW w:w="3402"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33280</w:t>
            </w:r>
          </w:p>
        </w:tc>
        <w:tc>
          <w:tcPr>
            <w:tcW w:w="4394"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26625</w:t>
            </w:r>
          </w:p>
        </w:tc>
      </w:tr>
      <w:tr w:rsidR="009C5BC1" w:rsidRPr="009C5BC1" w:rsidTr="00663126">
        <w:trPr>
          <w:trHeight w:val="225"/>
          <w:jc w:val="center"/>
        </w:trPr>
        <w:tc>
          <w:tcPr>
            <w:tcW w:w="5920" w:type="dxa"/>
            <w:tcBorders>
              <w:top w:val="nil"/>
              <w:left w:val="single" w:sz="4" w:space="0" w:color="auto"/>
              <w:bottom w:val="single" w:sz="4" w:space="0" w:color="auto"/>
              <w:right w:val="single" w:sz="4" w:space="0" w:color="auto"/>
            </w:tcBorders>
            <w:shd w:val="clear" w:color="auto" w:fill="auto"/>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органов пищеварения</w:t>
            </w:r>
          </w:p>
        </w:tc>
        <w:tc>
          <w:tcPr>
            <w:tcW w:w="3402"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21154</w:t>
            </w:r>
          </w:p>
        </w:tc>
        <w:tc>
          <w:tcPr>
            <w:tcW w:w="4394"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3645</w:t>
            </w:r>
          </w:p>
        </w:tc>
      </w:tr>
      <w:tr w:rsidR="009C5BC1" w:rsidRPr="009C5BC1" w:rsidTr="00663126">
        <w:trPr>
          <w:trHeight w:val="420"/>
          <w:jc w:val="center"/>
        </w:trPr>
        <w:tc>
          <w:tcPr>
            <w:tcW w:w="5920" w:type="dxa"/>
            <w:tcBorders>
              <w:top w:val="nil"/>
              <w:left w:val="single" w:sz="4" w:space="0" w:color="auto"/>
              <w:bottom w:val="single" w:sz="4" w:space="0" w:color="auto"/>
              <w:right w:val="single" w:sz="4" w:space="0" w:color="auto"/>
            </w:tcBorders>
            <w:shd w:val="clear" w:color="auto" w:fill="auto"/>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кожи и подкожной клетчатки</w:t>
            </w:r>
          </w:p>
        </w:tc>
        <w:tc>
          <w:tcPr>
            <w:tcW w:w="3402"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2285</w:t>
            </w:r>
          </w:p>
        </w:tc>
        <w:tc>
          <w:tcPr>
            <w:tcW w:w="4394"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1369</w:t>
            </w:r>
          </w:p>
        </w:tc>
      </w:tr>
      <w:tr w:rsidR="009C5BC1" w:rsidRPr="009C5BC1" w:rsidTr="00663126">
        <w:trPr>
          <w:trHeight w:val="630"/>
          <w:jc w:val="center"/>
        </w:trPr>
        <w:tc>
          <w:tcPr>
            <w:tcW w:w="5920" w:type="dxa"/>
            <w:tcBorders>
              <w:top w:val="nil"/>
              <w:left w:val="single" w:sz="4" w:space="0" w:color="auto"/>
              <w:bottom w:val="single" w:sz="4" w:space="0" w:color="auto"/>
              <w:right w:val="single" w:sz="4" w:space="0" w:color="auto"/>
            </w:tcBorders>
            <w:shd w:val="clear" w:color="auto" w:fill="auto"/>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костно-мышечной системы и соединительной ткани</w:t>
            </w:r>
          </w:p>
        </w:tc>
        <w:tc>
          <w:tcPr>
            <w:tcW w:w="3402"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31785</w:t>
            </w:r>
          </w:p>
        </w:tc>
        <w:tc>
          <w:tcPr>
            <w:tcW w:w="4394"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13063</w:t>
            </w:r>
          </w:p>
        </w:tc>
      </w:tr>
      <w:tr w:rsidR="009C5BC1" w:rsidRPr="009C5BC1" w:rsidTr="00663126">
        <w:trPr>
          <w:trHeight w:val="225"/>
          <w:jc w:val="center"/>
        </w:trPr>
        <w:tc>
          <w:tcPr>
            <w:tcW w:w="5920" w:type="dxa"/>
            <w:tcBorders>
              <w:top w:val="nil"/>
              <w:left w:val="single" w:sz="4" w:space="0" w:color="auto"/>
              <w:bottom w:val="single" w:sz="4" w:space="0" w:color="auto"/>
              <w:right w:val="single" w:sz="4" w:space="0" w:color="auto"/>
            </w:tcBorders>
            <w:shd w:val="clear" w:color="auto" w:fill="auto"/>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мочеполовой системы</w:t>
            </w:r>
          </w:p>
        </w:tc>
        <w:tc>
          <w:tcPr>
            <w:tcW w:w="3402"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23580</w:t>
            </w:r>
          </w:p>
        </w:tc>
        <w:tc>
          <w:tcPr>
            <w:tcW w:w="4394"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9014</w:t>
            </w:r>
          </w:p>
        </w:tc>
      </w:tr>
      <w:tr w:rsidR="00925B1F" w:rsidRPr="009C5BC1" w:rsidTr="00663126">
        <w:trPr>
          <w:trHeight w:val="840"/>
          <w:jc w:val="center"/>
        </w:trPr>
        <w:tc>
          <w:tcPr>
            <w:tcW w:w="5920" w:type="dxa"/>
            <w:tcBorders>
              <w:top w:val="nil"/>
              <w:left w:val="single" w:sz="4" w:space="0" w:color="auto"/>
              <w:bottom w:val="single" w:sz="4" w:space="0" w:color="auto"/>
              <w:right w:val="single" w:sz="4" w:space="0" w:color="auto"/>
            </w:tcBorders>
            <w:shd w:val="clear" w:color="auto" w:fill="auto"/>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травмы, отравления и некоторые другие последствия воздействия внешних причин</w:t>
            </w:r>
          </w:p>
        </w:tc>
        <w:tc>
          <w:tcPr>
            <w:tcW w:w="3402"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18537</w:t>
            </w:r>
          </w:p>
        </w:tc>
        <w:tc>
          <w:tcPr>
            <w:tcW w:w="4394" w:type="dxa"/>
            <w:tcBorders>
              <w:top w:val="nil"/>
              <w:left w:val="nil"/>
              <w:bottom w:val="single" w:sz="4" w:space="0" w:color="auto"/>
              <w:right w:val="single" w:sz="4" w:space="0" w:color="auto"/>
            </w:tcBorders>
            <w:shd w:val="clear" w:color="auto" w:fill="auto"/>
            <w:noWrap/>
            <w:vAlign w:val="center"/>
            <w:hideMark/>
          </w:tcPr>
          <w:p w:rsidR="00925B1F" w:rsidRPr="009C5BC1" w:rsidRDefault="00925B1F" w:rsidP="00640187">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18537</w:t>
            </w:r>
          </w:p>
        </w:tc>
      </w:tr>
    </w:tbl>
    <w:p w:rsidR="00925B1F" w:rsidRPr="009C5BC1" w:rsidRDefault="00925B1F" w:rsidP="00925B1F">
      <w:pPr>
        <w:jc w:val="both"/>
        <w:rPr>
          <w:rFonts w:ascii="Times New Roman" w:hAnsi="Times New Roman" w:cs="Times New Roman"/>
          <w:b/>
          <w:bCs/>
          <w:sz w:val="28"/>
          <w:szCs w:val="28"/>
        </w:rPr>
      </w:pPr>
    </w:p>
    <w:p w:rsidR="00925B1F" w:rsidRPr="009C5BC1" w:rsidRDefault="00925B1F" w:rsidP="00640187">
      <w:pPr>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В структуре общей заболеваемости среди лиц старше трудоспособного возраста первые пять ранговых мест в 2025 году занимали болезни системы кровообращения (29,5 процента), болезни органов дыхания (1,3 процента), болезни костно-мышечной системы и соединительной ткани (1,2 процента), болезни эндокринной системы, болезни глаза и его придаточного аппарата </w:t>
      </w:r>
      <w:r w:rsidR="00663126" w:rsidRPr="009C5BC1">
        <w:rPr>
          <w:rFonts w:ascii="Times New Roman" w:hAnsi="Times New Roman" w:cs="Times New Roman"/>
          <w:sz w:val="28"/>
          <w:szCs w:val="28"/>
        </w:rPr>
        <w:br/>
      </w:r>
      <w:r w:rsidRPr="009C5BC1">
        <w:rPr>
          <w:rFonts w:ascii="Times New Roman" w:hAnsi="Times New Roman" w:cs="Times New Roman"/>
          <w:sz w:val="28"/>
          <w:szCs w:val="28"/>
        </w:rPr>
        <w:t xml:space="preserve">(3,3 процента), болезни органов пищеварения (8,1 процента). </w:t>
      </w:r>
    </w:p>
    <w:p w:rsidR="00F96057" w:rsidRPr="009C5BC1" w:rsidRDefault="00F96057" w:rsidP="00663126">
      <w:pPr>
        <w:spacing w:after="0" w:line="240" w:lineRule="auto"/>
        <w:ind w:firstLine="709"/>
        <w:jc w:val="both"/>
        <w:rPr>
          <w:rFonts w:ascii="Times New Roman" w:hAnsi="Times New Roman" w:cs="Times New Roman"/>
          <w:sz w:val="28"/>
          <w:szCs w:val="28"/>
        </w:rPr>
      </w:pPr>
    </w:p>
    <w:p w:rsidR="00622C04" w:rsidRPr="009C5BC1" w:rsidRDefault="00622C04" w:rsidP="00663126">
      <w:pPr>
        <w:spacing w:after="0" w:line="240" w:lineRule="auto"/>
        <w:ind w:firstLine="709"/>
        <w:jc w:val="right"/>
        <w:rPr>
          <w:rFonts w:ascii="Times New Roman" w:hAnsi="Times New Roman" w:cs="Times New Roman"/>
          <w:sz w:val="28"/>
          <w:szCs w:val="28"/>
        </w:rPr>
      </w:pPr>
      <w:r w:rsidRPr="009C5BC1">
        <w:rPr>
          <w:rFonts w:ascii="Times New Roman" w:hAnsi="Times New Roman" w:cs="Times New Roman"/>
          <w:sz w:val="28"/>
          <w:szCs w:val="28"/>
        </w:rPr>
        <w:t>Таблица</w:t>
      </w:r>
      <w:r w:rsidR="00922AF0" w:rsidRPr="009C5BC1">
        <w:rPr>
          <w:rFonts w:ascii="Times New Roman" w:hAnsi="Times New Roman" w:cs="Times New Roman"/>
          <w:sz w:val="28"/>
          <w:szCs w:val="28"/>
        </w:rPr>
        <w:t xml:space="preserve"> 12</w:t>
      </w:r>
    </w:p>
    <w:p w:rsidR="00622C04" w:rsidRPr="009C5BC1" w:rsidRDefault="00622C04" w:rsidP="00622C04">
      <w:pPr>
        <w:spacing w:after="0"/>
        <w:ind w:firstLine="708"/>
        <w:jc w:val="center"/>
        <w:rPr>
          <w:rFonts w:ascii="Times New Roman" w:hAnsi="Times New Roman" w:cs="Times New Roman"/>
          <w:sz w:val="28"/>
          <w:szCs w:val="28"/>
        </w:rPr>
      </w:pPr>
      <w:r w:rsidRPr="009C5BC1">
        <w:rPr>
          <w:rFonts w:ascii="Times New Roman" w:hAnsi="Times New Roman" w:cs="Times New Roman"/>
          <w:sz w:val="28"/>
          <w:szCs w:val="28"/>
        </w:rPr>
        <w:t>Общая заболеваемость среди лиц старше трудоспособного возраста</w:t>
      </w:r>
    </w:p>
    <w:p w:rsidR="00622C04" w:rsidRPr="009C5BC1" w:rsidRDefault="00622C04" w:rsidP="00622C04">
      <w:pPr>
        <w:spacing w:after="0"/>
        <w:ind w:firstLine="708"/>
        <w:jc w:val="center"/>
        <w:rPr>
          <w:rFonts w:ascii="Times New Roman" w:hAnsi="Times New Roman" w:cs="Times New Roman"/>
          <w:sz w:val="28"/>
          <w:szCs w:val="28"/>
        </w:rPr>
      </w:pPr>
      <w:r w:rsidRPr="009C5BC1">
        <w:rPr>
          <w:rFonts w:ascii="Times New Roman" w:hAnsi="Times New Roman" w:cs="Times New Roman"/>
          <w:sz w:val="28"/>
          <w:szCs w:val="28"/>
        </w:rPr>
        <w:t xml:space="preserve"> в Златоустовском городском </w:t>
      </w:r>
      <w:r w:rsidR="000264A4" w:rsidRPr="009C5BC1">
        <w:rPr>
          <w:rFonts w:ascii="Times New Roman" w:hAnsi="Times New Roman" w:cs="Times New Roman"/>
          <w:sz w:val="28"/>
          <w:szCs w:val="28"/>
        </w:rPr>
        <w:t>округе в</w:t>
      </w:r>
      <w:r w:rsidRPr="009C5BC1">
        <w:rPr>
          <w:rFonts w:ascii="Times New Roman" w:hAnsi="Times New Roman" w:cs="Times New Roman"/>
          <w:sz w:val="28"/>
          <w:szCs w:val="28"/>
        </w:rPr>
        <w:t xml:space="preserve"> 2025 году</w:t>
      </w:r>
    </w:p>
    <w:p w:rsidR="00622C04" w:rsidRPr="009C5BC1" w:rsidRDefault="00622C04" w:rsidP="00622C04">
      <w:pPr>
        <w:spacing w:after="0"/>
        <w:ind w:firstLine="708"/>
        <w:jc w:val="right"/>
        <w:rPr>
          <w:rFonts w:ascii="Times New Roman" w:hAnsi="Times New Roman" w:cs="Times New Roman"/>
          <w:sz w:val="28"/>
          <w:szCs w:val="28"/>
        </w:rPr>
      </w:pPr>
    </w:p>
    <w:tbl>
      <w:tblPr>
        <w:tblW w:w="15876" w:type="dxa"/>
        <w:jc w:val="center"/>
        <w:tblLayout w:type="fixed"/>
        <w:tblLook w:val="04A0" w:firstRow="1" w:lastRow="0" w:firstColumn="1" w:lastColumn="0" w:noHBand="0" w:noVBand="1"/>
      </w:tblPr>
      <w:tblGrid>
        <w:gridCol w:w="5869"/>
        <w:gridCol w:w="1640"/>
        <w:gridCol w:w="4266"/>
        <w:gridCol w:w="4101"/>
      </w:tblGrid>
      <w:tr w:rsidR="009C5BC1" w:rsidRPr="009C5BC1" w:rsidTr="00663126">
        <w:trPr>
          <w:trHeight w:val="225"/>
          <w:jc w:val="center"/>
        </w:trPr>
        <w:tc>
          <w:tcPr>
            <w:tcW w:w="5070" w:type="dxa"/>
            <w:vMerge w:val="restart"/>
            <w:tcBorders>
              <w:top w:val="single" w:sz="4" w:space="0" w:color="000000"/>
              <w:left w:val="single" w:sz="4" w:space="0" w:color="000000"/>
              <w:bottom w:val="single" w:sz="4" w:space="0" w:color="000000"/>
              <w:right w:val="single" w:sz="4" w:space="0" w:color="000000"/>
            </w:tcBorders>
            <w:vAlign w:val="center"/>
            <w:hideMark/>
          </w:tcPr>
          <w:p w:rsidR="00622C04" w:rsidRPr="009C5BC1" w:rsidRDefault="00622C04" w:rsidP="00925B1F">
            <w:pPr>
              <w:spacing w:after="0" w:line="240" w:lineRule="auto"/>
              <w:jc w:val="both"/>
              <w:rPr>
                <w:rFonts w:ascii="Times New Roman" w:eastAsia="Times New Roman" w:hAnsi="Times New Roman" w:cs="Times New Roman"/>
                <w:bCs/>
                <w:sz w:val="28"/>
                <w:szCs w:val="28"/>
                <w:lang w:eastAsia="ru-RU"/>
              </w:rPr>
            </w:pPr>
          </w:p>
        </w:tc>
        <w:tc>
          <w:tcPr>
            <w:tcW w:w="1417"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622C04" w:rsidRPr="009C5BC1" w:rsidRDefault="00622C04" w:rsidP="00922AF0">
            <w:pPr>
              <w:spacing w:after="0" w:line="240" w:lineRule="auto"/>
              <w:jc w:val="center"/>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всего, ед</w:t>
            </w:r>
            <w:r w:rsidR="00663126" w:rsidRPr="009C5BC1">
              <w:rPr>
                <w:rFonts w:ascii="Times New Roman" w:eastAsia="Times New Roman" w:hAnsi="Times New Roman" w:cs="Times New Roman"/>
                <w:bCs/>
                <w:sz w:val="28"/>
                <w:szCs w:val="28"/>
                <w:lang w:eastAsia="ru-RU"/>
              </w:rPr>
              <w:t>.</w:t>
            </w:r>
          </w:p>
        </w:tc>
        <w:tc>
          <w:tcPr>
            <w:tcW w:w="7229"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622C04" w:rsidRPr="009C5BC1" w:rsidRDefault="00622C04" w:rsidP="00663126">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bCs/>
                <w:sz w:val="28"/>
                <w:szCs w:val="28"/>
                <w:lang w:eastAsia="ru-RU"/>
              </w:rPr>
              <w:t>Зарегистрировано заболеваний</w:t>
            </w:r>
          </w:p>
        </w:tc>
      </w:tr>
      <w:tr w:rsidR="00925B1F" w:rsidRPr="009C5BC1" w:rsidTr="00663126">
        <w:trPr>
          <w:trHeight w:val="1160"/>
          <w:jc w:val="center"/>
        </w:trPr>
        <w:tc>
          <w:tcPr>
            <w:tcW w:w="5070" w:type="dxa"/>
            <w:vMerge/>
            <w:tcBorders>
              <w:top w:val="single" w:sz="4" w:space="0" w:color="000000"/>
              <w:left w:val="single" w:sz="4" w:space="0" w:color="000000"/>
              <w:bottom w:val="single" w:sz="4" w:space="0" w:color="000000"/>
              <w:right w:val="single" w:sz="4" w:space="0" w:color="000000"/>
            </w:tcBorders>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rsidR="00925B1F" w:rsidRPr="009C5BC1" w:rsidRDefault="00925B1F" w:rsidP="00922AF0">
            <w:pPr>
              <w:spacing w:after="0" w:line="240" w:lineRule="auto"/>
              <w:jc w:val="center"/>
              <w:rPr>
                <w:rFonts w:ascii="Times New Roman" w:eastAsia="Times New Roman" w:hAnsi="Times New Roman" w:cs="Times New Roman"/>
                <w:bCs/>
                <w:sz w:val="28"/>
                <w:szCs w:val="28"/>
                <w:lang w:eastAsia="ru-RU"/>
              </w:rPr>
            </w:pPr>
          </w:p>
        </w:tc>
        <w:tc>
          <w:tcPr>
            <w:tcW w:w="3686" w:type="dxa"/>
            <w:tcBorders>
              <w:top w:val="nil"/>
              <w:left w:val="nil"/>
              <w:bottom w:val="single" w:sz="4" w:space="0" w:color="000000"/>
              <w:right w:val="single" w:sz="4" w:space="0" w:color="000000"/>
            </w:tcBorders>
            <w:shd w:val="clear" w:color="000000" w:fill="FFFFFF"/>
            <w:vAlign w:val="center"/>
            <w:hideMark/>
          </w:tcPr>
          <w:p w:rsidR="00925B1F" w:rsidRPr="009C5BC1" w:rsidRDefault="00925B1F" w:rsidP="00922AF0">
            <w:pPr>
              <w:spacing w:after="0" w:line="240" w:lineRule="auto"/>
              <w:jc w:val="center"/>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взято под диспансерное наблюдение, чел</w:t>
            </w:r>
          </w:p>
        </w:tc>
        <w:tc>
          <w:tcPr>
            <w:tcW w:w="3543" w:type="dxa"/>
            <w:tcBorders>
              <w:top w:val="nil"/>
              <w:left w:val="nil"/>
              <w:bottom w:val="single" w:sz="4" w:space="0" w:color="000000"/>
              <w:right w:val="single" w:sz="4" w:space="0" w:color="000000"/>
            </w:tcBorders>
            <w:shd w:val="clear" w:color="000000" w:fill="FFFFFF"/>
            <w:vAlign w:val="center"/>
            <w:hideMark/>
          </w:tcPr>
          <w:p w:rsidR="00925B1F" w:rsidRPr="009C5BC1" w:rsidRDefault="001144D3" w:rsidP="00922AF0">
            <w:pPr>
              <w:spacing w:after="0" w:line="240" w:lineRule="auto"/>
              <w:jc w:val="center"/>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впервые в жизни установленным диагнозом, чел</w:t>
            </w:r>
          </w:p>
        </w:tc>
      </w:tr>
      <w:tr w:rsidR="00925B1F" w:rsidRPr="009C5BC1" w:rsidTr="00663126">
        <w:trPr>
          <w:trHeight w:val="847"/>
          <w:jc w:val="center"/>
        </w:trPr>
        <w:tc>
          <w:tcPr>
            <w:tcW w:w="5070" w:type="dxa"/>
            <w:tcBorders>
              <w:top w:val="nil"/>
              <w:left w:val="single" w:sz="4" w:space="0" w:color="000000"/>
              <w:bottom w:val="single" w:sz="4" w:space="0" w:color="000000"/>
              <w:right w:val="single" w:sz="4" w:space="0" w:color="000000"/>
            </w:tcBorders>
            <w:shd w:val="clear" w:color="000000" w:fill="FFFFFF"/>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Зарегистрировано заболеваний – всего</w:t>
            </w:r>
          </w:p>
        </w:tc>
        <w:tc>
          <w:tcPr>
            <w:tcW w:w="1417"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120895</w:t>
            </w:r>
          </w:p>
        </w:tc>
        <w:tc>
          <w:tcPr>
            <w:tcW w:w="3686"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34870</w:t>
            </w:r>
          </w:p>
        </w:tc>
        <w:tc>
          <w:tcPr>
            <w:tcW w:w="3543"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42436</w:t>
            </w:r>
          </w:p>
        </w:tc>
      </w:tr>
      <w:tr w:rsidR="00925B1F" w:rsidRPr="009C5BC1" w:rsidTr="00663126">
        <w:trPr>
          <w:trHeight w:val="1114"/>
          <w:jc w:val="center"/>
        </w:trPr>
        <w:tc>
          <w:tcPr>
            <w:tcW w:w="5070" w:type="dxa"/>
            <w:tcBorders>
              <w:top w:val="nil"/>
              <w:left w:val="single" w:sz="4" w:space="0" w:color="000000"/>
              <w:bottom w:val="single" w:sz="4" w:space="0" w:color="000000"/>
              <w:right w:val="single" w:sz="4" w:space="0" w:color="000000"/>
            </w:tcBorders>
            <w:shd w:val="clear" w:color="000000" w:fill="FFFFFF"/>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 xml:space="preserve">в том числе: некоторые инфекционные </w:t>
            </w:r>
            <w:r w:rsidR="00663126" w:rsidRPr="009C5BC1">
              <w:rPr>
                <w:rFonts w:ascii="Times New Roman" w:eastAsia="Times New Roman" w:hAnsi="Times New Roman" w:cs="Times New Roman"/>
                <w:bCs/>
                <w:sz w:val="28"/>
                <w:szCs w:val="28"/>
                <w:lang w:eastAsia="ru-RU"/>
              </w:rPr>
              <w:br/>
            </w:r>
            <w:r w:rsidRPr="009C5BC1">
              <w:rPr>
                <w:rFonts w:ascii="Times New Roman" w:eastAsia="Times New Roman" w:hAnsi="Times New Roman" w:cs="Times New Roman"/>
                <w:bCs/>
                <w:sz w:val="28"/>
                <w:szCs w:val="28"/>
                <w:lang w:eastAsia="ru-RU"/>
              </w:rPr>
              <w:t>и паразитарные болезни</w:t>
            </w:r>
          </w:p>
        </w:tc>
        <w:tc>
          <w:tcPr>
            <w:tcW w:w="1417"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525</w:t>
            </w:r>
          </w:p>
        </w:tc>
        <w:tc>
          <w:tcPr>
            <w:tcW w:w="3686"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26</w:t>
            </w:r>
          </w:p>
        </w:tc>
        <w:tc>
          <w:tcPr>
            <w:tcW w:w="3543"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84</w:t>
            </w:r>
          </w:p>
        </w:tc>
      </w:tr>
      <w:tr w:rsidR="00925B1F" w:rsidRPr="009C5BC1" w:rsidTr="00663126">
        <w:trPr>
          <w:trHeight w:val="556"/>
          <w:jc w:val="center"/>
        </w:trPr>
        <w:tc>
          <w:tcPr>
            <w:tcW w:w="5070" w:type="dxa"/>
            <w:tcBorders>
              <w:top w:val="nil"/>
              <w:left w:val="single" w:sz="4" w:space="0" w:color="000000"/>
              <w:bottom w:val="single" w:sz="4" w:space="0" w:color="000000"/>
              <w:right w:val="single" w:sz="4" w:space="0" w:color="000000"/>
            </w:tcBorders>
            <w:shd w:val="clear" w:color="000000" w:fill="FFFFFF"/>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 xml:space="preserve">болезни крови, кроветворных органов </w:t>
            </w:r>
            <w:r w:rsidR="00663126" w:rsidRPr="009C5BC1">
              <w:rPr>
                <w:rFonts w:ascii="Times New Roman" w:eastAsia="Times New Roman" w:hAnsi="Times New Roman" w:cs="Times New Roman"/>
                <w:bCs/>
                <w:sz w:val="28"/>
                <w:szCs w:val="28"/>
                <w:lang w:eastAsia="ru-RU"/>
              </w:rPr>
              <w:br/>
            </w:r>
            <w:r w:rsidRPr="009C5BC1">
              <w:rPr>
                <w:rFonts w:ascii="Times New Roman" w:eastAsia="Times New Roman" w:hAnsi="Times New Roman" w:cs="Times New Roman"/>
                <w:bCs/>
                <w:sz w:val="28"/>
                <w:szCs w:val="28"/>
                <w:lang w:eastAsia="ru-RU"/>
              </w:rPr>
              <w:t>и отдельные нарушения, вовлекающие иммунный механизм</w:t>
            </w:r>
          </w:p>
        </w:tc>
        <w:tc>
          <w:tcPr>
            <w:tcW w:w="1417"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915</w:t>
            </w:r>
          </w:p>
        </w:tc>
        <w:tc>
          <w:tcPr>
            <w:tcW w:w="3686"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54</w:t>
            </w:r>
          </w:p>
        </w:tc>
        <w:tc>
          <w:tcPr>
            <w:tcW w:w="3543"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300</w:t>
            </w:r>
          </w:p>
        </w:tc>
      </w:tr>
      <w:tr w:rsidR="00925B1F" w:rsidRPr="009C5BC1" w:rsidTr="00663126">
        <w:trPr>
          <w:trHeight w:val="1286"/>
          <w:jc w:val="center"/>
        </w:trPr>
        <w:tc>
          <w:tcPr>
            <w:tcW w:w="5070" w:type="dxa"/>
            <w:tcBorders>
              <w:top w:val="nil"/>
              <w:left w:val="single" w:sz="4" w:space="0" w:color="000000"/>
              <w:bottom w:val="single" w:sz="4" w:space="0" w:color="000000"/>
              <w:right w:val="single" w:sz="4" w:space="0" w:color="000000"/>
            </w:tcBorders>
            <w:shd w:val="clear" w:color="000000" w:fill="FFFFFF"/>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эндокринной системы, расстройства питания и нарушения обмена веществ</w:t>
            </w:r>
          </w:p>
        </w:tc>
        <w:tc>
          <w:tcPr>
            <w:tcW w:w="1417"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9290</w:t>
            </w:r>
          </w:p>
        </w:tc>
        <w:tc>
          <w:tcPr>
            <w:tcW w:w="3686"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9290</w:t>
            </w:r>
          </w:p>
        </w:tc>
        <w:tc>
          <w:tcPr>
            <w:tcW w:w="3543"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846</w:t>
            </w:r>
          </w:p>
        </w:tc>
      </w:tr>
      <w:tr w:rsidR="00925B1F" w:rsidRPr="009C5BC1" w:rsidTr="00663126">
        <w:trPr>
          <w:trHeight w:val="70"/>
          <w:jc w:val="center"/>
        </w:trPr>
        <w:tc>
          <w:tcPr>
            <w:tcW w:w="5070" w:type="dxa"/>
            <w:tcBorders>
              <w:top w:val="nil"/>
              <w:left w:val="single" w:sz="4" w:space="0" w:color="000000"/>
              <w:bottom w:val="single" w:sz="4" w:space="0" w:color="000000"/>
              <w:right w:val="single" w:sz="4" w:space="0" w:color="000000"/>
            </w:tcBorders>
            <w:shd w:val="clear" w:color="000000" w:fill="FFFFFF"/>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нервной системы</w:t>
            </w:r>
          </w:p>
        </w:tc>
        <w:tc>
          <w:tcPr>
            <w:tcW w:w="1417"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958</w:t>
            </w:r>
          </w:p>
        </w:tc>
        <w:tc>
          <w:tcPr>
            <w:tcW w:w="3686"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114</w:t>
            </w:r>
          </w:p>
        </w:tc>
        <w:tc>
          <w:tcPr>
            <w:tcW w:w="3543"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386</w:t>
            </w:r>
          </w:p>
        </w:tc>
      </w:tr>
      <w:tr w:rsidR="00925B1F" w:rsidRPr="009C5BC1" w:rsidTr="00663126">
        <w:trPr>
          <w:trHeight w:val="982"/>
          <w:jc w:val="center"/>
        </w:trPr>
        <w:tc>
          <w:tcPr>
            <w:tcW w:w="5070" w:type="dxa"/>
            <w:tcBorders>
              <w:top w:val="nil"/>
              <w:left w:val="single" w:sz="4" w:space="0" w:color="000000"/>
              <w:bottom w:val="single" w:sz="4" w:space="0" w:color="000000"/>
              <w:right w:val="single" w:sz="4" w:space="0" w:color="000000"/>
            </w:tcBorders>
            <w:shd w:val="clear" w:color="000000" w:fill="FFFFFF"/>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lastRenderedPageBreak/>
              <w:t>болезни глаза и его придаточного аппарата</w:t>
            </w:r>
          </w:p>
        </w:tc>
        <w:tc>
          <w:tcPr>
            <w:tcW w:w="1417"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4023</w:t>
            </w:r>
          </w:p>
        </w:tc>
        <w:tc>
          <w:tcPr>
            <w:tcW w:w="3686"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1600</w:t>
            </w:r>
          </w:p>
        </w:tc>
        <w:tc>
          <w:tcPr>
            <w:tcW w:w="3543"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464</w:t>
            </w:r>
          </w:p>
        </w:tc>
      </w:tr>
      <w:tr w:rsidR="00925B1F" w:rsidRPr="009C5BC1" w:rsidTr="00663126">
        <w:trPr>
          <w:trHeight w:val="712"/>
          <w:jc w:val="center"/>
        </w:trPr>
        <w:tc>
          <w:tcPr>
            <w:tcW w:w="5070" w:type="dxa"/>
            <w:tcBorders>
              <w:top w:val="nil"/>
              <w:left w:val="single" w:sz="4" w:space="0" w:color="000000"/>
              <w:bottom w:val="single" w:sz="4" w:space="0" w:color="000000"/>
              <w:right w:val="single" w:sz="4" w:space="0" w:color="000000"/>
            </w:tcBorders>
            <w:shd w:val="clear" w:color="000000" w:fill="FFFFFF"/>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уха и сосцевидного отростка</w:t>
            </w:r>
          </w:p>
        </w:tc>
        <w:tc>
          <w:tcPr>
            <w:tcW w:w="1417"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4183</w:t>
            </w:r>
          </w:p>
        </w:tc>
        <w:tc>
          <w:tcPr>
            <w:tcW w:w="3686"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16</w:t>
            </w:r>
          </w:p>
        </w:tc>
        <w:tc>
          <w:tcPr>
            <w:tcW w:w="3543"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2750</w:t>
            </w:r>
          </w:p>
        </w:tc>
      </w:tr>
      <w:tr w:rsidR="00925B1F" w:rsidRPr="009C5BC1" w:rsidTr="00663126">
        <w:trPr>
          <w:trHeight w:val="693"/>
          <w:jc w:val="center"/>
        </w:trPr>
        <w:tc>
          <w:tcPr>
            <w:tcW w:w="5070" w:type="dxa"/>
            <w:tcBorders>
              <w:top w:val="nil"/>
              <w:left w:val="single" w:sz="4" w:space="0" w:color="000000"/>
              <w:bottom w:val="single" w:sz="4" w:space="0" w:color="000000"/>
              <w:right w:val="single" w:sz="4" w:space="0" w:color="000000"/>
            </w:tcBorders>
            <w:shd w:val="clear" w:color="000000" w:fill="FFFFFF"/>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системы кровообращения</w:t>
            </w:r>
          </w:p>
        </w:tc>
        <w:tc>
          <w:tcPr>
            <w:tcW w:w="1417"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35670</w:t>
            </w:r>
          </w:p>
        </w:tc>
        <w:tc>
          <w:tcPr>
            <w:tcW w:w="3686"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16010</w:t>
            </w:r>
          </w:p>
        </w:tc>
        <w:tc>
          <w:tcPr>
            <w:tcW w:w="3543"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5826</w:t>
            </w:r>
          </w:p>
        </w:tc>
      </w:tr>
      <w:tr w:rsidR="00925B1F" w:rsidRPr="009C5BC1" w:rsidTr="00663126">
        <w:trPr>
          <w:trHeight w:val="420"/>
          <w:jc w:val="center"/>
        </w:trPr>
        <w:tc>
          <w:tcPr>
            <w:tcW w:w="5070" w:type="dxa"/>
            <w:tcBorders>
              <w:top w:val="nil"/>
              <w:left w:val="single" w:sz="4" w:space="0" w:color="000000"/>
              <w:bottom w:val="single" w:sz="4" w:space="0" w:color="000000"/>
              <w:right w:val="single" w:sz="4" w:space="0" w:color="000000"/>
            </w:tcBorders>
            <w:shd w:val="clear" w:color="000000" w:fill="FFFFFF"/>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органов дыхания</w:t>
            </w:r>
          </w:p>
        </w:tc>
        <w:tc>
          <w:tcPr>
            <w:tcW w:w="1417"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15679</w:t>
            </w:r>
          </w:p>
        </w:tc>
        <w:tc>
          <w:tcPr>
            <w:tcW w:w="3686"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3806</w:t>
            </w:r>
          </w:p>
        </w:tc>
        <w:tc>
          <w:tcPr>
            <w:tcW w:w="3543"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10190</w:t>
            </w:r>
          </w:p>
        </w:tc>
      </w:tr>
      <w:tr w:rsidR="00925B1F" w:rsidRPr="009C5BC1" w:rsidTr="00663126">
        <w:trPr>
          <w:trHeight w:val="553"/>
          <w:jc w:val="center"/>
        </w:trPr>
        <w:tc>
          <w:tcPr>
            <w:tcW w:w="5070" w:type="dxa"/>
            <w:tcBorders>
              <w:top w:val="nil"/>
              <w:left w:val="single" w:sz="4" w:space="0" w:color="000000"/>
              <w:bottom w:val="single" w:sz="4" w:space="0" w:color="000000"/>
              <w:right w:val="single" w:sz="4" w:space="0" w:color="000000"/>
            </w:tcBorders>
            <w:shd w:val="clear" w:color="000000" w:fill="FFFFFF"/>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органов пищеварения</w:t>
            </w:r>
          </w:p>
        </w:tc>
        <w:tc>
          <w:tcPr>
            <w:tcW w:w="1417"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9880</w:t>
            </w:r>
          </w:p>
        </w:tc>
        <w:tc>
          <w:tcPr>
            <w:tcW w:w="3686"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1303</w:t>
            </w:r>
          </w:p>
        </w:tc>
        <w:tc>
          <w:tcPr>
            <w:tcW w:w="3543"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1553</w:t>
            </w:r>
          </w:p>
        </w:tc>
      </w:tr>
      <w:tr w:rsidR="00925B1F" w:rsidRPr="009C5BC1" w:rsidTr="00663126">
        <w:trPr>
          <w:trHeight w:val="419"/>
          <w:jc w:val="center"/>
        </w:trPr>
        <w:tc>
          <w:tcPr>
            <w:tcW w:w="5070" w:type="dxa"/>
            <w:tcBorders>
              <w:top w:val="nil"/>
              <w:left w:val="single" w:sz="4" w:space="0" w:color="000000"/>
              <w:bottom w:val="single" w:sz="4" w:space="0" w:color="000000"/>
              <w:right w:val="single" w:sz="4" w:space="0" w:color="000000"/>
            </w:tcBorders>
            <w:shd w:val="clear" w:color="000000" w:fill="FFFFFF"/>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кожи и подкожной клетчатки</w:t>
            </w:r>
          </w:p>
        </w:tc>
        <w:tc>
          <w:tcPr>
            <w:tcW w:w="1417"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1031</w:t>
            </w:r>
          </w:p>
        </w:tc>
        <w:tc>
          <w:tcPr>
            <w:tcW w:w="3686"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3</w:t>
            </w:r>
          </w:p>
        </w:tc>
        <w:tc>
          <w:tcPr>
            <w:tcW w:w="3543" w:type="dxa"/>
            <w:tcBorders>
              <w:top w:val="nil"/>
              <w:left w:val="nil"/>
              <w:bottom w:val="single" w:sz="4" w:space="0" w:color="000000"/>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537</w:t>
            </w:r>
          </w:p>
        </w:tc>
      </w:tr>
      <w:tr w:rsidR="00925B1F" w:rsidRPr="009C5BC1" w:rsidTr="00663126">
        <w:trPr>
          <w:trHeight w:val="695"/>
          <w:jc w:val="center"/>
        </w:trPr>
        <w:tc>
          <w:tcPr>
            <w:tcW w:w="5070" w:type="dxa"/>
            <w:tcBorders>
              <w:top w:val="nil"/>
              <w:left w:val="single" w:sz="4" w:space="0" w:color="000000"/>
              <w:bottom w:val="single" w:sz="4" w:space="0" w:color="auto"/>
              <w:right w:val="single" w:sz="4" w:space="0" w:color="000000"/>
            </w:tcBorders>
            <w:shd w:val="clear" w:color="000000" w:fill="FFFFFF"/>
            <w:vAlign w:val="center"/>
            <w:hideMark/>
          </w:tcPr>
          <w:p w:rsidR="00925B1F" w:rsidRPr="009C5BC1" w:rsidRDefault="00925B1F"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 xml:space="preserve">болезни костно-мышечной системы </w:t>
            </w:r>
            <w:r w:rsidR="00663126" w:rsidRPr="009C5BC1">
              <w:rPr>
                <w:rFonts w:ascii="Times New Roman" w:eastAsia="Times New Roman" w:hAnsi="Times New Roman" w:cs="Times New Roman"/>
                <w:bCs/>
                <w:sz w:val="28"/>
                <w:szCs w:val="28"/>
                <w:lang w:eastAsia="ru-RU"/>
              </w:rPr>
              <w:br/>
            </w:r>
            <w:r w:rsidRPr="009C5BC1">
              <w:rPr>
                <w:rFonts w:ascii="Times New Roman" w:eastAsia="Times New Roman" w:hAnsi="Times New Roman" w:cs="Times New Roman"/>
                <w:bCs/>
                <w:sz w:val="28"/>
                <w:szCs w:val="28"/>
                <w:lang w:eastAsia="ru-RU"/>
              </w:rPr>
              <w:t>и соединительной ткани</w:t>
            </w:r>
          </w:p>
        </w:tc>
        <w:tc>
          <w:tcPr>
            <w:tcW w:w="1417" w:type="dxa"/>
            <w:tcBorders>
              <w:top w:val="nil"/>
              <w:left w:val="nil"/>
              <w:bottom w:val="single" w:sz="4" w:space="0" w:color="auto"/>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14898</w:t>
            </w:r>
          </w:p>
        </w:tc>
        <w:tc>
          <w:tcPr>
            <w:tcW w:w="3686" w:type="dxa"/>
            <w:tcBorders>
              <w:top w:val="nil"/>
              <w:left w:val="nil"/>
              <w:bottom w:val="single" w:sz="4" w:space="0" w:color="auto"/>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1196</w:t>
            </w:r>
          </w:p>
        </w:tc>
        <w:tc>
          <w:tcPr>
            <w:tcW w:w="3543" w:type="dxa"/>
            <w:tcBorders>
              <w:top w:val="nil"/>
              <w:left w:val="nil"/>
              <w:bottom w:val="single" w:sz="4" w:space="0" w:color="auto"/>
              <w:right w:val="single" w:sz="4" w:space="0" w:color="000000"/>
            </w:tcBorders>
            <w:shd w:val="clear" w:color="000000" w:fill="FFFFFF"/>
            <w:noWrap/>
            <w:vAlign w:val="center"/>
            <w:hideMark/>
          </w:tcPr>
          <w:p w:rsidR="00925B1F" w:rsidRPr="009C5BC1" w:rsidRDefault="00925B1F"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5351</w:t>
            </w:r>
          </w:p>
        </w:tc>
      </w:tr>
      <w:tr w:rsidR="00B84AE1" w:rsidRPr="009C5BC1" w:rsidTr="00663126">
        <w:trPr>
          <w:trHeight w:val="210"/>
          <w:jc w:val="center"/>
        </w:trPr>
        <w:tc>
          <w:tcPr>
            <w:tcW w:w="50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84AE1" w:rsidRPr="009C5BC1" w:rsidRDefault="00B84AE1"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болезни мочеполовой системы</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84AE1" w:rsidRPr="009C5BC1" w:rsidRDefault="00B84AE1"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10594</w:t>
            </w:r>
          </w:p>
        </w:tc>
        <w:tc>
          <w:tcPr>
            <w:tcW w:w="368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84AE1" w:rsidRPr="009C5BC1" w:rsidRDefault="00B84AE1"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911</w:t>
            </w:r>
          </w:p>
        </w:tc>
        <w:tc>
          <w:tcPr>
            <w:tcW w:w="354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84AE1" w:rsidRPr="009C5BC1" w:rsidRDefault="00B84AE1"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3311</w:t>
            </w:r>
          </w:p>
        </w:tc>
      </w:tr>
      <w:tr w:rsidR="00B84AE1" w:rsidRPr="009C5BC1" w:rsidTr="00663126">
        <w:trPr>
          <w:trHeight w:val="210"/>
          <w:jc w:val="center"/>
        </w:trPr>
        <w:tc>
          <w:tcPr>
            <w:tcW w:w="50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84AE1" w:rsidRPr="009C5BC1" w:rsidRDefault="00B84AE1" w:rsidP="00925B1F">
            <w:pPr>
              <w:spacing w:after="0" w:line="240" w:lineRule="auto"/>
              <w:jc w:val="both"/>
              <w:rPr>
                <w:rFonts w:ascii="Times New Roman" w:eastAsia="Times New Roman" w:hAnsi="Times New Roman" w:cs="Times New Roman"/>
                <w:bCs/>
                <w:sz w:val="28"/>
                <w:szCs w:val="28"/>
                <w:lang w:eastAsia="ru-RU"/>
              </w:rPr>
            </w:pPr>
            <w:r w:rsidRPr="009C5BC1">
              <w:rPr>
                <w:rFonts w:ascii="Times New Roman" w:eastAsia="Times New Roman" w:hAnsi="Times New Roman" w:cs="Times New Roman"/>
                <w:bCs/>
                <w:sz w:val="28"/>
                <w:szCs w:val="28"/>
                <w:lang w:eastAsia="ru-RU"/>
              </w:rPr>
              <w:t>травмы, отравления и некоторые другие последствия воздействия внешних причин</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84AE1" w:rsidRPr="009C5BC1" w:rsidRDefault="00B84AE1"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5446</w:t>
            </w:r>
          </w:p>
        </w:tc>
        <w:tc>
          <w:tcPr>
            <w:tcW w:w="368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84AE1" w:rsidRPr="009C5BC1" w:rsidRDefault="00B84AE1"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0</w:t>
            </w:r>
          </w:p>
        </w:tc>
        <w:tc>
          <w:tcPr>
            <w:tcW w:w="354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84AE1" w:rsidRPr="009C5BC1" w:rsidRDefault="00B84AE1" w:rsidP="00922AF0">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5446</w:t>
            </w:r>
          </w:p>
        </w:tc>
      </w:tr>
    </w:tbl>
    <w:p w:rsidR="00925B1F" w:rsidRPr="009C5BC1" w:rsidRDefault="00925B1F" w:rsidP="00925B1F">
      <w:pPr>
        <w:jc w:val="both"/>
        <w:rPr>
          <w:rFonts w:ascii="Times New Roman" w:hAnsi="Times New Roman" w:cs="Times New Roman"/>
          <w:b/>
          <w:bCs/>
          <w:sz w:val="28"/>
          <w:szCs w:val="28"/>
        </w:rPr>
      </w:pPr>
    </w:p>
    <w:p w:rsidR="002B7A50" w:rsidRPr="009C5BC1" w:rsidRDefault="00925B1F" w:rsidP="000264A4">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В структуре первичной заболеваемости старше трудоспособного возраста первые пять ранговых мест в 2025 году занимали болезни органов дыхания (24,1 процента), травмы, отравления и некоторые другие последствия воздействия внешних причин (12,8 процента), болезни кожи и подкожной клетчатки (1,2 процента), болезни системы кровообращения (84,1 процента), болезни мочеполовой системы (4,4 процента).</w:t>
      </w:r>
    </w:p>
    <w:p w:rsidR="00B84AE1" w:rsidRPr="009C5BC1" w:rsidRDefault="00B84AE1" w:rsidP="00922AF0">
      <w:pPr>
        <w:spacing w:after="0"/>
        <w:jc w:val="center"/>
        <w:rPr>
          <w:rFonts w:ascii="Times New Roman" w:hAnsi="Times New Roman" w:cs="Times New Roman"/>
          <w:b/>
          <w:sz w:val="28"/>
          <w:szCs w:val="28"/>
        </w:rPr>
      </w:pPr>
    </w:p>
    <w:p w:rsidR="00987D82" w:rsidRPr="009C5BC1" w:rsidRDefault="00922AF0" w:rsidP="00922AF0">
      <w:pPr>
        <w:jc w:val="center"/>
        <w:rPr>
          <w:rFonts w:ascii="Times New Roman" w:hAnsi="Times New Roman" w:cs="Times New Roman"/>
          <w:sz w:val="28"/>
          <w:szCs w:val="28"/>
        </w:rPr>
      </w:pPr>
      <w:r w:rsidRPr="009C5BC1">
        <w:rPr>
          <w:rFonts w:ascii="Times New Roman" w:hAnsi="Times New Roman" w:cs="Times New Roman"/>
          <w:sz w:val="28"/>
          <w:szCs w:val="28"/>
        </w:rPr>
        <w:t>Общая детская заболеваемость в Златоустовском городском округе в 2025 году.</w:t>
      </w:r>
    </w:p>
    <w:p w:rsidR="00E40002" w:rsidRPr="009C5BC1" w:rsidRDefault="00925B1F" w:rsidP="005F09A2">
      <w:pPr>
        <w:jc w:val="both"/>
        <w:rPr>
          <w:rFonts w:ascii="Times New Roman" w:hAnsi="Times New Roman" w:cs="Times New Roman"/>
          <w:sz w:val="28"/>
          <w:szCs w:val="28"/>
        </w:rPr>
      </w:pPr>
      <w:r w:rsidRPr="009C5BC1">
        <w:rPr>
          <w:rFonts w:ascii="Times New Roman" w:hAnsi="Times New Roman" w:cs="Times New Roman"/>
          <w:sz w:val="28"/>
          <w:szCs w:val="28"/>
        </w:rPr>
        <w:t xml:space="preserve">Заболеваемость среди детей (0-17 лет) Челябинской области в 2025 году в сравнении с 2024 годом выросла незначительно </w:t>
      </w:r>
      <w:r w:rsidR="00F30865" w:rsidRPr="009C5BC1">
        <w:rPr>
          <w:rFonts w:ascii="Times New Roman" w:hAnsi="Times New Roman" w:cs="Times New Roman"/>
          <w:sz w:val="28"/>
          <w:szCs w:val="28"/>
        </w:rPr>
        <w:br/>
      </w:r>
      <w:r w:rsidRPr="009C5BC1">
        <w:rPr>
          <w:rFonts w:ascii="Times New Roman" w:hAnsi="Times New Roman" w:cs="Times New Roman"/>
          <w:sz w:val="28"/>
          <w:szCs w:val="28"/>
        </w:rPr>
        <w:t>(на 36,4 процента) и составила 2680,</w:t>
      </w:r>
      <w:r w:rsidR="00987D82" w:rsidRPr="009C5BC1">
        <w:rPr>
          <w:rFonts w:ascii="Times New Roman" w:hAnsi="Times New Roman" w:cs="Times New Roman"/>
          <w:sz w:val="28"/>
          <w:szCs w:val="28"/>
        </w:rPr>
        <w:t>22 случая</w:t>
      </w:r>
      <w:r w:rsidRPr="009C5BC1">
        <w:rPr>
          <w:rFonts w:ascii="Times New Roman" w:hAnsi="Times New Roman" w:cs="Times New Roman"/>
          <w:sz w:val="28"/>
          <w:szCs w:val="28"/>
        </w:rPr>
        <w:t xml:space="preserve"> на 1000 человек соответствующего возраста. В сравнении с 2023 годом у детей </w:t>
      </w:r>
      <w:r w:rsidR="00F30865" w:rsidRPr="009C5BC1">
        <w:rPr>
          <w:rFonts w:ascii="Times New Roman" w:hAnsi="Times New Roman" w:cs="Times New Roman"/>
          <w:sz w:val="28"/>
          <w:szCs w:val="28"/>
        </w:rPr>
        <w:br/>
      </w:r>
      <w:r w:rsidRPr="009C5BC1">
        <w:rPr>
          <w:rFonts w:ascii="Times New Roman" w:hAnsi="Times New Roman" w:cs="Times New Roman"/>
          <w:sz w:val="28"/>
          <w:szCs w:val="28"/>
        </w:rPr>
        <w:t>(0-17 лет) в 2025 году отмечается прирост первичной заболеваемости по следующим классам: травмы, отравления и некоторые другие последствия воздействия внешних причин (на 115 процента), болезни органов дыхания (на 54,1 процента).</w:t>
      </w:r>
      <w:r w:rsidR="00F30865" w:rsidRPr="009C5BC1">
        <w:rPr>
          <w:rFonts w:ascii="Times New Roman" w:hAnsi="Times New Roman" w:cs="Times New Roman"/>
          <w:sz w:val="28"/>
          <w:szCs w:val="28"/>
        </w:rPr>
        <w:t xml:space="preserve"> </w:t>
      </w:r>
      <w:r w:rsidRPr="009C5BC1">
        <w:rPr>
          <w:rFonts w:ascii="Times New Roman" w:hAnsi="Times New Roman" w:cs="Times New Roman"/>
          <w:sz w:val="28"/>
          <w:szCs w:val="28"/>
        </w:rPr>
        <w:t xml:space="preserve">В 2025 году отмечается снижение первичной заболеваемости у детей по следующим классам: болезни органов пищеварения (на 3,0 процента), болезни глаза и его придаточного аппарата (на 3,05процента), болезни кожи и подкожной клетчатки (на 0,9 процента), </w:t>
      </w:r>
      <w:r w:rsidR="001144D3" w:rsidRPr="009C5BC1">
        <w:rPr>
          <w:rFonts w:ascii="Times New Roman" w:hAnsi="Times New Roman" w:cs="Times New Roman"/>
          <w:sz w:val="28"/>
          <w:szCs w:val="28"/>
        </w:rPr>
        <w:t>врождённые</w:t>
      </w:r>
      <w:r w:rsidRPr="009C5BC1">
        <w:rPr>
          <w:rFonts w:ascii="Times New Roman" w:hAnsi="Times New Roman" w:cs="Times New Roman"/>
          <w:sz w:val="28"/>
          <w:szCs w:val="28"/>
        </w:rPr>
        <w:t xml:space="preserve"> аномалии (пороки развития) деформации и хромосомные нарушения (на 2,99процента).</w:t>
      </w:r>
    </w:p>
    <w:p w:rsidR="00E40002" w:rsidRPr="009C5BC1" w:rsidRDefault="00E40002" w:rsidP="00E40002">
      <w:pPr>
        <w:jc w:val="center"/>
        <w:rPr>
          <w:rFonts w:ascii="Times New Roman" w:hAnsi="Times New Roman" w:cs="Times New Roman"/>
          <w:sz w:val="28"/>
          <w:szCs w:val="28"/>
        </w:rPr>
      </w:pPr>
      <w:r w:rsidRPr="009C5BC1">
        <w:rPr>
          <w:rFonts w:ascii="Times New Roman" w:hAnsi="Times New Roman" w:cs="Times New Roman"/>
          <w:sz w:val="28"/>
          <w:szCs w:val="28"/>
        </w:rPr>
        <w:lastRenderedPageBreak/>
        <w:t>Анализ смертности населения Златоустовского городского округа</w:t>
      </w:r>
    </w:p>
    <w:p w:rsidR="00E40002" w:rsidRPr="009C5BC1" w:rsidRDefault="00E40002" w:rsidP="00E40002">
      <w:pPr>
        <w:spacing w:after="0"/>
        <w:ind w:firstLine="708"/>
        <w:jc w:val="both"/>
        <w:rPr>
          <w:rFonts w:ascii="Times New Roman" w:hAnsi="Times New Roman" w:cs="Times New Roman"/>
          <w:sz w:val="28"/>
          <w:szCs w:val="28"/>
        </w:rPr>
      </w:pPr>
      <w:r w:rsidRPr="009C5BC1">
        <w:rPr>
          <w:rFonts w:ascii="Times New Roman" w:eastAsiaTheme="minorEastAsia" w:hAnsi="Times New Roman" w:cs="Times New Roman"/>
          <w:sz w:val="28"/>
          <w:szCs w:val="28"/>
        </w:rPr>
        <w:t xml:space="preserve">Численность прикреплённого населения </w:t>
      </w:r>
      <w:r w:rsidRPr="009C5BC1">
        <w:rPr>
          <w:rFonts w:ascii="Times New Roman" w:hAnsi="Times New Roman" w:cs="Times New Roman"/>
          <w:sz w:val="28"/>
          <w:szCs w:val="28"/>
        </w:rPr>
        <w:t xml:space="preserve">Златоустовского городского округа ГБУЗ «Городская больница г. Златоуст» </w:t>
      </w:r>
      <w:r w:rsidR="00F30865" w:rsidRPr="009C5BC1">
        <w:rPr>
          <w:rFonts w:ascii="Times New Roman" w:hAnsi="Times New Roman" w:cs="Times New Roman"/>
          <w:sz w:val="28"/>
          <w:szCs w:val="28"/>
        </w:rPr>
        <w:br/>
      </w:r>
      <w:r w:rsidRPr="009C5BC1">
        <w:rPr>
          <w:rFonts w:ascii="Times New Roman" w:hAnsi="Times New Roman" w:cs="Times New Roman"/>
          <w:sz w:val="28"/>
          <w:szCs w:val="28"/>
        </w:rPr>
        <w:t xml:space="preserve">на 1 января 2026 </w:t>
      </w:r>
      <w:r w:rsidR="000264A4" w:rsidRPr="009C5BC1">
        <w:rPr>
          <w:rFonts w:ascii="Times New Roman" w:hAnsi="Times New Roman" w:cs="Times New Roman"/>
          <w:sz w:val="28"/>
          <w:szCs w:val="28"/>
        </w:rPr>
        <w:t>года составила 94830</w:t>
      </w:r>
      <w:r w:rsidRPr="009C5BC1">
        <w:rPr>
          <w:rFonts w:ascii="Times New Roman" w:hAnsi="Times New Roman" w:cs="Times New Roman"/>
          <w:sz w:val="28"/>
          <w:szCs w:val="28"/>
        </w:rPr>
        <w:t xml:space="preserve"> человек,</w:t>
      </w:r>
      <w:r w:rsidR="000264A4" w:rsidRPr="009C5BC1">
        <w:rPr>
          <w:rFonts w:ascii="Times New Roman" w:hAnsi="Times New Roman" w:cs="Times New Roman"/>
          <w:sz w:val="28"/>
          <w:szCs w:val="28"/>
        </w:rPr>
        <w:t xml:space="preserve"> из них взрослые (18 лет и старш</w:t>
      </w:r>
      <w:r w:rsidRPr="009C5BC1">
        <w:rPr>
          <w:rFonts w:ascii="Times New Roman" w:hAnsi="Times New Roman" w:cs="Times New Roman"/>
          <w:sz w:val="28"/>
          <w:szCs w:val="28"/>
        </w:rPr>
        <w:t>е) – 94649 человек, из которых 35,4 процента старше трудоспособного возраста. Сельское население составило 1,8 процента, детское население – 1,9 процента от числа прикреплённого населения.</w:t>
      </w:r>
    </w:p>
    <w:p w:rsidR="00987D82" w:rsidRPr="009C5BC1" w:rsidRDefault="00E40002" w:rsidP="00987D82">
      <w:pPr>
        <w:pStyle w:val="ab"/>
        <w:spacing w:after="0" w:line="240" w:lineRule="auto"/>
        <w:ind w:left="0"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Численность </w:t>
      </w:r>
      <w:r w:rsidR="000264A4" w:rsidRPr="009C5BC1">
        <w:rPr>
          <w:rFonts w:ascii="Times New Roman" w:hAnsi="Times New Roman" w:cs="Times New Roman"/>
          <w:sz w:val="28"/>
          <w:szCs w:val="28"/>
        </w:rPr>
        <w:t>прикреплённого детского</w:t>
      </w:r>
      <w:r w:rsidRPr="009C5BC1">
        <w:rPr>
          <w:rFonts w:ascii="Times New Roman" w:hAnsi="Times New Roman" w:cs="Times New Roman"/>
          <w:sz w:val="28"/>
          <w:szCs w:val="28"/>
        </w:rPr>
        <w:t xml:space="preserve"> населения Златоустовского городского округа на 01.01.2026 г. по ГБУЗ «ГДБ </w:t>
      </w:r>
      <w:r w:rsidR="00F30865" w:rsidRPr="009C5BC1">
        <w:rPr>
          <w:rFonts w:ascii="Times New Roman" w:hAnsi="Times New Roman" w:cs="Times New Roman"/>
          <w:sz w:val="28"/>
          <w:szCs w:val="28"/>
        </w:rPr>
        <w:br/>
      </w:r>
      <w:r w:rsidRPr="009C5BC1">
        <w:rPr>
          <w:rFonts w:ascii="Times New Roman" w:hAnsi="Times New Roman" w:cs="Times New Roman"/>
          <w:sz w:val="28"/>
          <w:szCs w:val="28"/>
        </w:rPr>
        <w:t xml:space="preserve">г. Златоуст» </w:t>
      </w:r>
      <w:r w:rsidR="000264A4" w:rsidRPr="009C5BC1">
        <w:rPr>
          <w:rFonts w:ascii="Times New Roman" w:hAnsi="Times New Roman" w:cs="Times New Roman"/>
          <w:sz w:val="28"/>
          <w:szCs w:val="28"/>
        </w:rPr>
        <w:t xml:space="preserve">составила 26933 </w:t>
      </w:r>
      <w:r w:rsidRPr="009C5BC1">
        <w:rPr>
          <w:rFonts w:ascii="Times New Roman" w:hAnsi="Times New Roman" w:cs="Times New Roman"/>
          <w:sz w:val="28"/>
          <w:szCs w:val="28"/>
        </w:rPr>
        <w:t>человек</w:t>
      </w:r>
      <w:r w:rsidR="00F12806" w:rsidRPr="009C5BC1">
        <w:rPr>
          <w:rFonts w:ascii="Times New Roman" w:hAnsi="Times New Roman" w:cs="Times New Roman"/>
          <w:sz w:val="28"/>
          <w:szCs w:val="28"/>
        </w:rPr>
        <w:t>а</w:t>
      </w:r>
      <w:r w:rsidR="00987D82" w:rsidRPr="009C5BC1">
        <w:rPr>
          <w:rFonts w:ascii="Times New Roman" w:hAnsi="Times New Roman" w:cs="Times New Roman"/>
          <w:sz w:val="28"/>
          <w:szCs w:val="28"/>
        </w:rPr>
        <w:t>.</w:t>
      </w:r>
    </w:p>
    <w:p w:rsidR="00E40002" w:rsidRPr="009C5BC1" w:rsidRDefault="00E40002" w:rsidP="00987D82">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В 2024 году </w:t>
      </w:r>
      <w:r w:rsidR="000264A4" w:rsidRPr="009C5BC1">
        <w:rPr>
          <w:rFonts w:ascii="Times New Roman" w:hAnsi="Times New Roman" w:cs="Times New Roman"/>
          <w:sz w:val="28"/>
          <w:szCs w:val="28"/>
        </w:rPr>
        <w:t>общая смертность</w:t>
      </w:r>
      <w:r w:rsidRPr="009C5BC1">
        <w:rPr>
          <w:rFonts w:ascii="Times New Roman" w:hAnsi="Times New Roman" w:cs="Times New Roman"/>
          <w:sz w:val="28"/>
          <w:szCs w:val="28"/>
        </w:rPr>
        <w:t xml:space="preserve"> населения Златоустовского городского округа </w:t>
      </w:r>
      <w:r w:rsidR="004A16BF" w:rsidRPr="009C5BC1">
        <w:rPr>
          <w:rFonts w:ascii="Times New Roman" w:hAnsi="Times New Roman" w:cs="Times New Roman"/>
          <w:sz w:val="28"/>
          <w:szCs w:val="28"/>
        </w:rPr>
        <w:t xml:space="preserve">по </w:t>
      </w:r>
      <w:r w:rsidR="001144D3" w:rsidRPr="009C5BC1">
        <w:rPr>
          <w:rFonts w:ascii="Times New Roman" w:hAnsi="Times New Roman" w:cs="Times New Roman"/>
          <w:sz w:val="28"/>
          <w:szCs w:val="28"/>
        </w:rPr>
        <w:t>прикреплённому</w:t>
      </w:r>
      <w:r w:rsidR="004A16BF" w:rsidRPr="009C5BC1">
        <w:rPr>
          <w:rFonts w:ascii="Times New Roman" w:hAnsi="Times New Roman" w:cs="Times New Roman"/>
          <w:sz w:val="28"/>
          <w:szCs w:val="28"/>
        </w:rPr>
        <w:t xml:space="preserve"> населению </w:t>
      </w:r>
      <w:r w:rsidR="00974847" w:rsidRPr="009C5BC1">
        <w:rPr>
          <w:rFonts w:ascii="Times New Roman" w:hAnsi="Times New Roman" w:cs="Times New Roman"/>
          <w:sz w:val="28"/>
          <w:szCs w:val="28"/>
        </w:rPr>
        <w:t xml:space="preserve">ГБУЗ «Городская больница г. Златоуст» </w:t>
      </w:r>
      <w:r w:rsidRPr="009C5BC1">
        <w:rPr>
          <w:rFonts w:ascii="Times New Roman" w:hAnsi="Times New Roman" w:cs="Times New Roman"/>
          <w:sz w:val="28"/>
          <w:szCs w:val="28"/>
        </w:rPr>
        <w:t>относительно 2023 года увеличилась на 7,6 процентов. За 12 месяцев 2025 года относительно аналогичного периода 2024 года уменьшились показатели смертности на 25 процентов.</w:t>
      </w:r>
    </w:p>
    <w:p w:rsidR="00E40002" w:rsidRPr="009C5BC1" w:rsidRDefault="00E40002" w:rsidP="00987D82">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В структуре общей смертности по </w:t>
      </w:r>
      <w:r w:rsidR="000264A4" w:rsidRPr="009C5BC1">
        <w:rPr>
          <w:rFonts w:ascii="Times New Roman" w:hAnsi="Times New Roman" w:cs="Times New Roman"/>
          <w:sz w:val="28"/>
          <w:szCs w:val="28"/>
        </w:rPr>
        <w:t>возрасту наибольшее</w:t>
      </w:r>
      <w:r w:rsidRPr="009C5BC1">
        <w:rPr>
          <w:rFonts w:ascii="Times New Roman" w:hAnsi="Times New Roman" w:cs="Times New Roman"/>
          <w:sz w:val="28"/>
          <w:szCs w:val="28"/>
        </w:rPr>
        <w:t xml:space="preserve"> количество смертей приходится на лиц </w:t>
      </w:r>
      <w:r w:rsidR="000264A4" w:rsidRPr="009C5BC1">
        <w:rPr>
          <w:rFonts w:ascii="Times New Roman" w:hAnsi="Times New Roman" w:cs="Times New Roman"/>
          <w:sz w:val="28"/>
          <w:szCs w:val="28"/>
        </w:rPr>
        <w:t>старше 60</w:t>
      </w:r>
      <w:r w:rsidRPr="009C5BC1">
        <w:rPr>
          <w:rFonts w:ascii="Times New Roman" w:hAnsi="Times New Roman" w:cs="Times New Roman"/>
          <w:sz w:val="28"/>
          <w:szCs w:val="28"/>
        </w:rPr>
        <w:t xml:space="preserve"> лет – </w:t>
      </w:r>
      <w:r w:rsidR="00F30865" w:rsidRPr="009C5BC1">
        <w:rPr>
          <w:rFonts w:ascii="Times New Roman" w:hAnsi="Times New Roman" w:cs="Times New Roman"/>
          <w:sz w:val="28"/>
          <w:szCs w:val="28"/>
        </w:rPr>
        <w:br/>
        <w:t xml:space="preserve">86,4 процента. </w:t>
      </w:r>
      <w:r w:rsidRPr="009C5BC1">
        <w:rPr>
          <w:rFonts w:ascii="Times New Roman" w:hAnsi="Times New Roman" w:cs="Times New Roman"/>
          <w:sz w:val="28"/>
          <w:szCs w:val="28"/>
        </w:rPr>
        <w:t xml:space="preserve">По месту наступления смерти </w:t>
      </w:r>
      <w:r w:rsidR="00974847" w:rsidRPr="009C5BC1">
        <w:rPr>
          <w:rFonts w:ascii="Times New Roman" w:hAnsi="Times New Roman" w:cs="Times New Roman"/>
          <w:sz w:val="28"/>
          <w:szCs w:val="28"/>
        </w:rPr>
        <w:t xml:space="preserve">(умерших на </w:t>
      </w:r>
      <w:r w:rsidR="00987D82" w:rsidRPr="009C5BC1">
        <w:rPr>
          <w:rFonts w:ascii="Times New Roman" w:hAnsi="Times New Roman" w:cs="Times New Roman"/>
          <w:sz w:val="28"/>
          <w:szCs w:val="28"/>
        </w:rPr>
        <w:t>дому)</w:t>
      </w:r>
      <w:r w:rsidR="00974847" w:rsidRPr="009C5BC1">
        <w:rPr>
          <w:rFonts w:ascii="Times New Roman" w:hAnsi="Times New Roman" w:cs="Times New Roman"/>
          <w:sz w:val="28"/>
          <w:szCs w:val="28"/>
        </w:rPr>
        <w:t xml:space="preserve"> в 2025 году уменьшение составило 37,6 процентов относительно 2024 года</w:t>
      </w:r>
      <w:r w:rsidRPr="009C5BC1">
        <w:rPr>
          <w:rFonts w:ascii="Times New Roman" w:hAnsi="Times New Roman" w:cs="Times New Roman"/>
          <w:sz w:val="28"/>
          <w:szCs w:val="28"/>
        </w:rPr>
        <w:t xml:space="preserve">. </w:t>
      </w:r>
    </w:p>
    <w:p w:rsidR="00F12806" w:rsidRPr="009C5BC1" w:rsidRDefault="00202AF3" w:rsidP="00987D82">
      <w:pPr>
        <w:spacing w:after="0" w:line="240" w:lineRule="auto"/>
        <w:ind w:firstLine="708"/>
        <w:jc w:val="both"/>
        <w:rPr>
          <w:rFonts w:ascii="Times New Roman" w:hAnsi="Times New Roman" w:cs="Times New Roman"/>
          <w:sz w:val="24"/>
          <w:szCs w:val="24"/>
        </w:rPr>
      </w:pPr>
      <w:r w:rsidRPr="009C5BC1">
        <w:rPr>
          <w:rFonts w:ascii="Times New Roman" w:hAnsi="Times New Roman" w:cs="Times New Roman"/>
          <w:sz w:val="28"/>
          <w:szCs w:val="28"/>
        </w:rPr>
        <w:t>Ч</w:t>
      </w:r>
      <w:r w:rsidR="00925B1F" w:rsidRPr="009C5BC1">
        <w:rPr>
          <w:rFonts w:ascii="Times New Roman" w:hAnsi="Times New Roman" w:cs="Times New Roman"/>
          <w:sz w:val="28"/>
          <w:szCs w:val="28"/>
        </w:rPr>
        <w:t xml:space="preserve">исло умерших </w:t>
      </w:r>
      <w:r w:rsidRPr="009C5BC1">
        <w:rPr>
          <w:rFonts w:ascii="Times New Roman" w:hAnsi="Times New Roman" w:cs="Times New Roman"/>
          <w:sz w:val="28"/>
          <w:szCs w:val="28"/>
        </w:rPr>
        <w:t xml:space="preserve">по Златоустовскому городскому округу </w:t>
      </w:r>
      <w:r w:rsidR="00974847" w:rsidRPr="009C5BC1">
        <w:rPr>
          <w:rFonts w:ascii="Times New Roman" w:hAnsi="Times New Roman" w:cs="Times New Roman"/>
          <w:sz w:val="28"/>
          <w:szCs w:val="28"/>
        </w:rPr>
        <w:t>в</w:t>
      </w:r>
      <w:r w:rsidRPr="009C5BC1">
        <w:rPr>
          <w:rFonts w:ascii="Times New Roman" w:hAnsi="Times New Roman" w:cs="Times New Roman"/>
          <w:sz w:val="28"/>
          <w:szCs w:val="28"/>
        </w:rPr>
        <w:t xml:space="preserve"> 2025 год</w:t>
      </w:r>
      <w:r w:rsidR="00974847" w:rsidRPr="009C5BC1">
        <w:rPr>
          <w:rFonts w:ascii="Times New Roman" w:hAnsi="Times New Roman" w:cs="Times New Roman"/>
          <w:sz w:val="28"/>
          <w:szCs w:val="28"/>
        </w:rPr>
        <w:t>у</w:t>
      </w:r>
      <w:r w:rsidRPr="009C5BC1">
        <w:rPr>
          <w:rFonts w:ascii="Times New Roman" w:hAnsi="Times New Roman" w:cs="Times New Roman"/>
          <w:sz w:val="28"/>
          <w:szCs w:val="28"/>
        </w:rPr>
        <w:t xml:space="preserve"> </w:t>
      </w:r>
      <w:r w:rsidR="00925B1F" w:rsidRPr="009C5BC1">
        <w:rPr>
          <w:rFonts w:ascii="Times New Roman" w:hAnsi="Times New Roman" w:cs="Times New Roman"/>
          <w:sz w:val="28"/>
          <w:szCs w:val="28"/>
        </w:rPr>
        <w:t xml:space="preserve">на 4,9 процента выше аналогичного периода 2024 года, общая смертность составила 14,6 человека на 1 тыс. населения (в аналогичном периоде 2024 года –13,8 человека). </w:t>
      </w:r>
      <w:r w:rsidR="001144D3" w:rsidRPr="009C5BC1">
        <w:rPr>
          <w:rFonts w:ascii="Times New Roman" w:hAnsi="Times New Roman" w:cs="Times New Roman"/>
          <w:sz w:val="28"/>
          <w:szCs w:val="28"/>
        </w:rPr>
        <w:t xml:space="preserve">Смертность </w:t>
      </w:r>
      <w:r w:rsidR="00F30865" w:rsidRPr="009C5BC1">
        <w:rPr>
          <w:rFonts w:ascii="Times New Roman" w:hAnsi="Times New Roman" w:cs="Times New Roman"/>
          <w:sz w:val="28"/>
          <w:szCs w:val="28"/>
        </w:rPr>
        <w:br/>
      </w:r>
      <w:r w:rsidR="001144D3" w:rsidRPr="009C5BC1">
        <w:rPr>
          <w:rFonts w:ascii="Times New Roman" w:hAnsi="Times New Roman" w:cs="Times New Roman"/>
          <w:sz w:val="28"/>
          <w:szCs w:val="28"/>
        </w:rPr>
        <w:t>по ГБУЗ Городская больница г. Златоуст в рейтинге смертности по основным классам причин смерти: первое ранговое место занимает смертность от бол</w:t>
      </w:r>
      <w:r w:rsidR="00F30865" w:rsidRPr="009C5BC1">
        <w:rPr>
          <w:rFonts w:ascii="Times New Roman" w:hAnsi="Times New Roman" w:cs="Times New Roman"/>
          <w:sz w:val="28"/>
          <w:szCs w:val="28"/>
        </w:rPr>
        <w:t xml:space="preserve">езней системы кровообращения - </w:t>
      </w:r>
      <w:r w:rsidR="001144D3" w:rsidRPr="009C5BC1">
        <w:rPr>
          <w:rFonts w:ascii="Times New Roman" w:hAnsi="Times New Roman" w:cs="Times New Roman"/>
          <w:sz w:val="28"/>
          <w:szCs w:val="28"/>
        </w:rPr>
        <w:t>человек (858,0 на 100 тыс. населения); второе ранговое место - новообразования - (269,03 на 100 тыс. населения), третье ранговое место – острый инфаркт миокарда (52,6 на 100 тыс. населения); четвёртое</w:t>
      </w:r>
      <w:r w:rsidR="00925B1F" w:rsidRPr="009C5BC1">
        <w:rPr>
          <w:rFonts w:ascii="Times New Roman" w:hAnsi="Times New Roman" w:cs="Times New Roman"/>
          <w:sz w:val="28"/>
          <w:szCs w:val="28"/>
        </w:rPr>
        <w:t xml:space="preserve"> ранговое место - болезни </w:t>
      </w:r>
      <w:r w:rsidR="000264A4" w:rsidRPr="009C5BC1">
        <w:rPr>
          <w:rFonts w:ascii="Times New Roman" w:hAnsi="Times New Roman" w:cs="Times New Roman"/>
          <w:sz w:val="28"/>
          <w:szCs w:val="28"/>
        </w:rPr>
        <w:t>эндокринной</w:t>
      </w:r>
      <w:r w:rsidR="00925B1F" w:rsidRPr="009C5BC1">
        <w:rPr>
          <w:rFonts w:ascii="Times New Roman" w:hAnsi="Times New Roman" w:cs="Times New Roman"/>
          <w:sz w:val="28"/>
          <w:szCs w:val="28"/>
        </w:rPr>
        <w:t xml:space="preserve"> системы - (36,22 на 100 тыс. населения);  пятое ранговое место - болезни органов дыхания - (36,22 на 100 тыс. населения); шестое ранговое место - болезни пищеварительной системы (36,22</w:t>
      </w:r>
      <w:r w:rsidR="00F30865" w:rsidRPr="009C5BC1">
        <w:rPr>
          <w:rFonts w:ascii="Times New Roman" w:hAnsi="Times New Roman" w:cs="Times New Roman"/>
          <w:sz w:val="28"/>
          <w:szCs w:val="28"/>
        </w:rPr>
        <w:t xml:space="preserve"> </w:t>
      </w:r>
      <w:r w:rsidR="00925B1F" w:rsidRPr="009C5BC1">
        <w:rPr>
          <w:rFonts w:ascii="Times New Roman" w:hAnsi="Times New Roman" w:cs="Times New Roman"/>
          <w:sz w:val="28"/>
          <w:szCs w:val="28"/>
        </w:rPr>
        <w:t xml:space="preserve">на 100 тыс. населения); За 12 месяцев 2024 года по сравнению с аналогичным периодом 2023 года увеличились показатели смертности: </w:t>
      </w:r>
      <w:r w:rsidR="00F30865" w:rsidRPr="009C5BC1">
        <w:rPr>
          <w:rFonts w:ascii="Times New Roman" w:hAnsi="Times New Roman" w:cs="Times New Roman"/>
          <w:sz w:val="28"/>
          <w:szCs w:val="28"/>
        </w:rPr>
        <w:br/>
      </w:r>
      <w:r w:rsidR="00925B1F" w:rsidRPr="009C5BC1">
        <w:rPr>
          <w:rFonts w:ascii="Times New Roman" w:hAnsi="Times New Roman" w:cs="Times New Roman"/>
          <w:sz w:val="28"/>
          <w:szCs w:val="28"/>
        </w:rPr>
        <w:t xml:space="preserve">от БСК на 2,3 процента (с 838,3 на 100 тыс. населения в 2023 году до 858 - в 2024 году); от болезней эндокринной системы </w:t>
      </w:r>
      <w:r w:rsidR="00F30865" w:rsidRPr="009C5BC1">
        <w:rPr>
          <w:rFonts w:ascii="Times New Roman" w:hAnsi="Times New Roman" w:cs="Times New Roman"/>
          <w:sz w:val="28"/>
          <w:szCs w:val="28"/>
        </w:rPr>
        <w:br/>
      </w:r>
      <w:r w:rsidR="00925B1F" w:rsidRPr="009C5BC1">
        <w:rPr>
          <w:rFonts w:ascii="Times New Roman" w:hAnsi="Times New Roman" w:cs="Times New Roman"/>
          <w:sz w:val="28"/>
          <w:szCs w:val="28"/>
        </w:rPr>
        <w:t xml:space="preserve">на 9,7 процента (с 32,7 на 100 тыс. населения в 2023 году до 36,22 - в 2024 году); Наибольшее абсолютное увеличение смертности отмечено от следующих причин: болезней системы кровообращения +37  умерших; болезней эндокринной системы + 3 </w:t>
      </w:r>
      <w:r w:rsidR="009C4F5A" w:rsidRPr="009C5BC1">
        <w:rPr>
          <w:rFonts w:ascii="Times New Roman" w:hAnsi="Times New Roman" w:cs="Times New Roman"/>
          <w:sz w:val="28"/>
          <w:szCs w:val="28"/>
        </w:rPr>
        <w:t xml:space="preserve">умерших; </w:t>
      </w:r>
      <w:r w:rsidR="00925B1F" w:rsidRPr="009C5BC1">
        <w:rPr>
          <w:rFonts w:ascii="Times New Roman" w:hAnsi="Times New Roman" w:cs="Times New Roman"/>
          <w:sz w:val="28"/>
          <w:szCs w:val="28"/>
        </w:rPr>
        <w:t>болезней органов дыхания + 101</w:t>
      </w:r>
      <w:r w:rsidR="009C4F5A" w:rsidRPr="009C5BC1">
        <w:rPr>
          <w:rFonts w:ascii="Times New Roman" w:hAnsi="Times New Roman" w:cs="Times New Roman"/>
          <w:sz w:val="28"/>
          <w:szCs w:val="28"/>
        </w:rPr>
        <w:t xml:space="preserve"> умерших. </w:t>
      </w:r>
    </w:p>
    <w:p w:rsidR="00F12806" w:rsidRPr="009C5BC1" w:rsidRDefault="00F12806" w:rsidP="00987D82">
      <w:pPr>
        <w:pStyle w:val="af"/>
        <w:spacing w:before="0"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Среди детей, умерших до 1 года, все с низкой массой тела - недоношенные дети, смерть детей на третьем уровне оказания медицинской помощи. Помощь оказана в полном </w:t>
      </w:r>
      <w:r w:rsidR="001144D3" w:rsidRPr="009C5BC1">
        <w:rPr>
          <w:rFonts w:ascii="Times New Roman" w:hAnsi="Times New Roman" w:cs="Times New Roman"/>
          <w:sz w:val="28"/>
          <w:szCs w:val="28"/>
        </w:rPr>
        <w:t>объёме</w:t>
      </w:r>
      <w:r w:rsidRPr="009C5BC1">
        <w:rPr>
          <w:rFonts w:ascii="Times New Roman" w:hAnsi="Times New Roman" w:cs="Times New Roman"/>
          <w:sz w:val="28"/>
          <w:szCs w:val="28"/>
        </w:rPr>
        <w:t>, замечаний и дефектов не выявлено.</w:t>
      </w:r>
    </w:p>
    <w:p w:rsidR="00202AF3" w:rsidRPr="009C5BC1" w:rsidRDefault="00202AF3" w:rsidP="00987D82">
      <w:pPr>
        <w:pStyle w:val="af"/>
        <w:spacing w:before="0"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В 2025 году один </w:t>
      </w:r>
      <w:r w:rsidR="001144D3" w:rsidRPr="009C5BC1">
        <w:rPr>
          <w:rFonts w:ascii="Times New Roman" w:hAnsi="Times New Roman" w:cs="Times New Roman"/>
          <w:sz w:val="28"/>
          <w:szCs w:val="28"/>
        </w:rPr>
        <w:t>ребёнок</w:t>
      </w:r>
      <w:r w:rsidR="000264A4" w:rsidRPr="009C5BC1">
        <w:rPr>
          <w:rFonts w:ascii="Times New Roman" w:hAnsi="Times New Roman" w:cs="Times New Roman"/>
          <w:sz w:val="28"/>
          <w:szCs w:val="28"/>
        </w:rPr>
        <w:t xml:space="preserve"> погиб</w:t>
      </w:r>
      <w:r w:rsidRPr="009C5BC1">
        <w:rPr>
          <w:rFonts w:ascii="Times New Roman" w:hAnsi="Times New Roman" w:cs="Times New Roman"/>
          <w:sz w:val="28"/>
          <w:szCs w:val="28"/>
        </w:rPr>
        <w:t xml:space="preserve"> на дому, случай признан неуправляемым; два случая смерти детей в результате ДТП, </w:t>
      </w:r>
      <w:r w:rsidR="00F30865" w:rsidRPr="009C5BC1">
        <w:rPr>
          <w:rFonts w:ascii="Times New Roman" w:hAnsi="Times New Roman" w:cs="Times New Roman"/>
          <w:sz w:val="28"/>
          <w:szCs w:val="28"/>
        </w:rPr>
        <w:br/>
      </w:r>
      <w:r w:rsidRPr="009C5BC1">
        <w:rPr>
          <w:rFonts w:ascii="Times New Roman" w:hAnsi="Times New Roman" w:cs="Times New Roman"/>
          <w:sz w:val="28"/>
          <w:szCs w:val="28"/>
        </w:rPr>
        <w:t xml:space="preserve">два </w:t>
      </w:r>
      <w:r w:rsidR="001144D3" w:rsidRPr="009C5BC1">
        <w:rPr>
          <w:rFonts w:ascii="Times New Roman" w:hAnsi="Times New Roman" w:cs="Times New Roman"/>
          <w:sz w:val="28"/>
          <w:szCs w:val="28"/>
        </w:rPr>
        <w:t>ребёнка</w:t>
      </w:r>
      <w:r w:rsidRPr="009C5BC1">
        <w:rPr>
          <w:rFonts w:ascii="Times New Roman" w:hAnsi="Times New Roman" w:cs="Times New Roman"/>
          <w:sz w:val="28"/>
          <w:szCs w:val="28"/>
        </w:rPr>
        <w:t xml:space="preserve"> – паллиативный статус. Дефектов оказания медицинской помощи не выявлено.  На состояние на 01.01.2026 г. показатель младенческой смертности по Златоустовскому городскому округу составляет 5,1.</w:t>
      </w:r>
    </w:p>
    <w:p w:rsidR="00974847" w:rsidRPr="009C5BC1" w:rsidRDefault="00974847" w:rsidP="00925B1F">
      <w:pPr>
        <w:jc w:val="both"/>
        <w:rPr>
          <w:rFonts w:ascii="Times New Roman" w:hAnsi="Times New Roman" w:cs="Times New Roman"/>
          <w:sz w:val="28"/>
          <w:szCs w:val="28"/>
        </w:rPr>
      </w:pPr>
    </w:p>
    <w:p w:rsidR="005F09A2" w:rsidRPr="009C5BC1" w:rsidRDefault="005F09A2" w:rsidP="00925B1F">
      <w:pPr>
        <w:jc w:val="both"/>
        <w:rPr>
          <w:rFonts w:ascii="Times New Roman" w:hAnsi="Times New Roman" w:cs="Times New Roman"/>
          <w:sz w:val="28"/>
          <w:szCs w:val="28"/>
        </w:rPr>
      </w:pPr>
    </w:p>
    <w:p w:rsidR="00583B5F" w:rsidRPr="009C5BC1" w:rsidRDefault="00202AF3" w:rsidP="00583B5F">
      <w:pPr>
        <w:spacing w:after="0"/>
        <w:jc w:val="center"/>
        <w:rPr>
          <w:rFonts w:ascii="Times New Roman" w:hAnsi="Times New Roman" w:cs="Times New Roman"/>
          <w:sz w:val="28"/>
          <w:szCs w:val="28"/>
        </w:rPr>
      </w:pPr>
      <w:r w:rsidRPr="009C5BC1">
        <w:rPr>
          <w:rFonts w:ascii="Times New Roman" w:hAnsi="Times New Roman" w:cs="Times New Roman"/>
          <w:sz w:val="28"/>
          <w:szCs w:val="28"/>
        </w:rPr>
        <w:t xml:space="preserve">4. </w:t>
      </w:r>
      <w:r w:rsidR="001144D3" w:rsidRPr="009C5BC1">
        <w:rPr>
          <w:rFonts w:ascii="Times New Roman" w:hAnsi="Times New Roman" w:cs="Times New Roman"/>
          <w:sz w:val="28"/>
          <w:szCs w:val="28"/>
        </w:rPr>
        <w:t>Распространённость</w:t>
      </w:r>
      <w:r w:rsidR="00925B1F" w:rsidRPr="009C5BC1">
        <w:rPr>
          <w:rFonts w:ascii="Times New Roman" w:hAnsi="Times New Roman" w:cs="Times New Roman"/>
          <w:sz w:val="28"/>
          <w:szCs w:val="28"/>
        </w:rPr>
        <w:t xml:space="preserve"> факторов риска развития </w:t>
      </w:r>
    </w:p>
    <w:p w:rsidR="00583B5F" w:rsidRPr="009C5BC1" w:rsidRDefault="00925B1F" w:rsidP="00583B5F">
      <w:pPr>
        <w:spacing w:after="0"/>
        <w:jc w:val="center"/>
        <w:rPr>
          <w:rFonts w:ascii="Times New Roman" w:hAnsi="Times New Roman" w:cs="Times New Roman"/>
          <w:sz w:val="28"/>
          <w:szCs w:val="28"/>
        </w:rPr>
      </w:pPr>
      <w:r w:rsidRPr="009C5BC1">
        <w:rPr>
          <w:rFonts w:ascii="Times New Roman" w:hAnsi="Times New Roman" w:cs="Times New Roman"/>
          <w:sz w:val="28"/>
          <w:szCs w:val="28"/>
        </w:rPr>
        <w:t xml:space="preserve">неинфекционных заболеваний в </w:t>
      </w:r>
      <w:r w:rsidR="00583B5F" w:rsidRPr="009C5BC1">
        <w:rPr>
          <w:rFonts w:ascii="Times New Roman" w:hAnsi="Times New Roman" w:cs="Times New Roman"/>
          <w:sz w:val="28"/>
          <w:szCs w:val="28"/>
        </w:rPr>
        <w:t>Златоустовском городском округе</w:t>
      </w:r>
    </w:p>
    <w:p w:rsidR="00583B5F" w:rsidRPr="009C5BC1" w:rsidRDefault="00583B5F" w:rsidP="00583B5F">
      <w:pPr>
        <w:spacing w:after="0"/>
        <w:jc w:val="center"/>
        <w:rPr>
          <w:rFonts w:ascii="Times New Roman" w:hAnsi="Times New Roman" w:cs="Times New Roman"/>
          <w:sz w:val="28"/>
          <w:szCs w:val="28"/>
        </w:rPr>
      </w:pPr>
    </w:p>
    <w:p w:rsidR="00925B1F" w:rsidRPr="009C5BC1" w:rsidRDefault="00925B1F" w:rsidP="00F30865">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Основной причиной высокой частоты развития хронических неинфекционных заболеваний (далее именуется - ХНИЗ) является большая </w:t>
      </w:r>
      <w:r w:rsidR="001144D3" w:rsidRPr="009C5BC1">
        <w:rPr>
          <w:rFonts w:ascii="Times New Roman" w:hAnsi="Times New Roman" w:cs="Times New Roman"/>
          <w:sz w:val="28"/>
          <w:szCs w:val="28"/>
        </w:rPr>
        <w:t>распространённость</w:t>
      </w:r>
      <w:r w:rsidRPr="009C5BC1">
        <w:rPr>
          <w:rFonts w:ascii="Times New Roman" w:hAnsi="Times New Roman" w:cs="Times New Roman"/>
          <w:sz w:val="28"/>
          <w:szCs w:val="28"/>
        </w:rPr>
        <w:t xml:space="preserve"> предотвратимых факторов риска, связанных с нездоровым образом жизни (употреблением табака, нерациональным питанием, недостаточной физической активностью, злоупотреблением алкоголем). В структуре факторов риска возникновения ХНИЗ у населения ЗГО, выявленных в 2024 году в ходе диспансеризации </w:t>
      </w:r>
      <w:r w:rsidR="001144D3" w:rsidRPr="009C5BC1">
        <w:rPr>
          <w:rFonts w:ascii="Times New Roman" w:hAnsi="Times New Roman" w:cs="Times New Roman"/>
          <w:sz w:val="28"/>
          <w:szCs w:val="28"/>
        </w:rPr>
        <w:t>определённых</w:t>
      </w:r>
      <w:r w:rsidRPr="009C5BC1">
        <w:rPr>
          <w:rFonts w:ascii="Times New Roman" w:hAnsi="Times New Roman" w:cs="Times New Roman"/>
          <w:sz w:val="28"/>
          <w:szCs w:val="28"/>
        </w:rPr>
        <w:t xml:space="preserve"> групп взрослого населения, лидирующие позиции среди поведенческих факторов риска занимают недостаток физической активности </w:t>
      </w:r>
      <w:r w:rsidR="00F30865" w:rsidRPr="009C5BC1">
        <w:rPr>
          <w:rFonts w:ascii="Times New Roman" w:hAnsi="Times New Roman" w:cs="Times New Roman"/>
          <w:sz w:val="28"/>
          <w:szCs w:val="28"/>
        </w:rPr>
        <w:br/>
      </w:r>
      <w:r w:rsidRPr="009C5BC1">
        <w:rPr>
          <w:rFonts w:ascii="Times New Roman" w:hAnsi="Times New Roman" w:cs="Times New Roman"/>
          <w:sz w:val="28"/>
          <w:szCs w:val="28"/>
        </w:rPr>
        <w:t>(12,7 процента</w:t>
      </w:r>
      <w:r w:rsidR="00275D5F" w:rsidRPr="009C5BC1">
        <w:rPr>
          <w:rFonts w:ascii="Times New Roman" w:hAnsi="Times New Roman" w:cs="Times New Roman"/>
          <w:sz w:val="28"/>
          <w:szCs w:val="28"/>
        </w:rPr>
        <w:t>), среди</w:t>
      </w:r>
      <w:r w:rsidRPr="009C5BC1">
        <w:rPr>
          <w:rFonts w:ascii="Times New Roman" w:hAnsi="Times New Roman" w:cs="Times New Roman"/>
          <w:sz w:val="28"/>
          <w:szCs w:val="28"/>
        </w:rPr>
        <w:t xml:space="preserve"> биомедицинских факторов риска - избыточная масса тела (13,1 процента), ожирение (30,9 процента) </w:t>
      </w:r>
      <w:r w:rsidR="00F30865" w:rsidRPr="009C5BC1">
        <w:rPr>
          <w:rFonts w:ascii="Times New Roman" w:hAnsi="Times New Roman" w:cs="Times New Roman"/>
          <w:sz w:val="28"/>
          <w:szCs w:val="28"/>
        </w:rPr>
        <w:br/>
      </w:r>
      <w:r w:rsidRPr="009C5BC1">
        <w:rPr>
          <w:rFonts w:ascii="Times New Roman" w:hAnsi="Times New Roman" w:cs="Times New Roman"/>
          <w:sz w:val="28"/>
          <w:szCs w:val="28"/>
        </w:rPr>
        <w:t xml:space="preserve">и гиперхолестеринемия (6,2 процента). Частота встречаемости других факторов риска возникновения ХНИЗ: гипергликемия </w:t>
      </w:r>
      <w:r w:rsidR="001144D3" w:rsidRPr="009C5BC1">
        <w:rPr>
          <w:rFonts w:ascii="Times New Roman" w:hAnsi="Times New Roman" w:cs="Times New Roman"/>
          <w:sz w:val="28"/>
          <w:szCs w:val="28"/>
        </w:rPr>
        <w:t>неуточнённая</w:t>
      </w:r>
      <w:r w:rsidRPr="009C5BC1">
        <w:rPr>
          <w:rFonts w:ascii="Times New Roman" w:hAnsi="Times New Roman" w:cs="Times New Roman"/>
          <w:sz w:val="28"/>
          <w:szCs w:val="28"/>
        </w:rPr>
        <w:t xml:space="preserve"> –9,8 процента, курение -6,9 процента, риск пагубного потребления алкоголя –0,1 процента, </w:t>
      </w:r>
      <w:r w:rsidR="001144D3" w:rsidRPr="009C5BC1">
        <w:rPr>
          <w:rFonts w:ascii="Times New Roman" w:hAnsi="Times New Roman" w:cs="Times New Roman"/>
          <w:sz w:val="28"/>
          <w:szCs w:val="28"/>
        </w:rPr>
        <w:t>отягощённая</w:t>
      </w:r>
      <w:r w:rsidRPr="009C5BC1">
        <w:rPr>
          <w:rFonts w:ascii="Times New Roman" w:hAnsi="Times New Roman" w:cs="Times New Roman"/>
          <w:sz w:val="28"/>
          <w:szCs w:val="28"/>
        </w:rPr>
        <w:t xml:space="preserve"> наследственность по злокачественным новообразованиям –1,4 процента, очень высокий суммарный сердечно-сосудистый риск </w:t>
      </w:r>
      <w:r w:rsidR="00F30865" w:rsidRPr="009C5BC1">
        <w:rPr>
          <w:rFonts w:ascii="Times New Roman" w:hAnsi="Times New Roman" w:cs="Times New Roman"/>
          <w:sz w:val="28"/>
          <w:szCs w:val="28"/>
        </w:rPr>
        <w:br/>
      </w:r>
      <w:r w:rsidRPr="009C5BC1">
        <w:rPr>
          <w:rFonts w:ascii="Times New Roman" w:hAnsi="Times New Roman" w:cs="Times New Roman"/>
          <w:sz w:val="28"/>
          <w:szCs w:val="28"/>
        </w:rPr>
        <w:t xml:space="preserve">и высокий суммарный сердечнососудистый риск –2,3 процента. </w:t>
      </w:r>
    </w:p>
    <w:p w:rsidR="006A2B05" w:rsidRPr="009C5BC1" w:rsidRDefault="006A2B05" w:rsidP="006A2B05">
      <w:pPr>
        <w:spacing w:after="0"/>
        <w:ind w:right="-1" w:firstLine="709"/>
        <w:jc w:val="both"/>
        <w:rPr>
          <w:rFonts w:ascii="Times New Roman" w:hAnsi="Times New Roman" w:cs="Times New Roman"/>
          <w:noProof/>
          <w:sz w:val="28"/>
          <w:szCs w:val="28"/>
        </w:rPr>
      </w:pPr>
      <w:r w:rsidRPr="009C5BC1">
        <w:rPr>
          <w:rFonts w:ascii="Times New Roman" w:hAnsi="Times New Roman" w:cs="Times New Roman"/>
          <w:noProof/>
          <w:sz w:val="28"/>
          <w:szCs w:val="28"/>
        </w:rPr>
        <w:t>Курение в сочетании с другими факторами риска (гиперхолестеринемия, сахарный диабет и артериальная гипертония) ведет к возникновению сердечно-сосудистых заболеваний, многократно усиливая риск их развития при сочетанном воздействии данных факторов. В профиле факторов риска хронических неинфекционных заболеваний курение, по данным д</w:t>
      </w:r>
      <w:r w:rsidR="00F30865" w:rsidRPr="009C5BC1">
        <w:rPr>
          <w:rFonts w:ascii="Times New Roman" w:hAnsi="Times New Roman" w:cs="Times New Roman"/>
          <w:noProof/>
          <w:sz w:val="28"/>
          <w:szCs w:val="28"/>
        </w:rPr>
        <w:t xml:space="preserve">испансеризации, составляло 8,5 </w:t>
      </w:r>
      <w:r w:rsidRPr="009C5BC1">
        <w:rPr>
          <w:rFonts w:ascii="Times New Roman" w:hAnsi="Times New Roman" w:cs="Times New Roman"/>
          <w:noProof/>
          <w:sz w:val="28"/>
          <w:szCs w:val="28"/>
        </w:rPr>
        <w:t>процентов в 2025 году. Пагубное потребление алкоголя отмечено у 0,13 процентов населения в 2025 году,</w:t>
      </w:r>
      <w:r w:rsidR="00F30865" w:rsidRPr="009C5BC1">
        <w:rPr>
          <w:rFonts w:ascii="Times New Roman" w:hAnsi="Times New Roman" w:cs="Times New Roman"/>
          <w:noProof/>
          <w:sz w:val="28"/>
          <w:szCs w:val="28"/>
        </w:rPr>
        <w:t xml:space="preserve"> </w:t>
      </w:r>
      <w:r w:rsidRPr="009C5BC1">
        <w:rPr>
          <w:rFonts w:ascii="Times New Roman" w:hAnsi="Times New Roman" w:cs="Times New Roman"/>
          <w:noProof/>
          <w:sz w:val="28"/>
          <w:szCs w:val="28"/>
        </w:rPr>
        <w:t>в 2024 году наблюдается снижение показателя.</w:t>
      </w:r>
    </w:p>
    <w:p w:rsidR="00F96057" w:rsidRPr="009C5BC1" w:rsidRDefault="006A2B05" w:rsidP="00F30865">
      <w:pPr>
        <w:spacing w:after="0" w:line="240" w:lineRule="auto"/>
        <w:ind w:right="-1" w:firstLine="709"/>
        <w:jc w:val="both"/>
        <w:rPr>
          <w:rFonts w:ascii="Times New Roman" w:hAnsi="Times New Roman" w:cs="Times New Roman"/>
          <w:noProof/>
          <w:sz w:val="28"/>
          <w:szCs w:val="28"/>
        </w:rPr>
      </w:pPr>
      <w:r w:rsidRPr="009C5BC1">
        <w:rPr>
          <w:rFonts w:ascii="Times New Roman" w:hAnsi="Times New Roman" w:cs="Times New Roman"/>
          <w:noProof/>
          <w:sz w:val="28"/>
          <w:szCs w:val="28"/>
        </w:rPr>
        <w:t>Высокий абсолютный суммарный сердечно-сосудистый риск в 2024 году – у 5,3% прошедших диспансеризацию,в 2025 году наблюдаеться снижение показателя  на 2,8 %. (</w:t>
      </w:r>
      <w:r w:rsidRPr="009C5BC1">
        <w:rPr>
          <w:rFonts w:ascii="Times New Roman" w:hAnsi="Times New Roman" w:cs="Times New Roman"/>
          <w:sz w:val="28"/>
          <w:szCs w:val="28"/>
        </w:rPr>
        <w:t xml:space="preserve">Выявляемость факторов риска ХНИЗ при проведении диспансеризации </w:t>
      </w:r>
      <w:r w:rsidR="001144D3" w:rsidRPr="009C5BC1">
        <w:rPr>
          <w:rFonts w:ascii="Times New Roman" w:hAnsi="Times New Roman" w:cs="Times New Roman"/>
          <w:sz w:val="28"/>
          <w:szCs w:val="28"/>
        </w:rPr>
        <w:t>определённых</w:t>
      </w:r>
      <w:r w:rsidRPr="009C5BC1">
        <w:rPr>
          <w:rFonts w:ascii="Times New Roman" w:hAnsi="Times New Roman" w:cs="Times New Roman"/>
          <w:sz w:val="28"/>
          <w:szCs w:val="28"/>
        </w:rPr>
        <w:t xml:space="preserve"> групп взрослого населения</w:t>
      </w:r>
      <w:r w:rsidRPr="009C5BC1">
        <w:rPr>
          <w:rFonts w:ascii="Times New Roman" w:hAnsi="Times New Roman" w:cs="Times New Roman"/>
          <w:noProof/>
          <w:sz w:val="28"/>
          <w:szCs w:val="28"/>
        </w:rPr>
        <w:t xml:space="preserve"> представлена в таблице 13).  </w:t>
      </w:r>
    </w:p>
    <w:p w:rsidR="005F09A2" w:rsidRPr="009C5BC1" w:rsidRDefault="005F09A2" w:rsidP="00F30865">
      <w:pPr>
        <w:spacing w:after="0" w:line="240" w:lineRule="auto"/>
        <w:rPr>
          <w:rFonts w:ascii="Times New Roman" w:hAnsi="Times New Roman" w:cs="Times New Roman"/>
          <w:bCs/>
          <w:sz w:val="28"/>
          <w:szCs w:val="28"/>
        </w:rPr>
      </w:pPr>
    </w:p>
    <w:p w:rsidR="007A29D7" w:rsidRPr="009C5BC1" w:rsidRDefault="007A29D7" w:rsidP="00F30865">
      <w:pPr>
        <w:spacing w:after="0" w:line="240" w:lineRule="auto"/>
        <w:jc w:val="right"/>
        <w:rPr>
          <w:rFonts w:ascii="Times New Roman" w:hAnsi="Times New Roman" w:cs="Times New Roman"/>
          <w:bCs/>
          <w:sz w:val="28"/>
          <w:szCs w:val="28"/>
        </w:rPr>
      </w:pPr>
      <w:r w:rsidRPr="009C5BC1">
        <w:rPr>
          <w:rFonts w:ascii="Times New Roman" w:hAnsi="Times New Roman" w:cs="Times New Roman"/>
          <w:bCs/>
          <w:sz w:val="28"/>
          <w:szCs w:val="28"/>
        </w:rPr>
        <w:t>Таб</w:t>
      </w:r>
      <w:r w:rsidR="005E3279" w:rsidRPr="009C5BC1">
        <w:rPr>
          <w:rFonts w:ascii="Times New Roman" w:hAnsi="Times New Roman" w:cs="Times New Roman"/>
          <w:bCs/>
          <w:sz w:val="28"/>
          <w:szCs w:val="28"/>
        </w:rPr>
        <w:t>л</w:t>
      </w:r>
      <w:r w:rsidRPr="009C5BC1">
        <w:rPr>
          <w:rFonts w:ascii="Times New Roman" w:hAnsi="Times New Roman" w:cs="Times New Roman"/>
          <w:bCs/>
          <w:sz w:val="28"/>
          <w:szCs w:val="28"/>
        </w:rPr>
        <w:t>ица</w:t>
      </w:r>
      <w:r w:rsidR="00922AF0" w:rsidRPr="009C5BC1">
        <w:rPr>
          <w:rFonts w:ascii="Times New Roman" w:hAnsi="Times New Roman" w:cs="Times New Roman"/>
          <w:bCs/>
          <w:sz w:val="28"/>
          <w:szCs w:val="28"/>
        </w:rPr>
        <w:t xml:space="preserve"> 13</w:t>
      </w:r>
    </w:p>
    <w:p w:rsidR="007A29D7" w:rsidRPr="009C5BC1" w:rsidRDefault="007A29D7" w:rsidP="00F30865">
      <w:pPr>
        <w:spacing w:after="0" w:line="240" w:lineRule="auto"/>
        <w:jc w:val="center"/>
        <w:rPr>
          <w:rFonts w:ascii="Times New Roman" w:hAnsi="Times New Roman" w:cs="Times New Roman"/>
          <w:bCs/>
          <w:sz w:val="28"/>
          <w:szCs w:val="28"/>
        </w:rPr>
      </w:pPr>
      <w:r w:rsidRPr="009C5BC1">
        <w:rPr>
          <w:rFonts w:ascii="Times New Roman" w:hAnsi="Times New Roman" w:cs="Times New Roman"/>
          <w:bCs/>
          <w:sz w:val="28"/>
          <w:szCs w:val="28"/>
        </w:rPr>
        <w:t>Факторы риска ХНИЗ</w:t>
      </w:r>
    </w:p>
    <w:p w:rsidR="00F30865" w:rsidRPr="009C5BC1" w:rsidRDefault="00F30865" w:rsidP="00F30865">
      <w:pPr>
        <w:spacing w:after="0" w:line="240" w:lineRule="auto"/>
        <w:jc w:val="center"/>
        <w:rPr>
          <w:rFonts w:ascii="Times New Roman" w:hAnsi="Times New Roman" w:cs="Times New Roman"/>
          <w:bCs/>
          <w:sz w:val="28"/>
          <w:szCs w:val="28"/>
        </w:rPr>
      </w:pPr>
    </w:p>
    <w:tbl>
      <w:tblPr>
        <w:tblW w:w="15714" w:type="dxa"/>
        <w:jc w:val="center"/>
        <w:tblInd w:w="476" w:type="dxa"/>
        <w:tblLook w:val="04A0" w:firstRow="1" w:lastRow="0" w:firstColumn="1" w:lastColumn="0" w:noHBand="0" w:noVBand="1"/>
      </w:tblPr>
      <w:tblGrid>
        <w:gridCol w:w="7232"/>
        <w:gridCol w:w="3231"/>
        <w:gridCol w:w="2790"/>
        <w:gridCol w:w="2461"/>
      </w:tblGrid>
      <w:tr w:rsidR="009C5BC1" w:rsidRPr="009C5BC1" w:rsidTr="00F30865">
        <w:trPr>
          <w:trHeight w:val="635"/>
          <w:jc w:val="center"/>
        </w:trPr>
        <w:tc>
          <w:tcPr>
            <w:tcW w:w="72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0002" w:rsidRPr="009C5BC1" w:rsidRDefault="00987D82" w:rsidP="00F30865">
            <w:pPr>
              <w:spacing w:after="0" w:line="240" w:lineRule="auto"/>
              <w:jc w:val="both"/>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П</w:t>
            </w:r>
            <w:r w:rsidR="00E40002" w:rsidRPr="009C5BC1">
              <w:rPr>
                <w:rFonts w:ascii="Times New Roman" w:eastAsia="Times New Roman" w:hAnsi="Times New Roman" w:cs="Times New Roman"/>
                <w:sz w:val="28"/>
                <w:szCs w:val="28"/>
                <w:lang w:eastAsia="ru-RU"/>
              </w:rPr>
              <w:t>атологические состояния</w:t>
            </w:r>
          </w:p>
        </w:tc>
        <w:tc>
          <w:tcPr>
            <w:tcW w:w="3231" w:type="dxa"/>
            <w:tcBorders>
              <w:top w:val="single" w:sz="4" w:space="0" w:color="auto"/>
              <w:left w:val="nil"/>
              <w:bottom w:val="single" w:sz="4" w:space="0" w:color="auto"/>
              <w:right w:val="single" w:sz="4" w:space="0" w:color="auto"/>
            </w:tcBorders>
            <w:shd w:val="clear" w:color="auto" w:fill="auto"/>
            <w:noWrap/>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2025</w:t>
            </w:r>
          </w:p>
        </w:tc>
        <w:tc>
          <w:tcPr>
            <w:tcW w:w="2790" w:type="dxa"/>
            <w:tcBorders>
              <w:top w:val="single" w:sz="4" w:space="0" w:color="auto"/>
              <w:left w:val="nil"/>
              <w:bottom w:val="single" w:sz="4" w:space="0" w:color="auto"/>
              <w:right w:val="single" w:sz="4" w:space="0" w:color="auto"/>
            </w:tcBorders>
            <w:shd w:val="clear" w:color="auto" w:fill="auto"/>
            <w:noWrap/>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2024</w:t>
            </w:r>
          </w:p>
        </w:tc>
        <w:tc>
          <w:tcPr>
            <w:tcW w:w="2461" w:type="dxa"/>
            <w:tcBorders>
              <w:top w:val="single" w:sz="4" w:space="0" w:color="auto"/>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сравнение</w:t>
            </w:r>
          </w:p>
        </w:tc>
      </w:tr>
      <w:tr w:rsidR="009C5BC1" w:rsidRPr="009C5BC1" w:rsidTr="00F30865">
        <w:trPr>
          <w:trHeight w:val="701"/>
          <w:jc w:val="center"/>
        </w:trPr>
        <w:tc>
          <w:tcPr>
            <w:tcW w:w="7232" w:type="dxa"/>
            <w:tcBorders>
              <w:top w:val="nil"/>
              <w:left w:val="single" w:sz="4" w:space="0" w:color="auto"/>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both"/>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Гиперхолестеримия</w:t>
            </w:r>
          </w:p>
        </w:tc>
        <w:tc>
          <w:tcPr>
            <w:tcW w:w="3231"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2746</w:t>
            </w:r>
          </w:p>
        </w:tc>
        <w:tc>
          <w:tcPr>
            <w:tcW w:w="2790"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2147</w:t>
            </w:r>
          </w:p>
        </w:tc>
        <w:tc>
          <w:tcPr>
            <w:tcW w:w="2461"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-599</w:t>
            </w:r>
          </w:p>
        </w:tc>
      </w:tr>
      <w:tr w:rsidR="009C5BC1" w:rsidRPr="009C5BC1" w:rsidTr="00F30865">
        <w:trPr>
          <w:trHeight w:val="711"/>
          <w:jc w:val="center"/>
        </w:trPr>
        <w:tc>
          <w:tcPr>
            <w:tcW w:w="7232" w:type="dxa"/>
            <w:tcBorders>
              <w:top w:val="nil"/>
              <w:left w:val="single" w:sz="4" w:space="0" w:color="auto"/>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both"/>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lastRenderedPageBreak/>
              <w:t>Гипергликемия</w:t>
            </w:r>
          </w:p>
        </w:tc>
        <w:tc>
          <w:tcPr>
            <w:tcW w:w="3231"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4374</w:t>
            </w:r>
          </w:p>
        </w:tc>
        <w:tc>
          <w:tcPr>
            <w:tcW w:w="2790"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3696</w:t>
            </w:r>
          </w:p>
        </w:tc>
        <w:tc>
          <w:tcPr>
            <w:tcW w:w="2461"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-678</w:t>
            </w:r>
          </w:p>
        </w:tc>
      </w:tr>
      <w:tr w:rsidR="009C5BC1" w:rsidRPr="009C5BC1" w:rsidTr="00F30865">
        <w:trPr>
          <w:trHeight w:val="537"/>
          <w:jc w:val="center"/>
        </w:trPr>
        <w:tc>
          <w:tcPr>
            <w:tcW w:w="7232" w:type="dxa"/>
            <w:tcBorders>
              <w:top w:val="nil"/>
              <w:left w:val="single" w:sz="4" w:space="0" w:color="auto"/>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both"/>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Курение табака</w:t>
            </w:r>
          </w:p>
        </w:tc>
        <w:tc>
          <w:tcPr>
            <w:tcW w:w="3231"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3060</w:t>
            </w:r>
          </w:p>
        </w:tc>
        <w:tc>
          <w:tcPr>
            <w:tcW w:w="2790"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3183</w:t>
            </w:r>
          </w:p>
        </w:tc>
        <w:tc>
          <w:tcPr>
            <w:tcW w:w="2461"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-123</w:t>
            </w:r>
          </w:p>
        </w:tc>
      </w:tr>
      <w:tr w:rsidR="009C5BC1" w:rsidRPr="009C5BC1" w:rsidTr="00F30865">
        <w:trPr>
          <w:trHeight w:val="558"/>
          <w:jc w:val="center"/>
        </w:trPr>
        <w:tc>
          <w:tcPr>
            <w:tcW w:w="7232" w:type="dxa"/>
            <w:tcBorders>
              <w:top w:val="nil"/>
              <w:left w:val="single" w:sz="4" w:space="0" w:color="auto"/>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both"/>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Нерациональное питание</w:t>
            </w:r>
          </w:p>
        </w:tc>
        <w:tc>
          <w:tcPr>
            <w:tcW w:w="3231"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13724</w:t>
            </w:r>
          </w:p>
        </w:tc>
        <w:tc>
          <w:tcPr>
            <w:tcW w:w="2790"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13028</w:t>
            </w:r>
          </w:p>
        </w:tc>
        <w:tc>
          <w:tcPr>
            <w:tcW w:w="2461"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-696</w:t>
            </w:r>
          </w:p>
        </w:tc>
      </w:tr>
      <w:tr w:rsidR="009C5BC1" w:rsidRPr="009C5BC1" w:rsidTr="00F30865">
        <w:trPr>
          <w:trHeight w:val="567"/>
          <w:jc w:val="center"/>
        </w:trPr>
        <w:tc>
          <w:tcPr>
            <w:tcW w:w="7232" w:type="dxa"/>
            <w:tcBorders>
              <w:top w:val="nil"/>
              <w:left w:val="single" w:sz="4" w:space="0" w:color="auto"/>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both"/>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Избыточная масса тела</w:t>
            </w:r>
          </w:p>
        </w:tc>
        <w:tc>
          <w:tcPr>
            <w:tcW w:w="3231"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8049</w:t>
            </w:r>
          </w:p>
        </w:tc>
        <w:tc>
          <w:tcPr>
            <w:tcW w:w="2790"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7414</w:t>
            </w:r>
          </w:p>
        </w:tc>
        <w:tc>
          <w:tcPr>
            <w:tcW w:w="2461"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-635</w:t>
            </w:r>
          </w:p>
        </w:tc>
      </w:tr>
      <w:tr w:rsidR="009C5BC1" w:rsidRPr="009C5BC1" w:rsidTr="00F30865">
        <w:trPr>
          <w:trHeight w:val="562"/>
          <w:jc w:val="center"/>
        </w:trPr>
        <w:tc>
          <w:tcPr>
            <w:tcW w:w="7232" w:type="dxa"/>
            <w:tcBorders>
              <w:top w:val="nil"/>
              <w:left w:val="single" w:sz="4" w:space="0" w:color="auto"/>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both"/>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Ожирение</w:t>
            </w:r>
          </w:p>
        </w:tc>
        <w:tc>
          <w:tcPr>
            <w:tcW w:w="3231"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5827</w:t>
            </w:r>
          </w:p>
        </w:tc>
        <w:tc>
          <w:tcPr>
            <w:tcW w:w="2790"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5739</w:t>
            </w:r>
          </w:p>
        </w:tc>
        <w:tc>
          <w:tcPr>
            <w:tcW w:w="2461"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-88</w:t>
            </w:r>
          </w:p>
        </w:tc>
      </w:tr>
      <w:tr w:rsidR="009C5BC1" w:rsidRPr="009C5BC1" w:rsidTr="00F30865">
        <w:trPr>
          <w:trHeight w:val="698"/>
          <w:jc w:val="center"/>
        </w:trPr>
        <w:tc>
          <w:tcPr>
            <w:tcW w:w="7232" w:type="dxa"/>
            <w:tcBorders>
              <w:top w:val="nil"/>
              <w:left w:val="single" w:sz="4" w:space="0" w:color="auto"/>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both"/>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Низкая физическая активность</w:t>
            </w:r>
          </w:p>
        </w:tc>
        <w:tc>
          <w:tcPr>
            <w:tcW w:w="3231"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5629</w:t>
            </w:r>
          </w:p>
        </w:tc>
        <w:tc>
          <w:tcPr>
            <w:tcW w:w="2790"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5413</w:t>
            </w:r>
          </w:p>
        </w:tc>
        <w:tc>
          <w:tcPr>
            <w:tcW w:w="2461"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216</w:t>
            </w:r>
          </w:p>
        </w:tc>
      </w:tr>
      <w:tr w:rsidR="00E40002" w:rsidRPr="009C5BC1" w:rsidTr="00F30865">
        <w:trPr>
          <w:trHeight w:val="556"/>
          <w:jc w:val="center"/>
        </w:trPr>
        <w:tc>
          <w:tcPr>
            <w:tcW w:w="7232" w:type="dxa"/>
            <w:tcBorders>
              <w:top w:val="nil"/>
              <w:left w:val="single" w:sz="4" w:space="0" w:color="auto"/>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both"/>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Риск пагубного потребления алкоголя</w:t>
            </w:r>
          </w:p>
        </w:tc>
        <w:tc>
          <w:tcPr>
            <w:tcW w:w="3231"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50</w:t>
            </w:r>
          </w:p>
        </w:tc>
        <w:tc>
          <w:tcPr>
            <w:tcW w:w="2790"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32</w:t>
            </w:r>
          </w:p>
        </w:tc>
        <w:tc>
          <w:tcPr>
            <w:tcW w:w="2461" w:type="dxa"/>
            <w:tcBorders>
              <w:top w:val="nil"/>
              <w:left w:val="nil"/>
              <w:bottom w:val="single" w:sz="4" w:space="0" w:color="auto"/>
              <w:right w:val="single" w:sz="4" w:space="0" w:color="auto"/>
            </w:tcBorders>
            <w:shd w:val="clear" w:color="auto" w:fill="auto"/>
            <w:vAlign w:val="center"/>
            <w:hideMark/>
          </w:tcPr>
          <w:p w:rsidR="00E40002" w:rsidRPr="009C5BC1" w:rsidRDefault="00E40002" w:rsidP="00F30865">
            <w:pPr>
              <w:spacing w:after="0" w:line="240" w:lineRule="auto"/>
              <w:jc w:val="center"/>
              <w:rPr>
                <w:rFonts w:ascii="Times New Roman" w:eastAsia="Times New Roman" w:hAnsi="Times New Roman" w:cs="Times New Roman"/>
                <w:sz w:val="28"/>
                <w:szCs w:val="28"/>
                <w:lang w:eastAsia="ru-RU"/>
              </w:rPr>
            </w:pPr>
            <w:r w:rsidRPr="009C5BC1">
              <w:rPr>
                <w:rFonts w:ascii="Times New Roman" w:eastAsia="Times New Roman" w:hAnsi="Times New Roman" w:cs="Times New Roman"/>
                <w:sz w:val="28"/>
                <w:szCs w:val="28"/>
                <w:lang w:eastAsia="ru-RU"/>
              </w:rPr>
              <w:t>18</w:t>
            </w:r>
          </w:p>
        </w:tc>
      </w:tr>
    </w:tbl>
    <w:p w:rsidR="00391689" w:rsidRPr="009C5BC1" w:rsidRDefault="00391689" w:rsidP="00391689">
      <w:pPr>
        <w:jc w:val="center"/>
        <w:rPr>
          <w:rFonts w:ascii="Times New Roman" w:hAnsi="Times New Roman" w:cs="Times New Roman"/>
          <w:sz w:val="28"/>
          <w:szCs w:val="28"/>
        </w:rPr>
      </w:pPr>
    </w:p>
    <w:p w:rsidR="00F96057" w:rsidRPr="009C5BC1" w:rsidRDefault="00391689" w:rsidP="00F30865">
      <w:pPr>
        <w:spacing w:after="0" w:line="240" w:lineRule="auto"/>
        <w:ind w:firstLine="709"/>
        <w:jc w:val="both"/>
        <w:rPr>
          <w:rFonts w:ascii="Times New Roman" w:hAnsi="Times New Roman" w:cs="Times New Roman"/>
          <w:sz w:val="28"/>
          <w:szCs w:val="28"/>
          <w:lang w:eastAsia="ar-SA"/>
        </w:rPr>
      </w:pPr>
      <w:r w:rsidRPr="009C5BC1">
        <w:rPr>
          <w:rFonts w:ascii="Times New Roman" w:hAnsi="Times New Roman" w:cs="Times New Roman"/>
          <w:sz w:val="28"/>
          <w:szCs w:val="28"/>
          <w:lang w:eastAsia="ar-SA"/>
        </w:rPr>
        <w:t xml:space="preserve">С 2022 года по 2025 год увеличился процент охвата несовершеннолетних детей профилактическими медицинскими осмотрами на 7,3%, в связи с использованием мобильных выездных бригад медиков в образовательные учреждения. В 2025 году уменьшилось приписное детское население, в связи с миграцией детского населения в иные субъекты Российской Федерации </w:t>
      </w:r>
      <w:r w:rsidR="00F30865" w:rsidRPr="009C5BC1">
        <w:rPr>
          <w:rFonts w:ascii="Times New Roman" w:hAnsi="Times New Roman" w:cs="Times New Roman"/>
          <w:sz w:val="28"/>
          <w:szCs w:val="28"/>
          <w:lang w:eastAsia="ar-SA"/>
        </w:rPr>
        <w:br/>
      </w:r>
      <w:r w:rsidRPr="009C5BC1">
        <w:rPr>
          <w:rFonts w:ascii="Times New Roman" w:hAnsi="Times New Roman" w:cs="Times New Roman"/>
          <w:sz w:val="28"/>
          <w:szCs w:val="28"/>
          <w:lang w:eastAsia="ar-SA"/>
        </w:rPr>
        <w:t>для продолжения обучения в средне-профессиональных и высших образовательных учреждениях на 4,3 % (Таблица 14).</w:t>
      </w:r>
    </w:p>
    <w:p w:rsidR="00391689" w:rsidRPr="009C5BC1" w:rsidRDefault="00391689" w:rsidP="00F30865">
      <w:pPr>
        <w:spacing w:after="0" w:line="240" w:lineRule="auto"/>
        <w:jc w:val="right"/>
        <w:rPr>
          <w:rFonts w:ascii="Times New Roman" w:hAnsi="Times New Roman" w:cs="Times New Roman"/>
          <w:sz w:val="28"/>
          <w:szCs w:val="28"/>
          <w:lang w:eastAsia="ar-SA"/>
        </w:rPr>
      </w:pPr>
    </w:p>
    <w:p w:rsidR="00202AF3" w:rsidRPr="009C5BC1" w:rsidRDefault="00922AF0" w:rsidP="00F30865">
      <w:pPr>
        <w:spacing w:after="0" w:line="240" w:lineRule="auto"/>
        <w:jc w:val="right"/>
        <w:rPr>
          <w:rFonts w:ascii="Times New Roman" w:hAnsi="Times New Roman" w:cs="Times New Roman"/>
          <w:sz w:val="28"/>
          <w:szCs w:val="28"/>
          <w:lang w:eastAsia="ar-SA"/>
        </w:rPr>
      </w:pPr>
      <w:r w:rsidRPr="009C5BC1">
        <w:rPr>
          <w:rFonts w:ascii="Times New Roman" w:hAnsi="Times New Roman" w:cs="Times New Roman"/>
          <w:sz w:val="28"/>
          <w:szCs w:val="28"/>
          <w:lang w:eastAsia="ar-SA"/>
        </w:rPr>
        <w:t>Таблица 14</w:t>
      </w:r>
    </w:p>
    <w:p w:rsidR="00180D29" w:rsidRPr="009C5BC1" w:rsidRDefault="00180D29" w:rsidP="00F30865">
      <w:pPr>
        <w:spacing w:after="0" w:line="240" w:lineRule="auto"/>
        <w:jc w:val="center"/>
        <w:rPr>
          <w:rFonts w:ascii="Times New Roman" w:hAnsi="Times New Roman" w:cs="Times New Roman"/>
          <w:sz w:val="28"/>
          <w:szCs w:val="28"/>
          <w:lang w:eastAsia="ar-SA"/>
        </w:rPr>
      </w:pPr>
      <w:r w:rsidRPr="009C5BC1">
        <w:rPr>
          <w:rFonts w:ascii="Times New Roman" w:hAnsi="Times New Roman" w:cs="Times New Roman"/>
          <w:sz w:val="28"/>
          <w:szCs w:val="28"/>
          <w:lang w:eastAsia="ar-SA"/>
        </w:rPr>
        <w:t>Профилактические медицинские осмотры несовершеннолетних</w:t>
      </w:r>
    </w:p>
    <w:p w:rsidR="00F30865" w:rsidRPr="009C5BC1" w:rsidRDefault="00F30865" w:rsidP="00F30865">
      <w:pPr>
        <w:spacing w:after="0" w:line="240" w:lineRule="auto"/>
        <w:jc w:val="center"/>
        <w:rPr>
          <w:rFonts w:ascii="Times New Roman" w:hAnsi="Times New Roman" w:cs="Times New Roman"/>
          <w:sz w:val="28"/>
          <w:szCs w:val="28"/>
          <w:lang w:eastAsia="ar-SA"/>
        </w:rPr>
      </w:pPr>
    </w:p>
    <w:tbl>
      <w:tblPr>
        <w:tblW w:w="0" w:type="auto"/>
        <w:tblInd w:w="108" w:type="dxa"/>
        <w:tblLayout w:type="fixed"/>
        <w:tblLook w:val="04A0" w:firstRow="1" w:lastRow="0" w:firstColumn="1" w:lastColumn="0" w:noHBand="0" w:noVBand="1"/>
      </w:tblPr>
      <w:tblGrid>
        <w:gridCol w:w="2305"/>
        <w:gridCol w:w="1128"/>
        <w:gridCol w:w="1129"/>
        <w:gridCol w:w="805"/>
        <w:gridCol w:w="1129"/>
        <w:gridCol w:w="1128"/>
        <w:gridCol w:w="806"/>
        <w:gridCol w:w="1289"/>
        <w:gridCol w:w="1128"/>
        <w:gridCol w:w="806"/>
        <w:gridCol w:w="1450"/>
        <w:gridCol w:w="1451"/>
        <w:gridCol w:w="1128"/>
      </w:tblGrid>
      <w:tr w:rsidR="00180D29" w:rsidRPr="009C5BC1" w:rsidTr="00C50ECC">
        <w:trPr>
          <w:trHeight w:val="160"/>
        </w:trPr>
        <w:tc>
          <w:tcPr>
            <w:tcW w:w="2305" w:type="dxa"/>
            <w:tcBorders>
              <w:top w:val="single" w:sz="4" w:space="0" w:color="auto"/>
              <w:left w:val="single" w:sz="4" w:space="0" w:color="000000"/>
              <w:bottom w:val="single" w:sz="4" w:space="0" w:color="000000"/>
              <w:right w:val="nil"/>
            </w:tcBorders>
            <w:vAlign w:val="center"/>
            <w:hideMark/>
          </w:tcPr>
          <w:p w:rsidR="00180D29" w:rsidRPr="009C5BC1" w:rsidRDefault="00180D29" w:rsidP="00F30865">
            <w:pPr>
              <w:widowControl w:val="0"/>
              <w:spacing w:after="0" w:line="240" w:lineRule="auto"/>
              <w:jc w:val="center"/>
              <w:rPr>
                <w:rFonts w:ascii="Times New Roman" w:eastAsia="Andale Sans UI" w:hAnsi="Times New Roman" w:cs="Times New Roman"/>
                <w:kern w:val="2"/>
                <w:sz w:val="18"/>
                <w:szCs w:val="18"/>
              </w:rPr>
            </w:pPr>
            <w:r w:rsidRPr="009C5BC1">
              <w:rPr>
                <w:rFonts w:ascii="Times New Roman" w:hAnsi="Times New Roman" w:cs="Times New Roman"/>
                <w:sz w:val="18"/>
                <w:szCs w:val="18"/>
              </w:rPr>
              <w:t>годы</w:t>
            </w:r>
          </w:p>
        </w:tc>
        <w:tc>
          <w:tcPr>
            <w:tcW w:w="3062" w:type="dxa"/>
            <w:gridSpan w:val="3"/>
            <w:tcBorders>
              <w:top w:val="single" w:sz="4" w:space="0" w:color="000000"/>
              <w:left w:val="single" w:sz="4" w:space="0" w:color="auto"/>
              <w:bottom w:val="single" w:sz="4" w:space="0" w:color="000000"/>
              <w:right w:val="single" w:sz="4" w:space="0" w:color="000000"/>
            </w:tcBorders>
            <w:vAlign w:val="center"/>
            <w:hideMark/>
          </w:tcPr>
          <w:p w:rsidR="00180D29" w:rsidRPr="009C5BC1" w:rsidRDefault="00180D29" w:rsidP="00F30865">
            <w:pPr>
              <w:widowControl w:val="0"/>
              <w:snapToGrid w:val="0"/>
              <w:spacing w:after="0" w:line="240" w:lineRule="auto"/>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2022 г. факт</w:t>
            </w:r>
          </w:p>
        </w:tc>
        <w:tc>
          <w:tcPr>
            <w:tcW w:w="3063" w:type="dxa"/>
            <w:gridSpan w:val="3"/>
            <w:tcBorders>
              <w:top w:val="single" w:sz="4" w:space="0" w:color="000000"/>
              <w:left w:val="single" w:sz="4" w:space="0" w:color="auto"/>
              <w:bottom w:val="single" w:sz="4" w:space="0" w:color="000000"/>
              <w:right w:val="single" w:sz="4" w:space="0" w:color="000000"/>
            </w:tcBorders>
            <w:vAlign w:val="center"/>
            <w:hideMark/>
          </w:tcPr>
          <w:p w:rsidR="00180D29" w:rsidRPr="009C5BC1" w:rsidRDefault="00180D29" w:rsidP="00F30865">
            <w:pPr>
              <w:widowControl w:val="0"/>
              <w:snapToGrid w:val="0"/>
              <w:spacing w:after="0" w:line="240" w:lineRule="auto"/>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2023 г. факт</w:t>
            </w:r>
          </w:p>
        </w:tc>
        <w:tc>
          <w:tcPr>
            <w:tcW w:w="3223" w:type="dxa"/>
            <w:gridSpan w:val="3"/>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spacing w:after="0" w:line="240" w:lineRule="auto"/>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2024 г. факт</w:t>
            </w:r>
          </w:p>
        </w:tc>
        <w:tc>
          <w:tcPr>
            <w:tcW w:w="4029" w:type="dxa"/>
            <w:gridSpan w:val="3"/>
            <w:tcBorders>
              <w:top w:val="single" w:sz="4" w:space="0" w:color="auto"/>
              <w:left w:val="nil"/>
              <w:bottom w:val="single" w:sz="4" w:space="0" w:color="auto"/>
              <w:right w:val="single" w:sz="4" w:space="0" w:color="auto"/>
            </w:tcBorders>
            <w:vAlign w:val="center"/>
            <w:hideMark/>
          </w:tcPr>
          <w:p w:rsidR="00180D29" w:rsidRPr="009C5BC1" w:rsidRDefault="00180D29" w:rsidP="00F30865">
            <w:pPr>
              <w:spacing w:after="0" w:line="240" w:lineRule="auto"/>
              <w:jc w:val="center"/>
              <w:rPr>
                <w:rFonts w:ascii="Times New Roman" w:hAnsi="Times New Roman" w:cs="Times New Roman"/>
                <w:sz w:val="18"/>
                <w:szCs w:val="18"/>
                <w:lang w:eastAsia="ar-SA"/>
              </w:rPr>
            </w:pPr>
            <w:r w:rsidRPr="009C5BC1">
              <w:rPr>
                <w:rFonts w:ascii="Times New Roman" w:hAnsi="Times New Roman" w:cs="Times New Roman"/>
                <w:sz w:val="18"/>
                <w:szCs w:val="18"/>
                <w:lang w:eastAsia="ar-SA"/>
              </w:rPr>
              <w:t>2025 г факт</w:t>
            </w:r>
          </w:p>
        </w:tc>
      </w:tr>
      <w:tr w:rsidR="008716E7" w:rsidRPr="009C5BC1" w:rsidTr="00C50ECC">
        <w:trPr>
          <w:trHeight w:val="160"/>
        </w:trPr>
        <w:tc>
          <w:tcPr>
            <w:tcW w:w="2305" w:type="dxa"/>
            <w:tcBorders>
              <w:top w:val="single" w:sz="4" w:space="0" w:color="auto"/>
              <w:left w:val="single" w:sz="4" w:space="0" w:color="000000"/>
              <w:bottom w:val="single" w:sz="4" w:space="0" w:color="000000"/>
              <w:right w:val="nil"/>
            </w:tcBorders>
            <w:vAlign w:val="center"/>
          </w:tcPr>
          <w:p w:rsidR="00180D29" w:rsidRPr="009C5BC1" w:rsidRDefault="00180D29" w:rsidP="00F30865">
            <w:pPr>
              <w:widowControl w:val="0"/>
              <w:snapToGrid w:val="0"/>
              <w:spacing w:after="0" w:line="240" w:lineRule="auto"/>
              <w:jc w:val="center"/>
              <w:rPr>
                <w:rFonts w:ascii="Times New Roman" w:eastAsia="Andale Sans UI" w:hAnsi="Times New Roman" w:cs="Times New Roman"/>
                <w:kern w:val="2"/>
                <w:sz w:val="18"/>
                <w:szCs w:val="18"/>
                <w:shd w:val="clear" w:color="auto" w:fill="FFFF00"/>
                <w:lang w:eastAsia="ar-SA"/>
              </w:rPr>
            </w:pPr>
          </w:p>
        </w:tc>
        <w:tc>
          <w:tcPr>
            <w:tcW w:w="1128" w:type="dxa"/>
            <w:tcBorders>
              <w:top w:val="single" w:sz="4" w:space="0" w:color="000000"/>
              <w:left w:val="single" w:sz="4" w:space="0" w:color="auto"/>
              <w:bottom w:val="single" w:sz="4" w:space="0" w:color="000000"/>
              <w:right w:val="single" w:sz="4" w:space="0" w:color="auto"/>
            </w:tcBorders>
            <w:vAlign w:val="center"/>
            <w:hideMark/>
          </w:tcPr>
          <w:p w:rsidR="00180D29" w:rsidRPr="009C5BC1" w:rsidRDefault="00180D29" w:rsidP="00F30865">
            <w:pPr>
              <w:widowControl w:val="0"/>
              <w:snapToGrid w:val="0"/>
              <w:spacing w:after="0" w:line="240" w:lineRule="auto"/>
              <w:ind w:left="-91" w:right="-113"/>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подлежало</w:t>
            </w:r>
          </w:p>
        </w:tc>
        <w:tc>
          <w:tcPr>
            <w:tcW w:w="1129" w:type="dxa"/>
            <w:tcBorders>
              <w:top w:val="single" w:sz="4" w:space="0" w:color="000000"/>
              <w:left w:val="single" w:sz="4" w:space="0" w:color="auto"/>
              <w:bottom w:val="single" w:sz="4" w:space="0" w:color="000000"/>
              <w:right w:val="single" w:sz="4" w:space="0" w:color="auto"/>
            </w:tcBorders>
            <w:vAlign w:val="center"/>
            <w:hideMark/>
          </w:tcPr>
          <w:p w:rsidR="00180D29" w:rsidRPr="009C5BC1" w:rsidRDefault="00180D29" w:rsidP="00F30865">
            <w:pPr>
              <w:widowControl w:val="0"/>
              <w:snapToGrid w:val="0"/>
              <w:spacing w:after="0" w:line="240" w:lineRule="auto"/>
              <w:ind w:left="-103" w:right="-102"/>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выполнено</w:t>
            </w:r>
          </w:p>
        </w:tc>
        <w:tc>
          <w:tcPr>
            <w:tcW w:w="805" w:type="dxa"/>
            <w:tcBorders>
              <w:top w:val="single" w:sz="4" w:space="0" w:color="000000"/>
              <w:left w:val="single" w:sz="4" w:space="0" w:color="auto"/>
              <w:bottom w:val="single" w:sz="4" w:space="0" w:color="000000"/>
              <w:right w:val="single" w:sz="4" w:space="0" w:color="000000"/>
            </w:tcBorders>
            <w:vAlign w:val="center"/>
            <w:hideMark/>
          </w:tcPr>
          <w:p w:rsidR="00180D29" w:rsidRPr="009C5BC1" w:rsidRDefault="00180D29" w:rsidP="00F30865">
            <w:pPr>
              <w:widowControl w:val="0"/>
              <w:snapToGrid w:val="0"/>
              <w:spacing w:after="0" w:line="240" w:lineRule="auto"/>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w:t>
            </w:r>
          </w:p>
        </w:tc>
        <w:tc>
          <w:tcPr>
            <w:tcW w:w="1129" w:type="dxa"/>
            <w:tcBorders>
              <w:top w:val="single" w:sz="4" w:space="0" w:color="000000"/>
              <w:left w:val="single" w:sz="4" w:space="0" w:color="auto"/>
              <w:bottom w:val="single" w:sz="4" w:space="0" w:color="000000"/>
              <w:right w:val="single" w:sz="4" w:space="0" w:color="auto"/>
            </w:tcBorders>
            <w:vAlign w:val="center"/>
            <w:hideMark/>
          </w:tcPr>
          <w:p w:rsidR="00180D29" w:rsidRPr="009C5BC1" w:rsidRDefault="00180D29" w:rsidP="00F30865">
            <w:pPr>
              <w:widowControl w:val="0"/>
              <w:snapToGrid w:val="0"/>
              <w:spacing w:after="0" w:line="240" w:lineRule="auto"/>
              <w:ind w:left="-114" w:right="-80"/>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подлежал</w:t>
            </w:r>
            <w:r w:rsidR="008716E7" w:rsidRPr="009C5BC1">
              <w:rPr>
                <w:rFonts w:ascii="Times New Roman" w:hAnsi="Times New Roman" w:cs="Times New Roman"/>
                <w:sz w:val="18"/>
                <w:szCs w:val="18"/>
                <w:lang w:eastAsia="ar-SA"/>
              </w:rPr>
              <w:t>о</w:t>
            </w:r>
          </w:p>
        </w:tc>
        <w:tc>
          <w:tcPr>
            <w:tcW w:w="1128" w:type="dxa"/>
            <w:tcBorders>
              <w:top w:val="single" w:sz="4" w:space="0" w:color="000000"/>
              <w:left w:val="single" w:sz="4" w:space="0" w:color="auto"/>
              <w:bottom w:val="single" w:sz="4" w:space="0" w:color="000000"/>
              <w:right w:val="single" w:sz="4" w:space="0" w:color="auto"/>
            </w:tcBorders>
            <w:vAlign w:val="center"/>
            <w:hideMark/>
          </w:tcPr>
          <w:p w:rsidR="00180D29" w:rsidRPr="009C5BC1" w:rsidRDefault="00180D29" w:rsidP="00F30865">
            <w:pPr>
              <w:widowControl w:val="0"/>
              <w:snapToGrid w:val="0"/>
              <w:spacing w:after="0" w:line="240" w:lineRule="auto"/>
              <w:ind w:left="-136" w:right="-68"/>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выполне</w:t>
            </w:r>
            <w:r w:rsidR="008716E7" w:rsidRPr="009C5BC1">
              <w:rPr>
                <w:rFonts w:ascii="Times New Roman" w:hAnsi="Times New Roman" w:cs="Times New Roman"/>
                <w:sz w:val="18"/>
                <w:szCs w:val="18"/>
                <w:lang w:eastAsia="ar-SA"/>
              </w:rPr>
              <w:t>но</w:t>
            </w:r>
          </w:p>
        </w:tc>
        <w:tc>
          <w:tcPr>
            <w:tcW w:w="806" w:type="dxa"/>
            <w:tcBorders>
              <w:top w:val="single" w:sz="4" w:space="0" w:color="000000"/>
              <w:left w:val="single" w:sz="4" w:space="0" w:color="auto"/>
              <w:bottom w:val="single" w:sz="4" w:space="0" w:color="000000"/>
              <w:right w:val="single" w:sz="4" w:space="0" w:color="000000"/>
            </w:tcBorders>
            <w:vAlign w:val="center"/>
            <w:hideMark/>
          </w:tcPr>
          <w:p w:rsidR="00180D29" w:rsidRPr="009C5BC1" w:rsidRDefault="00180D29" w:rsidP="00F30865">
            <w:pPr>
              <w:widowControl w:val="0"/>
              <w:snapToGrid w:val="0"/>
              <w:spacing w:after="0" w:line="240" w:lineRule="auto"/>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w:t>
            </w:r>
          </w:p>
        </w:tc>
        <w:tc>
          <w:tcPr>
            <w:tcW w:w="1289"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spacing w:after="0" w:line="240" w:lineRule="auto"/>
              <w:ind w:left="-17" w:right="-56"/>
              <w:jc w:val="center"/>
              <w:rPr>
                <w:rFonts w:ascii="Times New Roman" w:hAnsi="Times New Roman" w:cs="Times New Roman"/>
                <w:sz w:val="18"/>
                <w:szCs w:val="18"/>
                <w:lang w:eastAsia="ar-SA"/>
              </w:rPr>
            </w:pPr>
            <w:r w:rsidRPr="009C5BC1">
              <w:rPr>
                <w:rFonts w:ascii="Times New Roman" w:hAnsi="Times New Roman" w:cs="Times New Roman"/>
                <w:sz w:val="18"/>
                <w:szCs w:val="18"/>
                <w:lang w:eastAsia="ar-SA"/>
              </w:rPr>
              <w:t>подлежало</w:t>
            </w:r>
          </w:p>
        </w:tc>
        <w:tc>
          <w:tcPr>
            <w:tcW w:w="1128" w:type="dxa"/>
            <w:tcBorders>
              <w:top w:val="single" w:sz="4" w:space="0" w:color="auto"/>
              <w:left w:val="nil"/>
              <w:bottom w:val="single" w:sz="4" w:space="0" w:color="auto"/>
              <w:right w:val="single" w:sz="4" w:space="0" w:color="auto"/>
            </w:tcBorders>
            <w:vAlign w:val="center"/>
          </w:tcPr>
          <w:p w:rsidR="00180D29" w:rsidRPr="009C5BC1" w:rsidRDefault="008716E7" w:rsidP="00F30865">
            <w:pPr>
              <w:widowControl w:val="0"/>
              <w:spacing w:after="0" w:line="240" w:lineRule="auto"/>
              <w:ind w:left="-170" w:right="-108"/>
              <w:jc w:val="center"/>
              <w:rPr>
                <w:rFonts w:ascii="Times New Roman" w:hAnsi="Times New Roman" w:cs="Times New Roman"/>
                <w:sz w:val="18"/>
                <w:szCs w:val="18"/>
                <w:lang w:eastAsia="ar-SA"/>
              </w:rPr>
            </w:pPr>
            <w:r w:rsidRPr="009C5BC1">
              <w:rPr>
                <w:rFonts w:ascii="Times New Roman" w:hAnsi="Times New Roman" w:cs="Times New Roman"/>
                <w:sz w:val="18"/>
                <w:szCs w:val="18"/>
                <w:lang w:eastAsia="ar-SA"/>
              </w:rPr>
              <w:t>в</w:t>
            </w:r>
            <w:r w:rsidR="00180D29" w:rsidRPr="009C5BC1">
              <w:rPr>
                <w:rFonts w:ascii="Times New Roman" w:hAnsi="Times New Roman" w:cs="Times New Roman"/>
                <w:sz w:val="18"/>
                <w:szCs w:val="18"/>
                <w:lang w:eastAsia="ar-SA"/>
              </w:rPr>
              <w:t>ыпол</w:t>
            </w:r>
            <w:r w:rsidRPr="009C5BC1">
              <w:rPr>
                <w:rFonts w:ascii="Times New Roman" w:hAnsi="Times New Roman" w:cs="Times New Roman"/>
                <w:sz w:val="18"/>
                <w:szCs w:val="18"/>
                <w:lang w:eastAsia="ar-SA"/>
              </w:rPr>
              <w:t>нено</w:t>
            </w:r>
          </w:p>
        </w:tc>
        <w:tc>
          <w:tcPr>
            <w:tcW w:w="806"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spacing w:after="0"/>
              <w:jc w:val="center"/>
              <w:rPr>
                <w:rFonts w:ascii="Times New Roman" w:eastAsia="Andale Sans UI" w:hAnsi="Times New Roman" w:cs="Times New Roman"/>
                <w:kern w:val="2"/>
                <w:sz w:val="18"/>
                <w:szCs w:val="18"/>
              </w:rPr>
            </w:pPr>
            <w:r w:rsidRPr="009C5BC1">
              <w:rPr>
                <w:rFonts w:ascii="Times New Roman" w:hAnsi="Times New Roman" w:cs="Times New Roman"/>
                <w:sz w:val="18"/>
                <w:szCs w:val="18"/>
                <w:lang w:eastAsia="ar-SA"/>
              </w:rPr>
              <w:t>%</w:t>
            </w:r>
          </w:p>
        </w:tc>
        <w:tc>
          <w:tcPr>
            <w:tcW w:w="1450"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spacing w:after="0"/>
              <w:jc w:val="center"/>
              <w:rPr>
                <w:rFonts w:ascii="Times New Roman" w:hAnsi="Times New Roman" w:cs="Times New Roman"/>
                <w:sz w:val="18"/>
                <w:szCs w:val="18"/>
                <w:lang w:eastAsia="ar-SA"/>
              </w:rPr>
            </w:pPr>
            <w:r w:rsidRPr="009C5BC1">
              <w:rPr>
                <w:rFonts w:ascii="Times New Roman" w:hAnsi="Times New Roman" w:cs="Times New Roman"/>
                <w:sz w:val="18"/>
                <w:szCs w:val="18"/>
                <w:lang w:eastAsia="ar-SA"/>
              </w:rPr>
              <w:t>подлеж</w:t>
            </w:r>
            <w:r w:rsidR="008716E7" w:rsidRPr="009C5BC1">
              <w:rPr>
                <w:rFonts w:ascii="Times New Roman" w:hAnsi="Times New Roman" w:cs="Times New Roman"/>
                <w:sz w:val="18"/>
                <w:szCs w:val="18"/>
                <w:lang w:eastAsia="ar-SA"/>
              </w:rPr>
              <w:t>ало</w:t>
            </w:r>
          </w:p>
        </w:tc>
        <w:tc>
          <w:tcPr>
            <w:tcW w:w="1451"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spacing w:after="0"/>
              <w:jc w:val="center"/>
              <w:rPr>
                <w:rFonts w:ascii="Times New Roman" w:hAnsi="Times New Roman" w:cs="Times New Roman"/>
                <w:sz w:val="18"/>
                <w:szCs w:val="18"/>
                <w:lang w:eastAsia="ar-SA"/>
              </w:rPr>
            </w:pPr>
            <w:r w:rsidRPr="009C5BC1">
              <w:rPr>
                <w:rFonts w:ascii="Times New Roman" w:hAnsi="Times New Roman" w:cs="Times New Roman"/>
                <w:sz w:val="18"/>
                <w:szCs w:val="18"/>
                <w:lang w:eastAsia="ar-SA"/>
              </w:rPr>
              <w:t>выпол</w:t>
            </w:r>
            <w:r w:rsidR="008716E7" w:rsidRPr="009C5BC1">
              <w:rPr>
                <w:rFonts w:ascii="Times New Roman" w:hAnsi="Times New Roman" w:cs="Times New Roman"/>
                <w:sz w:val="18"/>
                <w:szCs w:val="18"/>
                <w:lang w:eastAsia="ar-SA"/>
              </w:rPr>
              <w:t>нено</w:t>
            </w:r>
          </w:p>
        </w:tc>
        <w:tc>
          <w:tcPr>
            <w:tcW w:w="1128"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spacing w:after="0"/>
              <w:jc w:val="center"/>
              <w:rPr>
                <w:rFonts w:ascii="Times New Roman" w:hAnsi="Times New Roman" w:cs="Times New Roman"/>
                <w:sz w:val="18"/>
                <w:szCs w:val="18"/>
                <w:lang w:eastAsia="ar-SA"/>
              </w:rPr>
            </w:pPr>
            <w:r w:rsidRPr="009C5BC1">
              <w:rPr>
                <w:rFonts w:ascii="Times New Roman" w:hAnsi="Times New Roman" w:cs="Times New Roman"/>
                <w:sz w:val="18"/>
                <w:szCs w:val="18"/>
                <w:lang w:eastAsia="ar-SA"/>
              </w:rPr>
              <w:t>%</w:t>
            </w:r>
          </w:p>
        </w:tc>
      </w:tr>
      <w:tr w:rsidR="008716E7" w:rsidRPr="009C5BC1" w:rsidTr="00C50ECC">
        <w:trPr>
          <w:trHeight w:val="210"/>
        </w:trPr>
        <w:tc>
          <w:tcPr>
            <w:tcW w:w="2305" w:type="dxa"/>
            <w:tcBorders>
              <w:top w:val="single" w:sz="4" w:space="0" w:color="000000"/>
              <w:left w:val="single" w:sz="4" w:space="0" w:color="000000"/>
              <w:bottom w:val="single" w:sz="4" w:space="0" w:color="auto"/>
              <w:right w:val="nil"/>
            </w:tcBorders>
            <w:vAlign w:val="center"/>
            <w:hideMark/>
          </w:tcPr>
          <w:p w:rsidR="00180D29" w:rsidRPr="009C5BC1" w:rsidRDefault="00180D29" w:rsidP="00F30865">
            <w:pPr>
              <w:widowControl w:val="0"/>
              <w:snapToGrid w:val="0"/>
              <w:spacing w:after="0" w:line="240" w:lineRule="auto"/>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Осмотрено</w:t>
            </w:r>
          </w:p>
        </w:tc>
        <w:tc>
          <w:tcPr>
            <w:tcW w:w="1128" w:type="dxa"/>
            <w:tcBorders>
              <w:top w:val="single" w:sz="4" w:space="0" w:color="000000"/>
              <w:left w:val="single" w:sz="4" w:space="0" w:color="auto"/>
              <w:bottom w:val="single" w:sz="4" w:space="0" w:color="auto"/>
              <w:right w:val="single" w:sz="4" w:space="0" w:color="auto"/>
            </w:tcBorders>
            <w:vAlign w:val="center"/>
            <w:hideMark/>
          </w:tcPr>
          <w:p w:rsidR="00180D29" w:rsidRPr="009C5BC1" w:rsidRDefault="00180D29" w:rsidP="00F30865">
            <w:pPr>
              <w:widowControl w:val="0"/>
              <w:snapToGrid w:val="0"/>
              <w:spacing w:after="0" w:line="240" w:lineRule="auto"/>
              <w:ind w:left="-91" w:right="-113"/>
              <w:jc w:val="center"/>
              <w:rPr>
                <w:rFonts w:ascii="Times New Roman" w:eastAsia="Andale Sans UI" w:hAnsi="Times New Roman" w:cs="Times New Roman"/>
                <w:kern w:val="2"/>
                <w:sz w:val="18"/>
                <w:szCs w:val="18"/>
                <w:lang w:eastAsia="ar-SA"/>
              </w:rPr>
            </w:pPr>
            <w:r w:rsidRPr="009C5BC1">
              <w:rPr>
                <w:rFonts w:ascii="Times New Roman" w:eastAsia="Andale Sans UI" w:hAnsi="Times New Roman" w:cs="Times New Roman"/>
                <w:kern w:val="2"/>
                <w:sz w:val="18"/>
                <w:szCs w:val="18"/>
                <w:lang w:eastAsia="ar-SA"/>
              </w:rPr>
              <w:t>29309</w:t>
            </w:r>
          </w:p>
        </w:tc>
        <w:tc>
          <w:tcPr>
            <w:tcW w:w="1129" w:type="dxa"/>
            <w:tcBorders>
              <w:top w:val="single" w:sz="4" w:space="0" w:color="000000"/>
              <w:left w:val="single" w:sz="4" w:space="0" w:color="auto"/>
              <w:bottom w:val="single" w:sz="4" w:space="0" w:color="auto"/>
              <w:right w:val="single" w:sz="4" w:space="0" w:color="auto"/>
            </w:tcBorders>
            <w:vAlign w:val="center"/>
            <w:hideMark/>
          </w:tcPr>
          <w:p w:rsidR="00180D29" w:rsidRPr="009C5BC1" w:rsidRDefault="00180D29" w:rsidP="00F30865">
            <w:pPr>
              <w:widowControl w:val="0"/>
              <w:snapToGrid w:val="0"/>
              <w:spacing w:after="0" w:line="240" w:lineRule="auto"/>
              <w:ind w:left="-112" w:right="-102" w:firstLine="23"/>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21384</w:t>
            </w:r>
          </w:p>
        </w:tc>
        <w:tc>
          <w:tcPr>
            <w:tcW w:w="805" w:type="dxa"/>
            <w:tcBorders>
              <w:top w:val="single" w:sz="4" w:space="0" w:color="000000"/>
              <w:left w:val="single" w:sz="4" w:space="0" w:color="auto"/>
              <w:bottom w:val="single" w:sz="4" w:space="0" w:color="auto"/>
              <w:right w:val="single" w:sz="4" w:space="0" w:color="000000"/>
            </w:tcBorders>
            <w:vAlign w:val="center"/>
            <w:hideMark/>
          </w:tcPr>
          <w:p w:rsidR="00180D29" w:rsidRPr="009C5BC1" w:rsidRDefault="00180D29" w:rsidP="00F30865">
            <w:pPr>
              <w:widowControl w:val="0"/>
              <w:snapToGrid w:val="0"/>
              <w:spacing w:after="0" w:line="240" w:lineRule="auto"/>
              <w:ind w:left="-89"/>
              <w:jc w:val="center"/>
              <w:rPr>
                <w:rFonts w:ascii="Times New Roman" w:eastAsia="Andale Sans UI" w:hAnsi="Times New Roman" w:cs="Times New Roman"/>
                <w:kern w:val="2"/>
                <w:sz w:val="18"/>
                <w:szCs w:val="18"/>
                <w:lang w:eastAsia="ar-SA"/>
              </w:rPr>
            </w:pPr>
            <w:r w:rsidRPr="009C5BC1">
              <w:rPr>
                <w:rFonts w:ascii="Times New Roman" w:eastAsia="Andale Sans UI" w:hAnsi="Times New Roman" w:cs="Times New Roman"/>
                <w:kern w:val="2"/>
                <w:sz w:val="18"/>
                <w:szCs w:val="18"/>
                <w:lang w:eastAsia="ar-SA"/>
              </w:rPr>
              <w:t>73,0</w:t>
            </w:r>
          </w:p>
        </w:tc>
        <w:tc>
          <w:tcPr>
            <w:tcW w:w="1129" w:type="dxa"/>
            <w:tcBorders>
              <w:top w:val="single" w:sz="4" w:space="0" w:color="000000"/>
              <w:left w:val="single" w:sz="4" w:space="0" w:color="auto"/>
              <w:bottom w:val="single" w:sz="4" w:space="0" w:color="auto"/>
              <w:right w:val="single" w:sz="4" w:space="0" w:color="auto"/>
            </w:tcBorders>
            <w:vAlign w:val="center"/>
            <w:hideMark/>
          </w:tcPr>
          <w:p w:rsidR="00180D29" w:rsidRPr="009C5BC1" w:rsidRDefault="00180D29" w:rsidP="00F30865">
            <w:pPr>
              <w:widowControl w:val="0"/>
              <w:snapToGrid w:val="0"/>
              <w:spacing w:after="0" w:line="240" w:lineRule="auto"/>
              <w:ind w:left="-89"/>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28844</w:t>
            </w:r>
          </w:p>
        </w:tc>
        <w:tc>
          <w:tcPr>
            <w:tcW w:w="1128" w:type="dxa"/>
            <w:tcBorders>
              <w:top w:val="single" w:sz="4" w:space="0" w:color="000000"/>
              <w:left w:val="single" w:sz="4" w:space="0" w:color="auto"/>
              <w:bottom w:val="single" w:sz="4" w:space="0" w:color="auto"/>
              <w:right w:val="single" w:sz="4" w:space="0" w:color="auto"/>
            </w:tcBorders>
            <w:vAlign w:val="center"/>
            <w:hideMark/>
          </w:tcPr>
          <w:p w:rsidR="00180D29" w:rsidRPr="009C5BC1" w:rsidRDefault="00180D29" w:rsidP="00F30865">
            <w:pPr>
              <w:widowControl w:val="0"/>
              <w:snapToGrid w:val="0"/>
              <w:spacing w:after="0" w:line="240" w:lineRule="auto"/>
              <w:ind w:left="-89" w:right="-68"/>
              <w:jc w:val="center"/>
              <w:rPr>
                <w:rFonts w:ascii="Times New Roman" w:eastAsia="Andale Sans UI" w:hAnsi="Times New Roman" w:cs="Times New Roman"/>
                <w:kern w:val="2"/>
                <w:sz w:val="18"/>
                <w:szCs w:val="18"/>
                <w:lang w:eastAsia="ar-SA"/>
              </w:rPr>
            </w:pPr>
            <w:r w:rsidRPr="009C5BC1">
              <w:rPr>
                <w:rFonts w:ascii="Times New Roman" w:eastAsia="Andale Sans UI" w:hAnsi="Times New Roman" w:cs="Times New Roman"/>
                <w:kern w:val="2"/>
                <w:sz w:val="18"/>
                <w:szCs w:val="18"/>
                <w:lang w:eastAsia="ar-SA"/>
              </w:rPr>
              <w:t>22986</w:t>
            </w:r>
          </w:p>
        </w:tc>
        <w:tc>
          <w:tcPr>
            <w:tcW w:w="806" w:type="dxa"/>
            <w:tcBorders>
              <w:top w:val="single" w:sz="4" w:space="0" w:color="000000"/>
              <w:left w:val="single" w:sz="4" w:space="0" w:color="auto"/>
              <w:bottom w:val="single" w:sz="4" w:space="0" w:color="auto"/>
              <w:right w:val="single" w:sz="4" w:space="0" w:color="000000"/>
            </w:tcBorders>
            <w:vAlign w:val="center"/>
          </w:tcPr>
          <w:p w:rsidR="00180D29" w:rsidRPr="009C5BC1" w:rsidRDefault="00180D29" w:rsidP="00F30865">
            <w:pPr>
              <w:snapToGrid w:val="0"/>
              <w:spacing w:after="0" w:line="240" w:lineRule="auto"/>
              <w:ind w:left="-89" w:right="-57"/>
              <w:jc w:val="center"/>
              <w:rPr>
                <w:rFonts w:ascii="Times New Roman" w:eastAsia="Andale Sans UI" w:hAnsi="Times New Roman" w:cs="Times New Roman"/>
                <w:kern w:val="2"/>
                <w:sz w:val="18"/>
                <w:szCs w:val="18"/>
                <w:lang w:eastAsia="ar-SA"/>
              </w:rPr>
            </w:pPr>
            <w:r w:rsidRPr="009C5BC1">
              <w:rPr>
                <w:rFonts w:ascii="Times New Roman" w:eastAsia="Andale Sans UI" w:hAnsi="Times New Roman" w:cs="Times New Roman"/>
                <w:kern w:val="2"/>
                <w:sz w:val="18"/>
                <w:szCs w:val="18"/>
                <w:lang w:eastAsia="ar-SA"/>
              </w:rPr>
              <w:t>80,0</w:t>
            </w:r>
          </w:p>
        </w:tc>
        <w:tc>
          <w:tcPr>
            <w:tcW w:w="1289"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spacing w:after="0" w:line="240" w:lineRule="auto"/>
              <w:ind w:left="-159" w:right="-68"/>
              <w:jc w:val="center"/>
              <w:rPr>
                <w:rFonts w:ascii="Times New Roman" w:eastAsia="Andale Sans UI" w:hAnsi="Times New Roman" w:cs="Times New Roman"/>
                <w:kern w:val="2"/>
                <w:sz w:val="18"/>
                <w:szCs w:val="18"/>
              </w:rPr>
            </w:pPr>
            <w:r w:rsidRPr="009C5BC1">
              <w:rPr>
                <w:rFonts w:ascii="Times New Roman" w:hAnsi="Times New Roman" w:cs="Times New Roman"/>
                <w:sz w:val="18"/>
                <w:szCs w:val="18"/>
              </w:rPr>
              <w:t>28064</w:t>
            </w:r>
          </w:p>
        </w:tc>
        <w:tc>
          <w:tcPr>
            <w:tcW w:w="1128"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spacing w:after="0" w:line="240" w:lineRule="auto"/>
              <w:ind w:right="-108"/>
              <w:jc w:val="center"/>
              <w:rPr>
                <w:rFonts w:ascii="Times New Roman" w:eastAsia="Andale Sans UI" w:hAnsi="Times New Roman" w:cs="Times New Roman"/>
                <w:kern w:val="2"/>
                <w:sz w:val="18"/>
                <w:szCs w:val="18"/>
              </w:rPr>
            </w:pPr>
            <w:r w:rsidRPr="009C5BC1">
              <w:rPr>
                <w:rFonts w:ascii="Times New Roman" w:hAnsi="Times New Roman" w:cs="Times New Roman"/>
                <w:sz w:val="18"/>
                <w:szCs w:val="18"/>
              </w:rPr>
              <w:t>22983</w:t>
            </w:r>
          </w:p>
        </w:tc>
        <w:tc>
          <w:tcPr>
            <w:tcW w:w="806"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spacing w:after="0"/>
              <w:jc w:val="center"/>
              <w:rPr>
                <w:rFonts w:ascii="Times New Roman" w:eastAsia="Andale Sans UI" w:hAnsi="Times New Roman" w:cs="Times New Roman"/>
                <w:kern w:val="2"/>
                <w:sz w:val="18"/>
                <w:szCs w:val="18"/>
              </w:rPr>
            </w:pPr>
            <w:r w:rsidRPr="009C5BC1">
              <w:rPr>
                <w:rFonts w:ascii="Times New Roman" w:hAnsi="Times New Roman" w:cs="Times New Roman"/>
                <w:sz w:val="18"/>
                <w:szCs w:val="18"/>
              </w:rPr>
              <w:t>82,0</w:t>
            </w:r>
          </w:p>
        </w:tc>
        <w:tc>
          <w:tcPr>
            <w:tcW w:w="1450"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spacing w:after="0"/>
              <w:jc w:val="center"/>
              <w:rPr>
                <w:rFonts w:ascii="Times New Roman" w:hAnsi="Times New Roman" w:cs="Times New Roman"/>
                <w:sz w:val="18"/>
                <w:szCs w:val="18"/>
              </w:rPr>
            </w:pPr>
            <w:r w:rsidRPr="009C5BC1">
              <w:rPr>
                <w:rFonts w:ascii="Times New Roman" w:hAnsi="Times New Roman" w:cs="Times New Roman"/>
                <w:sz w:val="18"/>
                <w:szCs w:val="18"/>
              </w:rPr>
              <w:t>26933</w:t>
            </w:r>
          </w:p>
        </w:tc>
        <w:tc>
          <w:tcPr>
            <w:tcW w:w="1451"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spacing w:after="0"/>
              <w:jc w:val="center"/>
              <w:rPr>
                <w:rFonts w:ascii="Times New Roman" w:hAnsi="Times New Roman" w:cs="Times New Roman"/>
                <w:sz w:val="18"/>
                <w:szCs w:val="18"/>
              </w:rPr>
            </w:pPr>
            <w:r w:rsidRPr="009C5BC1">
              <w:rPr>
                <w:rFonts w:ascii="Times New Roman" w:hAnsi="Times New Roman" w:cs="Times New Roman"/>
                <w:sz w:val="18"/>
                <w:szCs w:val="18"/>
              </w:rPr>
              <w:t>21644</w:t>
            </w:r>
          </w:p>
        </w:tc>
        <w:tc>
          <w:tcPr>
            <w:tcW w:w="1128"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spacing w:after="0"/>
              <w:jc w:val="center"/>
              <w:rPr>
                <w:rFonts w:ascii="Times New Roman" w:hAnsi="Times New Roman" w:cs="Times New Roman"/>
                <w:sz w:val="18"/>
                <w:szCs w:val="18"/>
              </w:rPr>
            </w:pPr>
            <w:r w:rsidRPr="009C5BC1">
              <w:rPr>
                <w:rFonts w:ascii="Times New Roman" w:hAnsi="Times New Roman" w:cs="Times New Roman"/>
                <w:sz w:val="18"/>
                <w:szCs w:val="18"/>
              </w:rPr>
              <w:t>80,3</w:t>
            </w:r>
          </w:p>
        </w:tc>
      </w:tr>
      <w:tr w:rsidR="008716E7" w:rsidRPr="009C5BC1" w:rsidTr="00C50ECC">
        <w:trPr>
          <w:trHeight w:val="256"/>
        </w:trPr>
        <w:tc>
          <w:tcPr>
            <w:tcW w:w="2305" w:type="dxa"/>
            <w:tcBorders>
              <w:top w:val="single" w:sz="4" w:space="0" w:color="000000"/>
              <w:left w:val="single" w:sz="4" w:space="0" w:color="000000"/>
              <w:bottom w:val="single" w:sz="4" w:space="0" w:color="000000"/>
              <w:right w:val="nil"/>
            </w:tcBorders>
            <w:vAlign w:val="center"/>
            <w:hideMark/>
          </w:tcPr>
          <w:p w:rsidR="00987D82" w:rsidRPr="009C5BC1" w:rsidRDefault="00180D29" w:rsidP="00F30865">
            <w:pPr>
              <w:widowControl w:val="0"/>
              <w:snapToGrid w:val="0"/>
              <w:spacing w:after="0" w:line="240" w:lineRule="auto"/>
              <w:ind w:left="-142" w:right="-108"/>
              <w:jc w:val="center"/>
              <w:rPr>
                <w:rFonts w:ascii="Times New Roman" w:hAnsi="Times New Roman" w:cs="Times New Roman"/>
                <w:sz w:val="18"/>
                <w:szCs w:val="18"/>
                <w:lang w:eastAsia="ar-SA"/>
              </w:rPr>
            </w:pPr>
            <w:r w:rsidRPr="009C5BC1">
              <w:rPr>
                <w:rFonts w:ascii="Times New Roman" w:hAnsi="Times New Roman" w:cs="Times New Roman"/>
                <w:sz w:val="18"/>
                <w:szCs w:val="18"/>
                <w:lang w:eastAsia="ar-SA"/>
              </w:rPr>
              <w:t>Группы здоровья</w:t>
            </w:r>
          </w:p>
          <w:p w:rsidR="00180D29" w:rsidRPr="009C5BC1" w:rsidRDefault="00180D29" w:rsidP="00F30865">
            <w:pPr>
              <w:widowControl w:val="0"/>
              <w:snapToGrid w:val="0"/>
              <w:spacing w:after="0" w:line="240" w:lineRule="auto"/>
              <w:ind w:left="-142" w:right="-108"/>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(в %)</w:t>
            </w:r>
          </w:p>
        </w:tc>
        <w:tc>
          <w:tcPr>
            <w:tcW w:w="1128" w:type="dxa"/>
            <w:tcBorders>
              <w:top w:val="single" w:sz="4" w:space="0" w:color="000000"/>
              <w:left w:val="single" w:sz="4" w:space="0" w:color="auto"/>
              <w:bottom w:val="single" w:sz="4" w:space="0" w:color="000000"/>
              <w:right w:val="single" w:sz="4" w:space="0" w:color="auto"/>
            </w:tcBorders>
            <w:vAlign w:val="center"/>
          </w:tcPr>
          <w:p w:rsidR="00180D29" w:rsidRPr="009C5BC1" w:rsidRDefault="00180D29" w:rsidP="00F30865">
            <w:pPr>
              <w:widowControl w:val="0"/>
              <w:snapToGrid w:val="0"/>
              <w:spacing w:after="0" w:line="240" w:lineRule="auto"/>
              <w:jc w:val="center"/>
              <w:rPr>
                <w:rFonts w:ascii="Times New Roman" w:eastAsia="Andale Sans UI" w:hAnsi="Times New Roman" w:cs="Times New Roman"/>
                <w:kern w:val="2"/>
                <w:sz w:val="18"/>
                <w:szCs w:val="18"/>
                <w:lang w:eastAsia="ar-SA"/>
              </w:rPr>
            </w:pPr>
          </w:p>
        </w:tc>
        <w:tc>
          <w:tcPr>
            <w:tcW w:w="1129" w:type="dxa"/>
            <w:tcBorders>
              <w:top w:val="single" w:sz="4" w:space="0" w:color="000000"/>
              <w:left w:val="single" w:sz="4" w:space="0" w:color="auto"/>
              <w:bottom w:val="single" w:sz="4" w:space="0" w:color="000000"/>
              <w:right w:val="single" w:sz="4" w:space="0" w:color="auto"/>
            </w:tcBorders>
            <w:vAlign w:val="center"/>
          </w:tcPr>
          <w:p w:rsidR="00180D29" w:rsidRPr="009C5BC1" w:rsidRDefault="00180D29" w:rsidP="00F30865">
            <w:pPr>
              <w:widowControl w:val="0"/>
              <w:snapToGrid w:val="0"/>
              <w:spacing w:after="0" w:line="240" w:lineRule="auto"/>
              <w:jc w:val="center"/>
              <w:rPr>
                <w:rFonts w:ascii="Times New Roman" w:eastAsia="Andale Sans UI" w:hAnsi="Times New Roman" w:cs="Times New Roman"/>
                <w:kern w:val="2"/>
                <w:sz w:val="18"/>
                <w:szCs w:val="18"/>
                <w:lang w:eastAsia="ar-SA"/>
              </w:rPr>
            </w:pPr>
          </w:p>
        </w:tc>
        <w:tc>
          <w:tcPr>
            <w:tcW w:w="805" w:type="dxa"/>
            <w:tcBorders>
              <w:top w:val="single" w:sz="4" w:space="0" w:color="000000"/>
              <w:left w:val="single" w:sz="4" w:space="0" w:color="auto"/>
              <w:bottom w:val="single" w:sz="4" w:space="0" w:color="000000"/>
              <w:right w:val="single" w:sz="4" w:space="0" w:color="000000"/>
            </w:tcBorders>
            <w:vAlign w:val="center"/>
          </w:tcPr>
          <w:p w:rsidR="00180D29" w:rsidRPr="009C5BC1" w:rsidRDefault="00180D29" w:rsidP="00F30865">
            <w:pPr>
              <w:widowControl w:val="0"/>
              <w:snapToGrid w:val="0"/>
              <w:spacing w:after="0" w:line="240" w:lineRule="auto"/>
              <w:jc w:val="center"/>
              <w:rPr>
                <w:rFonts w:ascii="Times New Roman" w:eastAsia="Andale Sans UI" w:hAnsi="Times New Roman" w:cs="Times New Roman"/>
                <w:kern w:val="2"/>
                <w:sz w:val="18"/>
                <w:szCs w:val="18"/>
                <w:lang w:eastAsia="ar-SA"/>
              </w:rPr>
            </w:pPr>
          </w:p>
        </w:tc>
        <w:tc>
          <w:tcPr>
            <w:tcW w:w="1129" w:type="dxa"/>
            <w:tcBorders>
              <w:top w:val="single" w:sz="4" w:space="0" w:color="000000"/>
              <w:left w:val="single" w:sz="4" w:space="0" w:color="auto"/>
              <w:bottom w:val="single" w:sz="4" w:space="0" w:color="000000"/>
              <w:right w:val="single" w:sz="4" w:space="0" w:color="auto"/>
            </w:tcBorders>
            <w:vAlign w:val="center"/>
          </w:tcPr>
          <w:p w:rsidR="00180D29" w:rsidRPr="009C5BC1" w:rsidRDefault="00180D29" w:rsidP="00F30865">
            <w:pPr>
              <w:widowControl w:val="0"/>
              <w:snapToGrid w:val="0"/>
              <w:spacing w:after="0" w:line="240" w:lineRule="auto"/>
              <w:jc w:val="center"/>
              <w:rPr>
                <w:rFonts w:ascii="Times New Roman" w:eastAsia="Andale Sans UI" w:hAnsi="Times New Roman" w:cs="Times New Roman"/>
                <w:kern w:val="2"/>
                <w:sz w:val="18"/>
                <w:szCs w:val="18"/>
                <w:lang w:eastAsia="ar-SA"/>
              </w:rPr>
            </w:pPr>
          </w:p>
        </w:tc>
        <w:tc>
          <w:tcPr>
            <w:tcW w:w="1128" w:type="dxa"/>
            <w:tcBorders>
              <w:top w:val="single" w:sz="4" w:space="0" w:color="000000"/>
              <w:left w:val="single" w:sz="4" w:space="0" w:color="auto"/>
              <w:bottom w:val="single" w:sz="4" w:space="0" w:color="000000"/>
              <w:right w:val="single" w:sz="4" w:space="0" w:color="auto"/>
            </w:tcBorders>
            <w:vAlign w:val="center"/>
          </w:tcPr>
          <w:p w:rsidR="00180D29" w:rsidRPr="009C5BC1" w:rsidRDefault="00180D29" w:rsidP="00F30865">
            <w:pPr>
              <w:widowControl w:val="0"/>
              <w:snapToGrid w:val="0"/>
              <w:spacing w:after="0" w:line="240" w:lineRule="auto"/>
              <w:jc w:val="center"/>
              <w:rPr>
                <w:rFonts w:ascii="Times New Roman" w:eastAsia="Andale Sans UI" w:hAnsi="Times New Roman" w:cs="Times New Roman"/>
                <w:kern w:val="2"/>
                <w:sz w:val="18"/>
                <w:szCs w:val="18"/>
                <w:lang w:eastAsia="ar-SA"/>
              </w:rPr>
            </w:pPr>
          </w:p>
        </w:tc>
        <w:tc>
          <w:tcPr>
            <w:tcW w:w="806" w:type="dxa"/>
            <w:tcBorders>
              <w:top w:val="single" w:sz="4" w:space="0" w:color="000000"/>
              <w:left w:val="single" w:sz="4" w:space="0" w:color="auto"/>
              <w:bottom w:val="single" w:sz="4" w:space="0" w:color="auto"/>
              <w:right w:val="single" w:sz="4" w:space="0" w:color="000000"/>
            </w:tcBorders>
            <w:vAlign w:val="center"/>
          </w:tcPr>
          <w:p w:rsidR="00180D29" w:rsidRPr="009C5BC1" w:rsidRDefault="00180D29" w:rsidP="00F30865">
            <w:pPr>
              <w:widowControl w:val="0"/>
              <w:snapToGrid w:val="0"/>
              <w:spacing w:after="0" w:line="240" w:lineRule="auto"/>
              <w:jc w:val="center"/>
              <w:rPr>
                <w:rFonts w:ascii="Times New Roman" w:eastAsia="Andale Sans UI" w:hAnsi="Times New Roman" w:cs="Times New Roman"/>
                <w:kern w:val="2"/>
                <w:sz w:val="18"/>
                <w:szCs w:val="18"/>
                <w:lang w:eastAsia="ar-SA"/>
              </w:rPr>
            </w:pPr>
          </w:p>
        </w:tc>
        <w:tc>
          <w:tcPr>
            <w:tcW w:w="1289" w:type="dxa"/>
            <w:tcBorders>
              <w:top w:val="single" w:sz="4" w:space="0" w:color="auto"/>
              <w:left w:val="nil"/>
              <w:bottom w:val="single" w:sz="4" w:space="0" w:color="auto"/>
              <w:right w:val="single" w:sz="4" w:space="0" w:color="auto"/>
            </w:tcBorders>
            <w:vAlign w:val="center"/>
          </w:tcPr>
          <w:p w:rsidR="00180D29" w:rsidRPr="009C5BC1" w:rsidRDefault="00180D29" w:rsidP="00F30865">
            <w:pPr>
              <w:widowControl w:val="0"/>
              <w:spacing w:after="0" w:line="240" w:lineRule="auto"/>
              <w:jc w:val="center"/>
              <w:rPr>
                <w:rFonts w:ascii="Times New Roman" w:eastAsia="Andale Sans UI" w:hAnsi="Times New Roman" w:cs="Times New Roman"/>
                <w:kern w:val="2"/>
                <w:sz w:val="18"/>
                <w:szCs w:val="18"/>
              </w:rPr>
            </w:pPr>
          </w:p>
        </w:tc>
        <w:tc>
          <w:tcPr>
            <w:tcW w:w="1128" w:type="dxa"/>
            <w:tcBorders>
              <w:top w:val="single" w:sz="4" w:space="0" w:color="auto"/>
              <w:left w:val="nil"/>
              <w:bottom w:val="single" w:sz="4" w:space="0" w:color="auto"/>
              <w:right w:val="single" w:sz="4" w:space="0" w:color="auto"/>
            </w:tcBorders>
            <w:vAlign w:val="center"/>
          </w:tcPr>
          <w:p w:rsidR="00180D29" w:rsidRPr="009C5BC1" w:rsidRDefault="00180D29" w:rsidP="00F30865">
            <w:pPr>
              <w:widowControl w:val="0"/>
              <w:spacing w:after="0" w:line="240" w:lineRule="auto"/>
              <w:jc w:val="center"/>
              <w:rPr>
                <w:rFonts w:ascii="Times New Roman" w:eastAsia="Andale Sans UI" w:hAnsi="Times New Roman" w:cs="Times New Roman"/>
                <w:kern w:val="2"/>
                <w:sz w:val="18"/>
                <w:szCs w:val="18"/>
              </w:rPr>
            </w:pPr>
          </w:p>
        </w:tc>
        <w:tc>
          <w:tcPr>
            <w:tcW w:w="806" w:type="dxa"/>
            <w:tcBorders>
              <w:top w:val="single" w:sz="4" w:space="0" w:color="auto"/>
              <w:left w:val="nil"/>
              <w:bottom w:val="single" w:sz="4" w:space="0" w:color="auto"/>
              <w:right w:val="single" w:sz="4" w:space="0" w:color="auto"/>
            </w:tcBorders>
            <w:vAlign w:val="center"/>
          </w:tcPr>
          <w:p w:rsidR="00180D29" w:rsidRPr="009C5BC1" w:rsidRDefault="00180D29" w:rsidP="00F30865">
            <w:pPr>
              <w:widowControl w:val="0"/>
              <w:spacing w:after="0"/>
              <w:jc w:val="center"/>
              <w:rPr>
                <w:rFonts w:ascii="Times New Roman" w:eastAsia="Andale Sans UI" w:hAnsi="Times New Roman" w:cs="Times New Roman"/>
                <w:kern w:val="2"/>
                <w:sz w:val="18"/>
                <w:szCs w:val="18"/>
              </w:rPr>
            </w:pPr>
          </w:p>
        </w:tc>
        <w:tc>
          <w:tcPr>
            <w:tcW w:w="1450" w:type="dxa"/>
            <w:tcBorders>
              <w:top w:val="single" w:sz="4" w:space="0" w:color="auto"/>
              <w:left w:val="nil"/>
              <w:bottom w:val="single" w:sz="4" w:space="0" w:color="auto"/>
              <w:right w:val="single" w:sz="4" w:space="0" w:color="auto"/>
            </w:tcBorders>
            <w:vAlign w:val="center"/>
          </w:tcPr>
          <w:p w:rsidR="00180D29" w:rsidRPr="009C5BC1" w:rsidRDefault="00180D29" w:rsidP="00F30865">
            <w:pPr>
              <w:widowControl w:val="0"/>
              <w:spacing w:after="0"/>
              <w:jc w:val="center"/>
              <w:rPr>
                <w:rFonts w:ascii="Times New Roman" w:eastAsia="Andale Sans UI" w:hAnsi="Times New Roman" w:cs="Times New Roman"/>
                <w:kern w:val="2"/>
                <w:sz w:val="18"/>
                <w:szCs w:val="18"/>
              </w:rPr>
            </w:pPr>
          </w:p>
        </w:tc>
        <w:tc>
          <w:tcPr>
            <w:tcW w:w="1451" w:type="dxa"/>
            <w:tcBorders>
              <w:top w:val="single" w:sz="4" w:space="0" w:color="auto"/>
              <w:left w:val="nil"/>
              <w:bottom w:val="single" w:sz="4" w:space="0" w:color="auto"/>
              <w:right w:val="single" w:sz="4" w:space="0" w:color="auto"/>
            </w:tcBorders>
            <w:vAlign w:val="center"/>
          </w:tcPr>
          <w:p w:rsidR="00180D29" w:rsidRPr="009C5BC1" w:rsidRDefault="00180D29" w:rsidP="00F30865">
            <w:pPr>
              <w:widowControl w:val="0"/>
              <w:spacing w:after="0"/>
              <w:jc w:val="center"/>
              <w:rPr>
                <w:rFonts w:ascii="Times New Roman" w:eastAsia="Andale Sans UI" w:hAnsi="Times New Roman" w:cs="Times New Roman"/>
                <w:kern w:val="2"/>
                <w:sz w:val="18"/>
                <w:szCs w:val="18"/>
              </w:rPr>
            </w:pPr>
          </w:p>
        </w:tc>
        <w:tc>
          <w:tcPr>
            <w:tcW w:w="1128" w:type="dxa"/>
            <w:tcBorders>
              <w:top w:val="single" w:sz="4" w:space="0" w:color="auto"/>
              <w:left w:val="nil"/>
              <w:bottom w:val="single" w:sz="4" w:space="0" w:color="auto"/>
              <w:right w:val="single" w:sz="4" w:space="0" w:color="auto"/>
            </w:tcBorders>
            <w:vAlign w:val="center"/>
          </w:tcPr>
          <w:p w:rsidR="00180D29" w:rsidRPr="009C5BC1" w:rsidRDefault="00180D29" w:rsidP="00F30865">
            <w:pPr>
              <w:widowControl w:val="0"/>
              <w:spacing w:after="0"/>
              <w:jc w:val="center"/>
              <w:rPr>
                <w:rFonts w:ascii="Times New Roman" w:eastAsia="Andale Sans UI" w:hAnsi="Times New Roman" w:cs="Times New Roman"/>
                <w:kern w:val="2"/>
                <w:sz w:val="18"/>
                <w:szCs w:val="18"/>
              </w:rPr>
            </w:pPr>
          </w:p>
        </w:tc>
      </w:tr>
      <w:tr w:rsidR="008716E7" w:rsidRPr="009C5BC1" w:rsidTr="00C50ECC">
        <w:trPr>
          <w:trHeight w:val="256"/>
        </w:trPr>
        <w:tc>
          <w:tcPr>
            <w:tcW w:w="2305" w:type="dxa"/>
            <w:tcBorders>
              <w:top w:val="single" w:sz="4" w:space="0" w:color="000000"/>
              <w:left w:val="single" w:sz="4" w:space="0" w:color="000000"/>
              <w:bottom w:val="single" w:sz="4" w:space="0" w:color="000000"/>
              <w:right w:val="nil"/>
            </w:tcBorders>
            <w:vAlign w:val="center"/>
            <w:hideMark/>
          </w:tcPr>
          <w:p w:rsidR="00180D29" w:rsidRPr="009C5BC1" w:rsidRDefault="00180D29" w:rsidP="00F30865">
            <w:pPr>
              <w:widowControl w:val="0"/>
              <w:snapToGrid w:val="0"/>
              <w:ind w:right="-108"/>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1-я</w:t>
            </w:r>
          </w:p>
        </w:tc>
        <w:tc>
          <w:tcPr>
            <w:tcW w:w="1128" w:type="dxa"/>
            <w:tcBorders>
              <w:top w:val="single" w:sz="4" w:space="0" w:color="000000"/>
              <w:left w:val="single" w:sz="4" w:space="0" w:color="auto"/>
              <w:bottom w:val="single" w:sz="4" w:space="0" w:color="000000"/>
              <w:right w:val="single" w:sz="4" w:space="0" w:color="auto"/>
            </w:tcBorders>
            <w:vAlign w:val="center"/>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p>
        </w:tc>
        <w:tc>
          <w:tcPr>
            <w:tcW w:w="1129" w:type="dxa"/>
            <w:tcBorders>
              <w:top w:val="single" w:sz="4" w:space="0" w:color="000000"/>
              <w:left w:val="single" w:sz="4" w:space="0" w:color="auto"/>
              <w:bottom w:val="single" w:sz="4" w:space="0" w:color="000000"/>
              <w:right w:val="single" w:sz="4" w:space="0" w:color="auto"/>
            </w:tcBorders>
            <w:vAlign w:val="center"/>
            <w:hideMark/>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3098</w:t>
            </w:r>
          </w:p>
        </w:tc>
        <w:tc>
          <w:tcPr>
            <w:tcW w:w="805" w:type="dxa"/>
            <w:tcBorders>
              <w:top w:val="single" w:sz="4" w:space="0" w:color="000000"/>
              <w:left w:val="single" w:sz="4" w:space="0" w:color="auto"/>
              <w:bottom w:val="single" w:sz="4" w:space="0" w:color="000000"/>
              <w:right w:val="single" w:sz="4" w:space="0" w:color="000000"/>
            </w:tcBorders>
            <w:vAlign w:val="center"/>
            <w:hideMark/>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r w:rsidRPr="009C5BC1">
              <w:rPr>
                <w:rFonts w:ascii="Times New Roman" w:eastAsia="Andale Sans UI" w:hAnsi="Times New Roman" w:cs="Times New Roman"/>
                <w:kern w:val="2"/>
                <w:sz w:val="18"/>
                <w:szCs w:val="18"/>
                <w:lang w:eastAsia="ar-SA"/>
              </w:rPr>
              <w:t>14,5</w:t>
            </w:r>
          </w:p>
        </w:tc>
        <w:tc>
          <w:tcPr>
            <w:tcW w:w="1129" w:type="dxa"/>
            <w:tcBorders>
              <w:top w:val="single" w:sz="4" w:space="0" w:color="000000"/>
              <w:left w:val="single" w:sz="4" w:space="0" w:color="auto"/>
              <w:bottom w:val="single" w:sz="4" w:space="0" w:color="000000"/>
              <w:right w:val="single" w:sz="4" w:space="0" w:color="auto"/>
            </w:tcBorders>
            <w:vAlign w:val="center"/>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p>
        </w:tc>
        <w:tc>
          <w:tcPr>
            <w:tcW w:w="1128" w:type="dxa"/>
            <w:tcBorders>
              <w:top w:val="single" w:sz="4" w:space="0" w:color="000000"/>
              <w:left w:val="single" w:sz="4" w:space="0" w:color="auto"/>
              <w:bottom w:val="single" w:sz="4" w:space="0" w:color="000000"/>
              <w:right w:val="single" w:sz="4" w:space="0" w:color="auto"/>
            </w:tcBorders>
            <w:vAlign w:val="center"/>
            <w:hideMark/>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3483</w:t>
            </w:r>
          </w:p>
        </w:tc>
        <w:tc>
          <w:tcPr>
            <w:tcW w:w="806" w:type="dxa"/>
            <w:tcBorders>
              <w:top w:val="single" w:sz="4" w:space="0" w:color="000000"/>
              <w:left w:val="single" w:sz="4" w:space="0" w:color="auto"/>
              <w:bottom w:val="single" w:sz="4" w:space="0" w:color="000000"/>
              <w:right w:val="single" w:sz="4" w:space="0" w:color="000000"/>
            </w:tcBorders>
            <w:vAlign w:val="center"/>
            <w:hideMark/>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r w:rsidRPr="009C5BC1">
              <w:rPr>
                <w:rFonts w:ascii="Times New Roman" w:eastAsia="Andale Sans UI" w:hAnsi="Times New Roman" w:cs="Times New Roman"/>
                <w:kern w:val="2"/>
                <w:sz w:val="18"/>
                <w:szCs w:val="18"/>
                <w:lang w:eastAsia="ar-SA"/>
              </w:rPr>
              <w:t>15,1</w:t>
            </w:r>
          </w:p>
        </w:tc>
        <w:tc>
          <w:tcPr>
            <w:tcW w:w="1289" w:type="dxa"/>
            <w:tcBorders>
              <w:top w:val="single" w:sz="4" w:space="0" w:color="auto"/>
              <w:left w:val="nil"/>
              <w:bottom w:val="single" w:sz="4" w:space="0" w:color="auto"/>
              <w:right w:val="single" w:sz="4" w:space="0" w:color="auto"/>
            </w:tcBorders>
            <w:vAlign w:val="center"/>
          </w:tcPr>
          <w:p w:rsidR="00180D29" w:rsidRPr="009C5BC1" w:rsidRDefault="00180D29" w:rsidP="00F30865">
            <w:pPr>
              <w:widowControl w:val="0"/>
              <w:jc w:val="center"/>
              <w:rPr>
                <w:rFonts w:ascii="Times New Roman" w:eastAsia="Andale Sans UI" w:hAnsi="Times New Roman" w:cs="Times New Roman"/>
                <w:kern w:val="2"/>
                <w:sz w:val="18"/>
                <w:szCs w:val="18"/>
              </w:rPr>
            </w:pPr>
          </w:p>
        </w:tc>
        <w:tc>
          <w:tcPr>
            <w:tcW w:w="1128"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jc w:val="center"/>
              <w:rPr>
                <w:rFonts w:ascii="Times New Roman" w:eastAsia="Andale Sans UI" w:hAnsi="Times New Roman" w:cs="Times New Roman"/>
                <w:kern w:val="2"/>
                <w:sz w:val="18"/>
                <w:szCs w:val="18"/>
              </w:rPr>
            </w:pPr>
            <w:r w:rsidRPr="009C5BC1">
              <w:rPr>
                <w:rFonts w:ascii="Times New Roman" w:hAnsi="Times New Roman" w:cs="Times New Roman"/>
                <w:sz w:val="18"/>
                <w:szCs w:val="18"/>
              </w:rPr>
              <w:t>4193</w:t>
            </w:r>
          </w:p>
        </w:tc>
        <w:tc>
          <w:tcPr>
            <w:tcW w:w="806"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jc w:val="center"/>
              <w:rPr>
                <w:rFonts w:ascii="Times New Roman" w:eastAsia="Andale Sans UI" w:hAnsi="Times New Roman" w:cs="Times New Roman"/>
                <w:kern w:val="2"/>
                <w:sz w:val="18"/>
                <w:szCs w:val="18"/>
              </w:rPr>
            </w:pPr>
            <w:r w:rsidRPr="009C5BC1">
              <w:rPr>
                <w:rFonts w:ascii="Times New Roman" w:eastAsia="Andale Sans UI" w:hAnsi="Times New Roman" w:cs="Times New Roman"/>
                <w:kern w:val="2"/>
                <w:sz w:val="18"/>
                <w:szCs w:val="18"/>
              </w:rPr>
              <w:t>18,2</w:t>
            </w:r>
          </w:p>
        </w:tc>
        <w:tc>
          <w:tcPr>
            <w:tcW w:w="1450" w:type="dxa"/>
            <w:tcBorders>
              <w:top w:val="single" w:sz="4" w:space="0" w:color="auto"/>
              <w:left w:val="nil"/>
              <w:bottom w:val="single" w:sz="4" w:space="0" w:color="auto"/>
              <w:right w:val="single" w:sz="4" w:space="0" w:color="auto"/>
            </w:tcBorders>
            <w:vAlign w:val="center"/>
          </w:tcPr>
          <w:p w:rsidR="00180D29" w:rsidRPr="009C5BC1" w:rsidRDefault="00180D29" w:rsidP="00F30865">
            <w:pPr>
              <w:widowControl w:val="0"/>
              <w:jc w:val="center"/>
              <w:rPr>
                <w:rFonts w:ascii="Times New Roman" w:hAnsi="Times New Roman" w:cs="Times New Roman"/>
                <w:sz w:val="18"/>
                <w:szCs w:val="18"/>
              </w:rPr>
            </w:pPr>
          </w:p>
        </w:tc>
        <w:tc>
          <w:tcPr>
            <w:tcW w:w="1451"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jc w:val="center"/>
              <w:rPr>
                <w:rFonts w:ascii="Times New Roman" w:hAnsi="Times New Roman" w:cs="Times New Roman"/>
                <w:sz w:val="18"/>
                <w:szCs w:val="18"/>
              </w:rPr>
            </w:pPr>
            <w:r w:rsidRPr="009C5BC1">
              <w:rPr>
                <w:rFonts w:ascii="Times New Roman" w:hAnsi="Times New Roman" w:cs="Times New Roman"/>
                <w:sz w:val="18"/>
                <w:szCs w:val="18"/>
              </w:rPr>
              <w:t>3417</w:t>
            </w:r>
          </w:p>
        </w:tc>
        <w:tc>
          <w:tcPr>
            <w:tcW w:w="1128"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jc w:val="center"/>
              <w:rPr>
                <w:rFonts w:ascii="Times New Roman" w:hAnsi="Times New Roman" w:cs="Times New Roman"/>
                <w:sz w:val="18"/>
                <w:szCs w:val="18"/>
              </w:rPr>
            </w:pPr>
            <w:r w:rsidRPr="009C5BC1">
              <w:rPr>
                <w:rFonts w:ascii="Times New Roman" w:hAnsi="Times New Roman" w:cs="Times New Roman"/>
                <w:sz w:val="18"/>
                <w:szCs w:val="18"/>
              </w:rPr>
              <w:t>16,0</w:t>
            </w:r>
          </w:p>
        </w:tc>
      </w:tr>
      <w:tr w:rsidR="008716E7" w:rsidRPr="009C5BC1" w:rsidTr="00C50ECC">
        <w:trPr>
          <w:trHeight w:val="256"/>
        </w:trPr>
        <w:tc>
          <w:tcPr>
            <w:tcW w:w="2305" w:type="dxa"/>
            <w:tcBorders>
              <w:top w:val="single" w:sz="4" w:space="0" w:color="000000"/>
              <w:left w:val="single" w:sz="4" w:space="0" w:color="000000"/>
              <w:bottom w:val="single" w:sz="4" w:space="0" w:color="000000"/>
              <w:right w:val="nil"/>
            </w:tcBorders>
            <w:vAlign w:val="center"/>
            <w:hideMark/>
          </w:tcPr>
          <w:p w:rsidR="00180D29" w:rsidRPr="009C5BC1" w:rsidRDefault="00180D29" w:rsidP="00F30865">
            <w:pPr>
              <w:widowControl w:val="0"/>
              <w:snapToGrid w:val="0"/>
              <w:ind w:right="-108"/>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2-я</w:t>
            </w:r>
          </w:p>
        </w:tc>
        <w:tc>
          <w:tcPr>
            <w:tcW w:w="1128" w:type="dxa"/>
            <w:tcBorders>
              <w:top w:val="single" w:sz="4" w:space="0" w:color="000000"/>
              <w:left w:val="single" w:sz="4" w:space="0" w:color="auto"/>
              <w:bottom w:val="single" w:sz="4" w:space="0" w:color="000000"/>
              <w:right w:val="single" w:sz="4" w:space="0" w:color="auto"/>
            </w:tcBorders>
            <w:vAlign w:val="center"/>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p>
        </w:tc>
        <w:tc>
          <w:tcPr>
            <w:tcW w:w="1129" w:type="dxa"/>
            <w:tcBorders>
              <w:top w:val="single" w:sz="4" w:space="0" w:color="000000"/>
              <w:left w:val="single" w:sz="4" w:space="0" w:color="auto"/>
              <w:bottom w:val="single" w:sz="4" w:space="0" w:color="000000"/>
              <w:right w:val="single" w:sz="4" w:space="0" w:color="auto"/>
            </w:tcBorders>
            <w:vAlign w:val="center"/>
            <w:hideMark/>
          </w:tcPr>
          <w:p w:rsidR="00180D29" w:rsidRPr="009C5BC1" w:rsidRDefault="00180D29" w:rsidP="00F30865">
            <w:pPr>
              <w:widowControl w:val="0"/>
              <w:snapToGrid w:val="0"/>
              <w:ind w:right="-102"/>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16132</w:t>
            </w:r>
          </w:p>
        </w:tc>
        <w:tc>
          <w:tcPr>
            <w:tcW w:w="805" w:type="dxa"/>
            <w:tcBorders>
              <w:top w:val="single" w:sz="4" w:space="0" w:color="000000"/>
              <w:left w:val="single" w:sz="4" w:space="0" w:color="auto"/>
              <w:bottom w:val="single" w:sz="4" w:space="0" w:color="000000"/>
              <w:right w:val="single" w:sz="4" w:space="0" w:color="000000"/>
            </w:tcBorders>
            <w:vAlign w:val="center"/>
            <w:hideMark/>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r w:rsidRPr="009C5BC1">
              <w:rPr>
                <w:rFonts w:ascii="Times New Roman" w:eastAsia="Andale Sans UI" w:hAnsi="Times New Roman" w:cs="Times New Roman"/>
                <w:kern w:val="2"/>
                <w:sz w:val="18"/>
                <w:szCs w:val="18"/>
                <w:lang w:eastAsia="ar-SA"/>
              </w:rPr>
              <w:t>75,4</w:t>
            </w:r>
          </w:p>
        </w:tc>
        <w:tc>
          <w:tcPr>
            <w:tcW w:w="1129" w:type="dxa"/>
            <w:tcBorders>
              <w:top w:val="single" w:sz="4" w:space="0" w:color="000000"/>
              <w:left w:val="single" w:sz="4" w:space="0" w:color="auto"/>
              <w:bottom w:val="single" w:sz="4" w:space="0" w:color="000000"/>
              <w:right w:val="single" w:sz="4" w:space="0" w:color="auto"/>
            </w:tcBorders>
            <w:vAlign w:val="center"/>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p>
        </w:tc>
        <w:tc>
          <w:tcPr>
            <w:tcW w:w="1128" w:type="dxa"/>
            <w:tcBorders>
              <w:top w:val="single" w:sz="4" w:space="0" w:color="000000"/>
              <w:left w:val="single" w:sz="4" w:space="0" w:color="auto"/>
              <w:bottom w:val="single" w:sz="4" w:space="0" w:color="000000"/>
              <w:right w:val="single" w:sz="4" w:space="0" w:color="auto"/>
            </w:tcBorders>
            <w:vAlign w:val="center"/>
            <w:hideMark/>
          </w:tcPr>
          <w:p w:rsidR="00180D29" w:rsidRPr="009C5BC1" w:rsidRDefault="00180D29" w:rsidP="00F30865">
            <w:pPr>
              <w:widowControl w:val="0"/>
              <w:snapToGrid w:val="0"/>
              <w:ind w:left="-136" w:right="-68"/>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17378</w:t>
            </w:r>
          </w:p>
        </w:tc>
        <w:tc>
          <w:tcPr>
            <w:tcW w:w="806" w:type="dxa"/>
            <w:tcBorders>
              <w:top w:val="single" w:sz="4" w:space="0" w:color="000000"/>
              <w:left w:val="single" w:sz="4" w:space="0" w:color="auto"/>
              <w:bottom w:val="single" w:sz="4" w:space="0" w:color="000000"/>
              <w:right w:val="single" w:sz="4" w:space="0" w:color="000000"/>
            </w:tcBorders>
            <w:vAlign w:val="center"/>
            <w:hideMark/>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r w:rsidRPr="009C5BC1">
              <w:rPr>
                <w:rFonts w:ascii="Times New Roman" w:eastAsia="Andale Sans UI" w:hAnsi="Times New Roman" w:cs="Times New Roman"/>
                <w:kern w:val="2"/>
                <w:sz w:val="18"/>
                <w:szCs w:val="18"/>
                <w:lang w:eastAsia="ar-SA"/>
              </w:rPr>
              <w:t>75,6</w:t>
            </w:r>
          </w:p>
        </w:tc>
        <w:tc>
          <w:tcPr>
            <w:tcW w:w="1289" w:type="dxa"/>
            <w:tcBorders>
              <w:top w:val="single" w:sz="4" w:space="0" w:color="auto"/>
              <w:left w:val="nil"/>
              <w:bottom w:val="single" w:sz="4" w:space="0" w:color="auto"/>
              <w:right w:val="single" w:sz="4" w:space="0" w:color="auto"/>
            </w:tcBorders>
            <w:vAlign w:val="center"/>
          </w:tcPr>
          <w:p w:rsidR="00180D29" w:rsidRPr="009C5BC1" w:rsidRDefault="00180D29" w:rsidP="00F30865">
            <w:pPr>
              <w:widowControl w:val="0"/>
              <w:jc w:val="center"/>
              <w:rPr>
                <w:rFonts w:ascii="Times New Roman" w:eastAsia="Andale Sans UI" w:hAnsi="Times New Roman" w:cs="Times New Roman"/>
                <w:kern w:val="2"/>
                <w:sz w:val="18"/>
                <w:szCs w:val="18"/>
              </w:rPr>
            </w:pPr>
          </w:p>
        </w:tc>
        <w:tc>
          <w:tcPr>
            <w:tcW w:w="1128"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ind w:right="-108"/>
              <w:jc w:val="center"/>
              <w:rPr>
                <w:rFonts w:ascii="Times New Roman" w:eastAsia="Andale Sans UI" w:hAnsi="Times New Roman" w:cs="Times New Roman"/>
                <w:kern w:val="2"/>
                <w:sz w:val="18"/>
                <w:szCs w:val="18"/>
              </w:rPr>
            </w:pPr>
            <w:r w:rsidRPr="009C5BC1">
              <w:rPr>
                <w:rFonts w:ascii="Times New Roman" w:hAnsi="Times New Roman" w:cs="Times New Roman"/>
                <w:sz w:val="18"/>
                <w:szCs w:val="18"/>
              </w:rPr>
              <w:t>16547</w:t>
            </w:r>
          </w:p>
        </w:tc>
        <w:tc>
          <w:tcPr>
            <w:tcW w:w="806"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jc w:val="center"/>
              <w:rPr>
                <w:rFonts w:ascii="Times New Roman" w:eastAsia="Andale Sans UI" w:hAnsi="Times New Roman" w:cs="Times New Roman"/>
                <w:kern w:val="2"/>
                <w:sz w:val="18"/>
                <w:szCs w:val="18"/>
              </w:rPr>
            </w:pPr>
            <w:r w:rsidRPr="009C5BC1">
              <w:rPr>
                <w:rFonts w:ascii="Times New Roman" w:eastAsia="Andale Sans UI" w:hAnsi="Times New Roman" w:cs="Times New Roman"/>
                <w:kern w:val="2"/>
                <w:sz w:val="18"/>
                <w:szCs w:val="18"/>
              </w:rPr>
              <w:t>72,0</w:t>
            </w:r>
          </w:p>
        </w:tc>
        <w:tc>
          <w:tcPr>
            <w:tcW w:w="1450" w:type="dxa"/>
            <w:tcBorders>
              <w:top w:val="single" w:sz="4" w:space="0" w:color="auto"/>
              <w:left w:val="nil"/>
              <w:bottom w:val="single" w:sz="4" w:space="0" w:color="auto"/>
              <w:right w:val="single" w:sz="4" w:space="0" w:color="auto"/>
            </w:tcBorders>
            <w:vAlign w:val="center"/>
          </w:tcPr>
          <w:p w:rsidR="00180D29" w:rsidRPr="009C5BC1" w:rsidRDefault="00180D29" w:rsidP="00F30865">
            <w:pPr>
              <w:widowControl w:val="0"/>
              <w:jc w:val="center"/>
              <w:rPr>
                <w:rFonts w:ascii="Times New Roman" w:hAnsi="Times New Roman" w:cs="Times New Roman"/>
                <w:sz w:val="18"/>
                <w:szCs w:val="18"/>
              </w:rPr>
            </w:pPr>
          </w:p>
        </w:tc>
        <w:tc>
          <w:tcPr>
            <w:tcW w:w="1451"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jc w:val="center"/>
              <w:rPr>
                <w:rFonts w:ascii="Times New Roman" w:hAnsi="Times New Roman" w:cs="Times New Roman"/>
                <w:sz w:val="18"/>
                <w:szCs w:val="18"/>
              </w:rPr>
            </w:pPr>
            <w:r w:rsidRPr="009C5BC1">
              <w:rPr>
                <w:rFonts w:ascii="Times New Roman" w:hAnsi="Times New Roman" w:cs="Times New Roman"/>
                <w:sz w:val="18"/>
                <w:szCs w:val="18"/>
              </w:rPr>
              <w:t>15076</w:t>
            </w:r>
          </w:p>
        </w:tc>
        <w:tc>
          <w:tcPr>
            <w:tcW w:w="1128"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jc w:val="center"/>
              <w:rPr>
                <w:rFonts w:ascii="Times New Roman" w:hAnsi="Times New Roman" w:cs="Times New Roman"/>
                <w:sz w:val="18"/>
                <w:szCs w:val="18"/>
              </w:rPr>
            </w:pPr>
            <w:r w:rsidRPr="009C5BC1">
              <w:rPr>
                <w:rFonts w:ascii="Times New Roman" w:hAnsi="Times New Roman" w:cs="Times New Roman"/>
                <w:sz w:val="18"/>
                <w:szCs w:val="18"/>
              </w:rPr>
              <w:t>70,0</w:t>
            </w:r>
          </w:p>
        </w:tc>
      </w:tr>
      <w:tr w:rsidR="008716E7" w:rsidRPr="009C5BC1" w:rsidTr="00C50ECC">
        <w:trPr>
          <w:trHeight w:val="256"/>
        </w:trPr>
        <w:tc>
          <w:tcPr>
            <w:tcW w:w="2305" w:type="dxa"/>
            <w:tcBorders>
              <w:top w:val="single" w:sz="4" w:space="0" w:color="000000"/>
              <w:left w:val="single" w:sz="4" w:space="0" w:color="000000"/>
              <w:bottom w:val="single" w:sz="4" w:space="0" w:color="000000"/>
              <w:right w:val="nil"/>
            </w:tcBorders>
            <w:vAlign w:val="center"/>
            <w:hideMark/>
          </w:tcPr>
          <w:p w:rsidR="00180D29" w:rsidRPr="009C5BC1" w:rsidRDefault="00180D29" w:rsidP="00F30865">
            <w:pPr>
              <w:widowControl w:val="0"/>
              <w:snapToGrid w:val="0"/>
              <w:ind w:right="-108"/>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3-я</w:t>
            </w:r>
          </w:p>
        </w:tc>
        <w:tc>
          <w:tcPr>
            <w:tcW w:w="1128" w:type="dxa"/>
            <w:tcBorders>
              <w:top w:val="single" w:sz="4" w:space="0" w:color="000000"/>
              <w:left w:val="single" w:sz="4" w:space="0" w:color="auto"/>
              <w:bottom w:val="single" w:sz="4" w:space="0" w:color="000000"/>
              <w:right w:val="single" w:sz="4" w:space="0" w:color="auto"/>
            </w:tcBorders>
            <w:vAlign w:val="center"/>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p>
        </w:tc>
        <w:tc>
          <w:tcPr>
            <w:tcW w:w="1129" w:type="dxa"/>
            <w:tcBorders>
              <w:top w:val="single" w:sz="4" w:space="0" w:color="000000"/>
              <w:left w:val="single" w:sz="4" w:space="0" w:color="auto"/>
              <w:bottom w:val="single" w:sz="4" w:space="0" w:color="000000"/>
              <w:right w:val="single" w:sz="4" w:space="0" w:color="auto"/>
            </w:tcBorders>
            <w:vAlign w:val="center"/>
            <w:hideMark/>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1808</w:t>
            </w:r>
          </w:p>
        </w:tc>
        <w:tc>
          <w:tcPr>
            <w:tcW w:w="805" w:type="dxa"/>
            <w:tcBorders>
              <w:top w:val="single" w:sz="4" w:space="0" w:color="000000"/>
              <w:left w:val="single" w:sz="4" w:space="0" w:color="auto"/>
              <w:bottom w:val="single" w:sz="4" w:space="0" w:color="000000"/>
              <w:right w:val="single" w:sz="4" w:space="0" w:color="000000"/>
            </w:tcBorders>
            <w:vAlign w:val="center"/>
            <w:hideMark/>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r w:rsidRPr="009C5BC1">
              <w:rPr>
                <w:rFonts w:ascii="Times New Roman" w:eastAsia="Andale Sans UI" w:hAnsi="Times New Roman" w:cs="Times New Roman"/>
                <w:kern w:val="2"/>
                <w:sz w:val="18"/>
                <w:szCs w:val="18"/>
                <w:lang w:eastAsia="ar-SA"/>
              </w:rPr>
              <w:t>8,5</w:t>
            </w:r>
          </w:p>
        </w:tc>
        <w:tc>
          <w:tcPr>
            <w:tcW w:w="1129" w:type="dxa"/>
            <w:tcBorders>
              <w:top w:val="single" w:sz="4" w:space="0" w:color="000000"/>
              <w:left w:val="single" w:sz="4" w:space="0" w:color="auto"/>
              <w:bottom w:val="single" w:sz="4" w:space="0" w:color="000000"/>
              <w:right w:val="single" w:sz="4" w:space="0" w:color="auto"/>
            </w:tcBorders>
            <w:vAlign w:val="center"/>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p>
        </w:tc>
        <w:tc>
          <w:tcPr>
            <w:tcW w:w="1128" w:type="dxa"/>
            <w:tcBorders>
              <w:top w:val="single" w:sz="4" w:space="0" w:color="000000"/>
              <w:left w:val="single" w:sz="4" w:space="0" w:color="auto"/>
              <w:bottom w:val="single" w:sz="4" w:space="0" w:color="000000"/>
              <w:right w:val="single" w:sz="4" w:space="0" w:color="auto"/>
            </w:tcBorders>
            <w:vAlign w:val="center"/>
            <w:hideMark/>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1763</w:t>
            </w:r>
          </w:p>
        </w:tc>
        <w:tc>
          <w:tcPr>
            <w:tcW w:w="806" w:type="dxa"/>
            <w:tcBorders>
              <w:top w:val="single" w:sz="4" w:space="0" w:color="000000"/>
              <w:left w:val="single" w:sz="4" w:space="0" w:color="auto"/>
              <w:bottom w:val="single" w:sz="4" w:space="0" w:color="000000"/>
              <w:right w:val="single" w:sz="4" w:space="0" w:color="000000"/>
            </w:tcBorders>
            <w:vAlign w:val="center"/>
            <w:hideMark/>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r w:rsidRPr="009C5BC1">
              <w:rPr>
                <w:rFonts w:ascii="Times New Roman" w:eastAsia="Andale Sans UI" w:hAnsi="Times New Roman" w:cs="Times New Roman"/>
                <w:kern w:val="2"/>
                <w:sz w:val="18"/>
                <w:szCs w:val="18"/>
                <w:lang w:eastAsia="ar-SA"/>
              </w:rPr>
              <w:t>7,7</w:t>
            </w:r>
          </w:p>
        </w:tc>
        <w:tc>
          <w:tcPr>
            <w:tcW w:w="1289" w:type="dxa"/>
            <w:tcBorders>
              <w:top w:val="single" w:sz="4" w:space="0" w:color="auto"/>
              <w:left w:val="nil"/>
              <w:bottom w:val="single" w:sz="4" w:space="0" w:color="auto"/>
              <w:right w:val="single" w:sz="4" w:space="0" w:color="auto"/>
            </w:tcBorders>
            <w:vAlign w:val="center"/>
          </w:tcPr>
          <w:p w:rsidR="00180D29" w:rsidRPr="009C5BC1" w:rsidRDefault="00180D29" w:rsidP="00F30865">
            <w:pPr>
              <w:widowControl w:val="0"/>
              <w:jc w:val="center"/>
              <w:rPr>
                <w:rFonts w:ascii="Times New Roman" w:eastAsia="Andale Sans UI" w:hAnsi="Times New Roman" w:cs="Times New Roman"/>
                <w:kern w:val="2"/>
                <w:sz w:val="18"/>
                <w:szCs w:val="18"/>
              </w:rPr>
            </w:pPr>
          </w:p>
        </w:tc>
        <w:tc>
          <w:tcPr>
            <w:tcW w:w="1128"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jc w:val="center"/>
              <w:rPr>
                <w:rFonts w:ascii="Times New Roman" w:eastAsia="Andale Sans UI" w:hAnsi="Times New Roman" w:cs="Times New Roman"/>
                <w:kern w:val="2"/>
                <w:sz w:val="18"/>
                <w:szCs w:val="18"/>
              </w:rPr>
            </w:pPr>
            <w:r w:rsidRPr="009C5BC1">
              <w:rPr>
                <w:rFonts w:ascii="Times New Roman" w:hAnsi="Times New Roman" w:cs="Times New Roman"/>
                <w:sz w:val="18"/>
                <w:szCs w:val="18"/>
              </w:rPr>
              <w:t>1899</w:t>
            </w:r>
          </w:p>
        </w:tc>
        <w:tc>
          <w:tcPr>
            <w:tcW w:w="806"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jc w:val="center"/>
              <w:rPr>
                <w:rFonts w:ascii="Times New Roman" w:eastAsia="Andale Sans UI" w:hAnsi="Times New Roman" w:cs="Times New Roman"/>
                <w:kern w:val="2"/>
                <w:sz w:val="18"/>
                <w:szCs w:val="18"/>
              </w:rPr>
            </w:pPr>
            <w:r w:rsidRPr="009C5BC1">
              <w:rPr>
                <w:rFonts w:ascii="Times New Roman" w:eastAsia="Andale Sans UI" w:hAnsi="Times New Roman" w:cs="Times New Roman"/>
                <w:kern w:val="2"/>
                <w:sz w:val="18"/>
                <w:szCs w:val="18"/>
              </w:rPr>
              <w:t>8,3</w:t>
            </w:r>
          </w:p>
        </w:tc>
        <w:tc>
          <w:tcPr>
            <w:tcW w:w="1450" w:type="dxa"/>
            <w:tcBorders>
              <w:top w:val="single" w:sz="4" w:space="0" w:color="auto"/>
              <w:left w:val="nil"/>
              <w:bottom w:val="single" w:sz="4" w:space="0" w:color="auto"/>
              <w:right w:val="single" w:sz="4" w:space="0" w:color="auto"/>
            </w:tcBorders>
            <w:vAlign w:val="center"/>
          </w:tcPr>
          <w:p w:rsidR="00180D29" w:rsidRPr="009C5BC1" w:rsidRDefault="00180D29" w:rsidP="00F30865">
            <w:pPr>
              <w:widowControl w:val="0"/>
              <w:jc w:val="center"/>
              <w:rPr>
                <w:rFonts w:ascii="Times New Roman" w:hAnsi="Times New Roman" w:cs="Times New Roman"/>
                <w:sz w:val="18"/>
                <w:szCs w:val="18"/>
              </w:rPr>
            </w:pPr>
          </w:p>
        </w:tc>
        <w:tc>
          <w:tcPr>
            <w:tcW w:w="1451"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jc w:val="center"/>
              <w:rPr>
                <w:rFonts w:ascii="Times New Roman" w:hAnsi="Times New Roman" w:cs="Times New Roman"/>
                <w:sz w:val="18"/>
                <w:szCs w:val="18"/>
              </w:rPr>
            </w:pPr>
            <w:r w:rsidRPr="009C5BC1">
              <w:rPr>
                <w:rFonts w:ascii="Times New Roman" w:hAnsi="Times New Roman" w:cs="Times New Roman"/>
                <w:sz w:val="18"/>
                <w:szCs w:val="18"/>
              </w:rPr>
              <w:t>2699</w:t>
            </w:r>
          </w:p>
        </w:tc>
        <w:tc>
          <w:tcPr>
            <w:tcW w:w="1128"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jc w:val="center"/>
              <w:rPr>
                <w:rFonts w:ascii="Times New Roman" w:hAnsi="Times New Roman" w:cs="Times New Roman"/>
                <w:sz w:val="18"/>
                <w:szCs w:val="18"/>
              </w:rPr>
            </w:pPr>
            <w:r w:rsidRPr="009C5BC1">
              <w:rPr>
                <w:rFonts w:ascii="Times New Roman" w:hAnsi="Times New Roman" w:cs="Times New Roman"/>
                <w:sz w:val="18"/>
                <w:szCs w:val="18"/>
              </w:rPr>
              <w:t>13,0</w:t>
            </w:r>
          </w:p>
        </w:tc>
      </w:tr>
      <w:tr w:rsidR="008716E7" w:rsidRPr="009C5BC1" w:rsidTr="00C50ECC">
        <w:trPr>
          <w:trHeight w:val="256"/>
        </w:trPr>
        <w:tc>
          <w:tcPr>
            <w:tcW w:w="2305" w:type="dxa"/>
            <w:tcBorders>
              <w:top w:val="single" w:sz="4" w:space="0" w:color="000000"/>
              <w:left w:val="single" w:sz="4" w:space="0" w:color="000000"/>
              <w:bottom w:val="single" w:sz="4" w:space="0" w:color="000000"/>
              <w:right w:val="nil"/>
            </w:tcBorders>
            <w:vAlign w:val="center"/>
            <w:hideMark/>
          </w:tcPr>
          <w:p w:rsidR="00180D29" w:rsidRPr="009C5BC1" w:rsidRDefault="00180D29" w:rsidP="00F30865">
            <w:pPr>
              <w:widowControl w:val="0"/>
              <w:snapToGrid w:val="0"/>
              <w:ind w:right="-108"/>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4-я</w:t>
            </w:r>
          </w:p>
        </w:tc>
        <w:tc>
          <w:tcPr>
            <w:tcW w:w="1128" w:type="dxa"/>
            <w:tcBorders>
              <w:top w:val="single" w:sz="4" w:space="0" w:color="000000"/>
              <w:left w:val="single" w:sz="4" w:space="0" w:color="auto"/>
              <w:bottom w:val="single" w:sz="4" w:space="0" w:color="000000"/>
              <w:right w:val="single" w:sz="4" w:space="0" w:color="auto"/>
            </w:tcBorders>
            <w:vAlign w:val="center"/>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p>
        </w:tc>
        <w:tc>
          <w:tcPr>
            <w:tcW w:w="1129" w:type="dxa"/>
            <w:tcBorders>
              <w:top w:val="single" w:sz="4" w:space="0" w:color="000000"/>
              <w:left w:val="single" w:sz="4" w:space="0" w:color="auto"/>
              <w:bottom w:val="single" w:sz="4" w:space="0" w:color="000000"/>
              <w:right w:val="single" w:sz="4" w:space="0" w:color="auto"/>
            </w:tcBorders>
            <w:vAlign w:val="center"/>
            <w:hideMark/>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0</w:t>
            </w:r>
          </w:p>
        </w:tc>
        <w:tc>
          <w:tcPr>
            <w:tcW w:w="805" w:type="dxa"/>
            <w:tcBorders>
              <w:top w:val="single" w:sz="4" w:space="0" w:color="000000"/>
              <w:left w:val="single" w:sz="4" w:space="0" w:color="auto"/>
              <w:bottom w:val="single" w:sz="4" w:space="0" w:color="000000"/>
              <w:right w:val="single" w:sz="4" w:space="0" w:color="000000"/>
            </w:tcBorders>
            <w:vAlign w:val="center"/>
          </w:tcPr>
          <w:p w:rsidR="00180D29" w:rsidRPr="009C5BC1" w:rsidRDefault="00275D5F" w:rsidP="00F30865">
            <w:pPr>
              <w:widowControl w:val="0"/>
              <w:snapToGrid w:val="0"/>
              <w:jc w:val="center"/>
              <w:rPr>
                <w:rFonts w:ascii="Times New Roman" w:eastAsia="Andale Sans UI" w:hAnsi="Times New Roman" w:cs="Times New Roman"/>
                <w:kern w:val="2"/>
                <w:sz w:val="18"/>
                <w:szCs w:val="18"/>
                <w:lang w:eastAsia="ar-SA"/>
              </w:rPr>
            </w:pPr>
            <w:r w:rsidRPr="009C5BC1">
              <w:rPr>
                <w:rFonts w:ascii="Times New Roman" w:eastAsia="Andale Sans UI" w:hAnsi="Times New Roman" w:cs="Times New Roman"/>
                <w:kern w:val="2"/>
                <w:sz w:val="18"/>
                <w:szCs w:val="18"/>
                <w:lang w:eastAsia="ar-SA"/>
              </w:rPr>
              <w:t>0</w:t>
            </w:r>
          </w:p>
        </w:tc>
        <w:tc>
          <w:tcPr>
            <w:tcW w:w="1129" w:type="dxa"/>
            <w:tcBorders>
              <w:top w:val="single" w:sz="4" w:space="0" w:color="000000"/>
              <w:left w:val="single" w:sz="4" w:space="0" w:color="auto"/>
              <w:bottom w:val="single" w:sz="4" w:space="0" w:color="000000"/>
              <w:right w:val="single" w:sz="4" w:space="0" w:color="auto"/>
            </w:tcBorders>
            <w:vAlign w:val="center"/>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p>
        </w:tc>
        <w:tc>
          <w:tcPr>
            <w:tcW w:w="1128" w:type="dxa"/>
            <w:tcBorders>
              <w:top w:val="single" w:sz="4" w:space="0" w:color="000000"/>
              <w:left w:val="single" w:sz="4" w:space="0" w:color="auto"/>
              <w:bottom w:val="single" w:sz="4" w:space="0" w:color="000000"/>
              <w:right w:val="single" w:sz="4" w:space="0" w:color="auto"/>
            </w:tcBorders>
            <w:vAlign w:val="center"/>
            <w:hideMark/>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0</w:t>
            </w:r>
          </w:p>
        </w:tc>
        <w:tc>
          <w:tcPr>
            <w:tcW w:w="806" w:type="dxa"/>
            <w:tcBorders>
              <w:top w:val="single" w:sz="4" w:space="0" w:color="000000"/>
              <w:left w:val="single" w:sz="4" w:space="0" w:color="auto"/>
              <w:bottom w:val="single" w:sz="4" w:space="0" w:color="000000"/>
              <w:right w:val="single" w:sz="4" w:space="0" w:color="000000"/>
            </w:tcBorders>
            <w:vAlign w:val="center"/>
          </w:tcPr>
          <w:p w:rsidR="00180D29" w:rsidRPr="009C5BC1" w:rsidRDefault="00275D5F" w:rsidP="00F30865">
            <w:pPr>
              <w:widowControl w:val="0"/>
              <w:snapToGrid w:val="0"/>
              <w:jc w:val="center"/>
              <w:rPr>
                <w:rFonts w:ascii="Times New Roman" w:eastAsia="Andale Sans UI" w:hAnsi="Times New Roman" w:cs="Times New Roman"/>
                <w:kern w:val="2"/>
                <w:sz w:val="18"/>
                <w:szCs w:val="18"/>
                <w:lang w:eastAsia="ar-SA"/>
              </w:rPr>
            </w:pPr>
            <w:r w:rsidRPr="009C5BC1">
              <w:rPr>
                <w:rFonts w:ascii="Times New Roman" w:eastAsia="Andale Sans UI" w:hAnsi="Times New Roman" w:cs="Times New Roman"/>
                <w:kern w:val="2"/>
                <w:sz w:val="18"/>
                <w:szCs w:val="18"/>
                <w:lang w:eastAsia="ar-SA"/>
              </w:rPr>
              <w:t>0</w:t>
            </w:r>
          </w:p>
        </w:tc>
        <w:tc>
          <w:tcPr>
            <w:tcW w:w="1289" w:type="dxa"/>
            <w:tcBorders>
              <w:top w:val="single" w:sz="4" w:space="0" w:color="auto"/>
              <w:left w:val="nil"/>
              <w:bottom w:val="single" w:sz="4" w:space="0" w:color="auto"/>
              <w:right w:val="single" w:sz="4" w:space="0" w:color="auto"/>
            </w:tcBorders>
            <w:vAlign w:val="center"/>
          </w:tcPr>
          <w:p w:rsidR="00180D29" w:rsidRPr="009C5BC1" w:rsidRDefault="00180D29" w:rsidP="00F30865">
            <w:pPr>
              <w:widowControl w:val="0"/>
              <w:jc w:val="center"/>
              <w:rPr>
                <w:rFonts w:ascii="Times New Roman" w:eastAsia="Andale Sans UI" w:hAnsi="Times New Roman" w:cs="Times New Roman"/>
                <w:kern w:val="2"/>
                <w:sz w:val="18"/>
                <w:szCs w:val="18"/>
              </w:rPr>
            </w:pPr>
          </w:p>
        </w:tc>
        <w:tc>
          <w:tcPr>
            <w:tcW w:w="1128" w:type="dxa"/>
            <w:tcBorders>
              <w:top w:val="single" w:sz="4" w:space="0" w:color="auto"/>
              <w:left w:val="nil"/>
              <w:bottom w:val="single" w:sz="4" w:space="0" w:color="auto"/>
              <w:right w:val="single" w:sz="4" w:space="0" w:color="auto"/>
            </w:tcBorders>
            <w:vAlign w:val="center"/>
          </w:tcPr>
          <w:p w:rsidR="00180D29" w:rsidRPr="009C5BC1" w:rsidRDefault="00275D5F" w:rsidP="00F30865">
            <w:pPr>
              <w:widowControl w:val="0"/>
              <w:jc w:val="center"/>
              <w:rPr>
                <w:rFonts w:ascii="Times New Roman" w:eastAsia="Andale Sans UI" w:hAnsi="Times New Roman" w:cs="Times New Roman"/>
                <w:kern w:val="2"/>
                <w:sz w:val="18"/>
                <w:szCs w:val="18"/>
              </w:rPr>
            </w:pPr>
            <w:r w:rsidRPr="009C5BC1">
              <w:rPr>
                <w:rFonts w:ascii="Times New Roman" w:eastAsia="Andale Sans UI" w:hAnsi="Times New Roman" w:cs="Times New Roman"/>
                <w:kern w:val="2"/>
                <w:sz w:val="18"/>
                <w:szCs w:val="18"/>
              </w:rPr>
              <w:t>0</w:t>
            </w:r>
          </w:p>
        </w:tc>
        <w:tc>
          <w:tcPr>
            <w:tcW w:w="806" w:type="dxa"/>
            <w:tcBorders>
              <w:top w:val="single" w:sz="4" w:space="0" w:color="auto"/>
              <w:left w:val="nil"/>
              <w:bottom w:val="single" w:sz="4" w:space="0" w:color="auto"/>
              <w:right w:val="single" w:sz="4" w:space="0" w:color="auto"/>
            </w:tcBorders>
            <w:vAlign w:val="center"/>
          </w:tcPr>
          <w:p w:rsidR="00180D29" w:rsidRPr="009C5BC1" w:rsidRDefault="00275D5F" w:rsidP="00F30865">
            <w:pPr>
              <w:widowControl w:val="0"/>
              <w:jc w:val="center"/>
              <w:rPr>
                <w:rFonts w:ascii="Times New Roman" w:eastAsia="Andale Sans UI" w:hAnsi="Times New Roman" w:cs="Times New Roman"/>
                <w:kern w:val="2"/>
                <w:sz w:val="18"/>
                <w:szCs w:val="18"/>
              </w:rPr>
            </w:pPr>
            <w:r w:rsidRPr="009C5BC1">
              <w:rPr>
                <w:rFonts w:ascii="Times New Roman" w:eastAsia="Andale Sans UI" w:hAnsi="Times New Roman" w:cs="Times New Roman"/>
                <w:kern w:val="2"/>
                <w:sz w:val="18"/>
                <w:szCs w:val="18"/>
              </w:rPr>
              <w:t>0</w:t>
            </w:r>
          </w:p>
        </w:tc>
        <w:tc>
          <w:tcPr>
            <w:tcW w:w="1450" w:type="dxa"/>
            <w:tcBorders>
              <w:top w:val="single" w:sz="4" w:space="0" w:color="auto"/>
              <w:left w:val="nil"/>
              <w:bottom w:val="single" w:sz="4" w:space="0" w:color="auto"/>
              <w:right w:val="single" w:sz="4" w:space="0" w:color="auto"/>
            </w:tcBorders>
            <w:vAlign w:val="center"/>
          </w:tcPr>
          <w:p w:rsidR="00180D29" w:rsidRPr="009C5BC1" w:rsidRDefault="00180D29" w:rsidP="00F30865">
            <w:pPr>
              <w:widowControl w:val="0"/>
              <w:jc w:val="center"/>
              <w:rPr>
                <w:rFonts w:ascii="Times New Roman" w:eastAsia="Andale Sans UI" w:hAnsi="Times New Roman" w:cs="Times New Roman"/>
                <w:kern w:val="2"/>
                <w:sz w:val="18"/>
                <w:szCs w:val="18"/>
              </w:rPr>
            </w:pPr>
          </w:p>
        </w:tc>
        <w:tc>
          <w:tcPr>
            <w:tcW w:w="1451" w:type="dxa"/>
            <w:tcBorders>
              <w:top w:val="single" w:sz="4" w:space="0" w:color="auto"/>
              <w:left w:val="nil"/>
              <w:bottom w:val="single" w:sz="4" w:space="0" w:color="auto"/>
              <w:right w:val="single" w:sz="4" w:space="0" w:color="auto"/>
            </w:tcBorders>
            <w:vAlign w:val="center"/>
          </w:tcPr>
          <w:p w:rsidR="00180D29" w:rsidRPr="009C5BC1" w:rsidRDefault="00275D5F" w:rsidP="00F30865">
            <w:pPr>
              <w:widowControl w:val="0"/>
              <w:jc w:val="center"/>
              <w:rPr>
                <w:rFonts w:ascii="Times New Roman" w:eastAsia="Andale Sans UI" w:hAnsi="Times New Roman" w:cs="Times New Roman"/>
                <w:kern w:val="2"/>
                <w:sz w:val="18"/>
                <w:szCs w:val="18"/>
              </w:rPr>
            </w:pPr>
            <w:r w:rsidRPr="009C5BC1">
              <w:rPr>
                <w:rFonts w:ascii="Times New Roman" w:eastAsia="Andale Sans UI" w:hAnsi="Times New Roman" w:cs="Times New Roman"/>
                <w:kern w:val="2"/>
                <w:sz w:val="18"/>
                <w:szCs w:val="18"/>
              </w:rPr>
              <w:t>0</w:t>
            </w:r>
          </w:p>
        </w:tc>
        <w:tc>
          <w:tcPr>
            <w:tcW w:w="1128" w:type="dxa"/>
            <w:tcBorders>
              <w:top w:val="single" w:sz="4" w:space="0" w:color="auto"/>
              <w:left w:val="nil"/>
              <w:bottom w:val="single" w:sz="4" w:space="0" w:color="auto"/>
              <w:right w:val="single" w:sz="4" w:space="0" w:color="auto"/>
            </w:tcBorders>
            <w:vAlign w:val="center"/>
          </w:tcPr>
          <w:p w:rsidR="00180D29" w:rsidRPr="009C5BC1" w:rsidRDefault="00275D5F" w:rsidP="00F30865">
            <w:pPr>
              <w:widowControl w:val="0"/>
              <w:jc w:val="center"/>
              <w:rPr>
                <w:rFonts w:ascii="Times New Roman" w:eastAsia="Andale Sans UI" w:hAnsi="Times New Roman" w:cs="Times New Roman"/>
                <w:kern w:val="2"/>
                <w:sz w:val="18"/>
                <w:szCs w:val="18"/>
              </w:rPr>
            </w:pPr>
            <w:r w:rsidRPr="009C5BC1">
              <w:rPr>
                <w:rFonts w:ascii="Times New Roman" w:eastAsia="Andale Sans UI" w:hAnsi="Times New Roman" w:cs="Times New Roman"/>
                <w:kern w:val="2"/>
                <w:sz w:val="18"/>
                <w:szCs w:val="18"/>
              </w:rPr>
              <w:t>0</w:t>
            </w:r>
          </w:p>
        </w:tc>
      </w:tr>
      <w:tr w:rsidR="008716E7" w:rsidRPr="009C5BC1" w:rsidTr="00C50ECC">
        <w:trPr>
          <w:trHeight w:val="256"/>
        </w:trPr>
        <w:tc>
          <w:tcPr>
            <w:tcW w:w="2305" w:type="dxa"/>
            <w:tcBorders>
              <w:top w:val="single" w:sz="4" w:space="0" w:color="000000"/>
              <w:left w:val="single" w:sz="4" w:space="0" w:color="000000"/>
              <w:bottom w:val="single" w:sz="4" w:space="0" w:color="000000"/>
              <w:right w:val="nil"/>
            </w:tcBorders>
            <w:vAlign w:val="center"/>
            <w:hideMark/>
          </w:tcPr>
          <w:p w:rsidR="00180D29" w:rsidRPr="009C5BC1" w:rsidRDefault="00180D29" w:rsidP="00F30865">
            <w:pPr>
              <w:widowControl w:val="0"/>
              <w:snapToGrid w:val="0"/>
              <w:ind w:right="-108"/>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5-я</w:t>
            </w:r>
          </w:p>
        </w:tc>
        <w:tc>
          <w:tcPr>
            <w:tcW w:w="1128" w:type="dxa"/>
            <w:tcBorders>
              <w:top w:val="single" w:sz="4" w:space="0" w:color="000000"/>
              <w:left w:val="single" w:sz="4" w:space="0" w:color="auto"/>
              <w:bottom w:val="single" w:sz="4" w:space="0" w:color="000000"/>
              <w:right w:val="single" w:sz="4" w:space="0" w:color="auto"/>
            </w:tcBorders>
            <w:vAlign w:val="center"/>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p>
        </w:tc>
        <w:tc>
          <w:tcPr>
            <w:tcW w:w="1129" w:type="dxa"/>
            <w:tcBorders>
              <w:top w:val="single" w:sz="4" w:space="0" w:color="000000"/>
              <w:left w:val="single" w:sz="4" w:space="0" w:color="auto"/>
              <w:bottom w:val="single" w:sz="4" w:space="0" w:color="000000"/>
              <w:right w:val="single" w:sz="4" w:space="0" w:color="auto"/>
            </w:tcBorders>
            <w:vAlign w:val="center"/>
            <w:hideMark/>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346</w:t>
            </w:r>
          </w:p>
        </w:tc>
        <w:tc>
          <w:tcPr>
            <w:tcW w:w="805" w:type="dxa"/>
            <w:tcBorders>
              <w:top w:val="single" w:sz="4" w:space="0" w:color="000000"/>
              <w:left w:val="single" w:sz="4" w:space="0" w:color="auto"/>
              <w:bottom w:val="single" w:sz="4" w:space="0" w:color="000000"/>
              <w:right w:val="single" w:sz="4" w:space="0" w:color="000000"/>
            </w:tcBorders>
            <w:vAlign w:val="center"/>
            <w:hideMark/>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r w:rsidRPr="009C5BC1">
              <w:rPr>
                <w:rFonts w:ascii="Times New Roman" w:eastAsia="Andale Sans UI" w:hAnsi="Times New Roman" w:cs="Times New Roman"/>
                <w:kern w:val="2"/>
                <w:sz w:val="18"/>
                <w:szCs w:val="18"/>
                <w:lang w:eastAsia="ar-SA"/>
              </w:rPr>
              <w:t>1,6</w:t>
            </w:r>
          </w:p>
        </w:tc>
        <w:tc>
          <w:tcPr>
            <w:tcW w:w="1129" w:type="dxa"/>
            <w:tcBorders>
              <w:top w:val="single" w:sz="4" w:space="0" w:color="000000"/>
              <w:left w:val="single" w:sz="4" w:space="0" w:color="auto"/>
              <w:bottom w:val="single" w:sz="4" w:space="0" w:color="000000"/>
              <w:right w:val="single" w:sz="4" w:space="0" w:color="auto"/>
            </w:tcBorders>
            <w:vAlign w:val="center"/>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p>
        </w:tc>
        <w:tc>
          <w:tcPr>
            <w:tcW w:w="1128" w:type="dxa"/>
            <w:tcBorders>
              <w:top w:val="single" w:sz="4" w:space="0" w:color="000000"/>
              <w:left w:val="single" w:sz="4" w:space="0" w:color="auto"/>
              <w:bottom w:val="single" w:sz="4" w:space="0" w:color="000000"/>
              <w:right w:val="single" w:sz="4" w:space="0" w:color="auto"/>
            </w:tcBorders>
            <w:vAlign w:val="center"/>
            <w:hideMark/>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r w:rsidRPr="009C5BC1">
              <w:rPr>
                <w:rFonts w:ascii="Times New Roman" w:hAnsi="Times New Roman" w:cs="Times New Roman"/>
                <w:sz w:val="18"/>
                <w:szCs w:val="18"/>
                <w:lang w:eastAsia="ar-SA"/>
              </w:rPr>
              <w:t>362</w:t>
            </w:r>
          </w:p>
        </w:tc>
        <w:tc>
          <w:tcPr>
            <w:tcW w:w="806" w:type="dxa"/>
            <w:tcBorders>
              <w:top w:val="single" w:sz="4" w:space="0" w:color="000000"/>
              <w:left w:val="single" w:sz="4" w:space="0" w:color="auto"/>
              <w:bottom w:val="single" w:sz="4" w:space="0" w:color="000000"/>
              <w:right w:val="single" w:sz="4" w:space="0" w:color="000000"/>
            </w:tcBorders>
            <w:vAlign w:val="center"/>
            <w:hideMark/>
          </w:tcPr>
          <w:p w:rsidR="00180D29" w:rsidRPr="009C5BC1" w:rsidRDefault="00180D29" w:rsidP="00F30865">
            <w:pPr>
              <w:widowControl w:val="0"/>
              <w:snapToGrid w:val="0"/>
              <w:jc w:val="center"/>
              <w:rPr>
                <w:rFonts w:ascii="Times New Roman" w:eastAsia="Andale Sans UI" w:hAnsi="Times New Roman" w:cs="Times New Roman"/>
                <w:kern w:val="2"/>
                <w:sz w:val="18"/>
                <w:szCs w:val="18"/>
                <w:lang w:eastAsia="ar-SA"/>
              </w:rPr>
            </w:pPr>
            <w:r w:rsidRPr="009C5BC1">
              <w:rPr>
                <w:rFonts w:ascii="Times New Roman" w:eastAsia="Andale Sans UI" w:hAnsi="Times New Roman" w:cs="Times New Roman"/>
                <w:kern w:val="2"/>
                <w:sz w:val="18"/>
                <w:szCs w:val="18"/>
                <w:lang w:eastAsia="ar-SA"/>
              </w:rPr>
              <w:t>1,6</w:t>
            </w:r>
          </w:p>
        </w:tc>
        <w:tc>
          <w:tcPr>
            <w:tcW w:w="1289" w:type="dxa"/>
            <w:tcBorders>
              <w:top w:val="single" w:sz="4" w:space="0" w:color="auto"/>
              <w:left w:val="nil"/>
              <w:bottom w:val="single" w:sz="4" w:space="0" w:color="auto"/>
              <w:right w:val="single" w:sz="4" w:space="0" w:color="auto"/>
            </w:tcBorders>
            <w:vAlign w:val="center"/>
          </w:tcPr>
          <w:p w:rsidR="00180D29" w:rsidRPr="009C5BC1" w:rsidRDefault="00180D29" w:rsidP="00F30865">
            <w:pPr>
              <w:widowControl w:val="0"/>
              <w:jc w:val="center"/>
              <w:rPr>
                <w:rFonts w:ascii="Times New Roman" w:eastAsia="Andale Sans UI" w:hAnsi="Times New Roman" w:cs="Times New Roman"/>
                <w:kern w:val="2"/>
                <w:sz w:val="18"/>
                <w:szCs w:val="18"/>
              </w:rPr>
            </w:pPr>
          </w:p>
        </w:tc>
        <w:tc>
          <w:tcPr>
            <w:tcW w:w="1128"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jc w:val="center"/>
              <w:rPr>
                <w:rFonts w:ascii="Times New Roman" w:eastAsia="Andale Sans UI" w:hAnsi="Times New Roman" w:cs="Times New Roman"/>
                <w:kern w:val="2"/>
                <w:sz w:val="18"/>
                <w:szCs w:val="18"/>
              </w:rPr>
            </w:pPr>
            <w:r w:rsidRPr="009C5BC1">
              <w:rPr>
                <w:rFonts w:ascii="Times New Roman" w:hAnsi="Times New Roman" w:cs="Times New Roman"/>
                <w:sz w:val="18"/>
                <w:szCs w:val="18"/>
              </w:rPr>
              <w:t>344</w:t>
            </w:r>
          </w:p>
        </w:tc>
        <w:tc>
          <w:tcPr>
            <w:tcW w:w="806"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jc w:val="center"/>
              <w:rPr>
                <w:rFonts w:ascii="Times New Roman" w:eastAsia="Andale Sans UI" w:hAnsi="Times New Roman" w:cs="Times New Roman"/>
                <w:kern w:val="2"/>
                <w:sz w:val="18"/>
                <w:szCs w:val="18"/>
              </w:rPr>
            </w:pPr>
            <w:r w:rsidRPr="009C5BC1">
              <w:rPr>
                <w:rFonts w:ascii="Times New Roman" w:eastAsia="Andale Sans UI" w:hAnsi="Times New Roman" w:cs="Times New Roman"/>
                <w:kern w:val="2"/>
                <w:sz w:val="18"/>
                <w:szCs w:val="18"/>
              </w:rPr>
              <w:t>1,5</w:t>
            </w:r>
          </w:p>
        </w:tc>
        <w:tc>
          <w:tcPr>
            <w:tcW w:w="1450" w:type="dxa"/>
            <w:tcBorders>
              <w:top w:val="single" w:sz="4" w:space="0" w:color="auto"/>
              <w:left w:val="nil"/>
              <w:bottom w:val="single" w:sz="4" w:space="0" w:color="auto"/>
              <w:right w:val="single" w:sz="4" w:space="0" w:color="auto"/>
            </w:tcBorders>
            <w:vAlign w:val="center"/>
          </w:tcPr>
          <w:p w:rsidR="00180D29" w:rsidRPr="009C5BC1" w:rsidRDefault="00180D29" w:rsidP="00F30865">
            <w:pPr>
              <w:widowControl w:val="0"/>
              <w:jc w:val="center"/>
              <w:rPr>
                <w:rFonts w:ascii="Times New Roman" w:hAnsi="Times New Roman" w:cs="Times New Roman"/>
                <w:sz w:val="18"/>
                <w:szCs w:val="18"/>
              </w:rPr>
            </w:pPr>
          </w:p>
        </w:tc>
        <w:tc>
          <w:tcPr>
            <w:tcW w:w="1451"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jc w:val="center"/>
              <w:rPr>
                <w:rFonts w:ascii="Times New Roman" w:hAnsi="Times New Roman" w:cs="Times New Roman"/>
                <w:sz w:val="18"/>
                <w:szCs w:val="18"/>
              </w:rPr>
            </w:pPr>
            <w:r w:rsidRPr="009C5BC1">
              <w:rPr>
                <w:rFonts w:ascii="Times New Roman" w:hAnsi="Times New Roman" w:cs="Times New Roman"/>
                <w:sz w:val="18"/>
                <w:szCs w:val="18"/>
              </w:rPr>
              <w:t>452</w:t>
            </w:r>
          </w:p>
        </w:tc>
        <w:tc>
          <w:tcPr>
            <w:tcW w:w="1128" w:type="dxa"/>
            <w:tcBorders>
              <w:top w:val="single" w:sz="4" w:space="0" w:color="auto"/>
              <w:left w:val="nil"/>
              <w:bottom w:val="single" w:sz="4" w:space="0" w:color="auto"/>
              <w:right w:val="single" w:sz="4" w:space="0" w:color="auto"/>
            </w:tcBorders>
            <w:vAlign w:val="center"/>
            <w:hideMark/>
          </w:tcPr>
          <w:p w:rsidR="00180D29" w:rsidRPr="009C5BC1" w:rsidRDefault="00180D29" w:rsidP="00F30865">
            <w:pPr>
              <w:widowControl w:val="0"/>
              <w:jc w:val="center"/>
              <w:rPr>
                <w:rFonts w:ascii="Times New Roman" w:hAnsi="Times New Roman" w:cs="Times New Roman"/>
                <w:sz w:val="18"/>
                <w:szCs w:val="18"/>
              </w:rPr>
            </w:pPr>
            <w:r w:rsidRPr="009C5BC1">
              <w:rPr>
                <w:rFonts w:ascii="Times New Roman" w:hAnsi="Times New Roman" w:cs="Times New Roman"/>
                <w:sz w:val="18"/>
                <w:szCs w:val="18"/>
              </w:rPr>
              <w:t>2,1</w:t>
            </w:r>
          </w:p>
        </w:tc>
      </w:tr>
    </w:tbl>
    <w:p w:rsidR="00202AF3" w:rsidRPr="009C5BC1" w:rsidRDefault="00202AF3" w:rsidP="00202AF3">
      <w:pPr>
        <w:rPr>
          <w:rFonts w:ascii="Times New Roman" w:hAnsi="Times New Roman" w:cs="Times New Roman"/>
          <w:sz w:val="28"/>
          <w:szCs w:val="28"/>
          <w:lang w:eastAsia="ar-SA"/>
        </w:rPr>
      </w:pPr>
    </w:p>
    <w:p w:rsidR="00391689" w:rsidRPr="009C5BC1" w:rsidRDefault="00391689" w:rsidP="00391689">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lastRenderedPageBreak/>
        <w:t xml:space="preserve">Общее количество женщин фертильного возраста в Златоустовском городском округе в 2025 году снизилось </w:t>
      </w:r>
      <w:r w:rsidR="00F30865" w:rsidRPr="009C5BC1">
        <w:rPr>
          <w:rFonts w:ascii="Times New Roman" w:hAnsi="Times New Roman" w:cs="Times New Roman"/>
          <w:sz w:val="28"/>
          <w:szCs w:val="28"/>
        </w:rPr>
        <w:br/>
      </w:r>
      <w:r w:rsidRPr="009C5BC1">
        <w:rPr>
          <w:rFonts w:ascii="Times New Roman" w:hAnsi="Times New Roman" w:cs="Times New Roman"/>
          <w:sz w:val="28"/>
          <w:szCs w:val="28"/>
        </w:rPr>
        <w:t>на 0,8 процента, что повлекло снижение числа беременных, взятых на учёт на 15,2 процента, количества родов на 11 процентов, числа абортов лиц фертильного возраста (до 12 недель) на 7,9 процентов, числа абортов лиц фертильного возраста (до 22 недель) на 22,2 процента.</w:t>
      </w:r>
    </w:p>
    <w:p w:rsidR="00391689" w:rsidRPr="009C5BC1" w:rsidRDefault="00391689" w:rsidP="00391689">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Общее количество мужчин репродуктивного возраста в Златоустовском городском округе в 2025 году снизилось </w:t>
      </w:r>
      <w:r w:rsidR="00F30865" w:rsidRPr="009C5BC1">
        <w:rPr>
          <w:rFonts w:ascii="Times New Roman" w:hAnsi="Times New Roman" w:cs="Times New Roman"/>
          <w:sz w:val="28"/>
          <w:szCs w:val="28"/>
        </w:rPr>
        <w:br/>
      </w:r>
      <w:r w:rsidRPr="009C5BC1">
        <w:rPr>
          <w:rFonts w:ascii="Times New Roman" w:hAnsi="Times New Roman" w:cs="Times New Roman"/>
          <w:sz w:val="28"/>
          <w:szCs w:val="28"/>
        </w:rPr>
        <w:t>на 7,4 процента. Охват диспансеризацией репродуктивного здоровья в 2025 году мужчин составил 4775 человек, что в 3,9 раза превысило показатели 2024 года. В сравнении с 2024 годом диспансеризация женского репродуктивного здоровья в 2025 году увеличилась на 399,4 процента (Таблица 15).</w:t>
      </w:r>
    </w:p>
    <w:p w:rsidR="00391689" w:rsidRPr="009C5BC1" w:rsidRDefault="00391689" w:rsidP="00F30865">
      <w:pPr>
        <w:spacing w:after="0" w:line="240" w:lineRule="auto"/>
        <w:rPr>
          <w:rFonts w:ascii="Times New Roman" w:hAnsi="Times New Roman" w:cs="Times New Roman"/>
          <w:sz w:val="28"/>
          <w:szCs w:val="28"/>
          <w:highlight w:val="yellow"/>
        </w:rPr>
      </w:pPr>
    </w:p>
    <w:p w:rsidR="00987D82" w:rsidRPr="009C5BC1" w:rsidRDefault="00987D82" w:rsidP="00F30865">
      <w:pPr>
        <w:spacing w:after="0" w:line="240" w:lineRule="auto"/>
        <w:jc w:val="right"/>
        <w:rPr>
          <w:rFonts w:ascii="Times New Roman" w:hAnsi="Times New Roman" w:cs="Times New Roman"/>
          <w:sz w:val="28"/>
          <w:szCs w:val="28"/>
          <w:highlight w:val="yellow"/>
        </w:rPr>
      </w:pPr>
      <w:r w:rsidRPr="009C5BC1">
        <w:rPr>
          <w:rFonts w:ascii="Times New Roman" w:hAnsi="Times New Roman" w:cs="Times New Roman"/>
          <w:sz w:val="28"/>
          <w:szCs w:val="28"/>
        </w:rPr>
        <w:t>Таблица</w:t>
      </w:r>
      <w:r w:rsidR="00922AF0" w:rsidRPr="009C5BC1">
        <w:rPr>
          <w:rFonts w:ascii="Times New Roman" w:hAnsi="Times New Roman" w:cs="Times New Roman"/>
          <w:sz w:val="28"/>
          <w:szCs w:val="28"/>
        </w:rPr>
        <w:t xml:space="preserve"> 15</w:t>
      </w:r>
    </w:p>
    <w:p w:rsidR="00202AF3" w:rsidRPr="009C5BC1" w:rsidRDefault="00202AF3" w:rsidP="00F30865">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Состояние репродуктивного здоровья населения</w:t>
      </w:r>
      <w:r w:rsidR="00180D29" w:rsidRPr="009C5BC1">
        <w:rPr>
          <w:rFonts w:ascii="Times New Roman" w:hAnsi="Times New Roman" w:cs="Times New Roman"/>
          <w:sz w:val="28"/>
          <w:szCs w:val="28"/>
        </w:rPr>
        <w:t xml:space="preserve"> Златоустовского городского округа</w:t>
      </w:r>
      <w:r w:rsidRPr="009C5BC1">
        <w:rPr>
          <w:rFonts w:ascii="Times New Roman" w:hAnsi="Times New Roman" w:cs="Times New Roman"/>
          <w:sz w:val="28"/>
          <w:szCs w:val="28"/>
        </w:rPr>
        <w:t xml:space="preserve"> </w:t>
      </w:r>
    </w:p>
    <w:p w:rsidR="00F30865" w:rsidRPr="009C5BC1" w:rsidRDefault="00F30865" w:rsidP="00F30865">
      <w:pPr>
        <w:spacing w:after="0" w:line="240" w:lineRule="auto"/>
        <w:jc w:val="center"/>
        <w:rPr>
          <w:rFonts w:ascii="Times New Roman" w:hAnsi="Times New Roman" w:cs="Times New Roman"/>
          <w:sz w:val="28"/>
          <w:szCs w:val="28"/>
        </w:rPr>
      </w:pPr>
    </w:p>
    <w:tbl>
      <w:tblPr>
        <w:tblW w:w="1573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0A0" w:firstRow="1" w:lastRow="0" w:firstColumn="1" w:lastColumn="0" w:noHBand="0" w:noVBand="0"/>
      </w:tblPr>
      <w:tblGrid>
        <w:gridCol w:w="6011"/>
        <w:gridCol w:w="5126"/>
        <w:gridCol w:w="4598"/>
      </w:tblGrid>
      <w:tr w:rsidR="00202AF3" w:rsidRPr="009C5BC1" w:rsidTr="00A36A84">
        <w:trPr>
          <w:trHeight w:val="967"/>
        </w:trPr>
        <w:tc>
          <w:tcPr>
            <w:tcW w:w="60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hAnsi="Times New Roman" w:cs="Times New Roman"/>
                <w:sz w:val="28"/>
                <w:szCs w:val="28"/>
              </w:rPr>
              <w:t>Год</w:t>
            </w:r>
          </w:p>
        </w:tc>
        <w:tc>
          <w:tcPr>
            <w:tcW w:w="5126" w:type="dxa"/>
            <w:tcBorders>
              <w:top w:val="single" w:sz="4" w:space="0" w:color="000000"/>
              <w:left w:val="single" w:sz="4" w:space="0" w:color="000000"/>
              <w:bottom w:val="single" w:sz="4" w:space="0" w:color="auto"/>
              <w:right w:val="single" w:sz="4" w:space="0" w:color="000000"/>
            </w:tcBorders>
            <w:shd w:val="clear" w:color="auto" w:fill="FFFFFF"/>
            <w:tcMar>
              <w:top w:w="0" w:type="dxa"/>
              <w:left w:w="108" w:type="dxa"/>
              <w:bottom w:w="0" w:type="dxa"/>
              <w:right w:w="108" w:type="dxa"/>
            </w:tcMar>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hAnsi="Times New Roman" w:cs="Times New Roman"/>
                <w:sz w:val="28"/>
                <w:szCs w:val="28"/>
              </w:rPr>
              <w:t>2024 год, факт</w:t>
            </w:r>
          </w:p>
        </w:tc>
        <w:tc>
          <w:tcPr>
            <w:tcW w:w="4598" w:type="dxa"/>
            <w:tcBorders>
              <w:top w:val="single" w:sz="4" w:space="0" w:color="000000"/>
              <w:left w:val="single" w:sz="4" w:space="0" w:color="000000"/>
              <w:bottom w:val="single" w:sz="4" w:space="0" w:color="000000"/>
              <w:right w:val="single" w:sz="4" w:space="0" w:color="auto"/>
            </w:tcBorders>
            <w:shd w:val="clear" w:color="auto" w:fill="FFFFFF"/>
          </w:tcPr>
          <w:p w:rsidR="00202AF3" w:rsidRPr="009C5BC1" w:rsidRDefault="00202AF3" w:rsidP="00F30865">
            <w:pPr>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 xml:space="preserve">2025 год. </w:t>
            </w:r>
            <w:r w:rsidR="001E7CA6" w:rsidRPr="009C5BC1">
              <w:rPr>
                <w:rFonts w:ascii="Times New Roman" w:eastAsia="Andale Sans UI" w:hAnsi="Times New Roman" w:cs="Times New Roman"/>
                <w:kern w:val="2"/>
                <w:sz w:val="28"/>
                <w:szCs w:val="28"/>
              </w:rPr>
              <w:t>Ф</w:t>
            </w:r>
            <w:r w:rsidRPr="009C5BC1">
              <w:rPr>
                <w:rFonts w:ascii="Times New Roman" w:eastAsia="Andale Sans UI" w:hAnsi="Times New Roman" w:cs="Times New Roman"/>
                <w:kern w:val="2"/>
                <w:sz w:val="28"/>
                <w:szCs w:val="28"/>
              </w:rPr>
              <w:t>акт</w:t>
            </w:r>
          </w:p>
        </w:tc>
      </w:tr>
      <w:tr w:rsidR="00202AF3" w:rsidRPr="009C5BC1" w:rsidTr="00A36A84">
        <w:trPr>
          <w:trHeight w:val="638"/>
        </w:trPr>
        <w:tc>
          <w:tcPr>
            <w:tcW w:w="60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hAnsi="Times New Roman" w:cs="Times New Roman"/>
                <w:sz w:val="28"/>
                <w:szCs w:val="28"/>
              </w:rPr>
              <w:t>Численность женщин фертильного возраста, всего человек</w:t>
            </w:r>
          </w:p>
        </w:tc>
        <w:tc>
          <w:tcPr>
            <w:tcW w:w="5126" w:type="dxa"/>
            <w:tcBorders>
              <w:top w:val="single" w:sz="4" w:space="0" w:color="auto"/>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hAnsi="Times New Roman" w:cs="Times New Roman"/>
                <w:sz w:val="28"/>
                <w:szCs w:val="28"/>
              </w:rPr>
              <w:t>35179</w:t>
            </w:r>
          </w:p>
        </w:tc>
        <w:tc>
          <w:tcPr>
            <w:tcW w:w="4598" w:type="dxa"/>
            <w:tcBorders>
              <w:top w:val="single" w:sz="4" w:space="0" w:color="000000"/>
              <w:left w:val="single" w:sz="4" w:space="0" w:color="000000"/>
              <w:bottom w:val="single" w:sz="4" w:space="0" w:color="000000"/>
              <w:right w:val="single" w:sz="4" w:space="0" w:color="auto"/>
            </w:tcBorders>
            <w:shd w:val="clear" w:color="auto" w:fill="FFFFFF"/>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hAnsi="Times New Roman" w:cs="Times New Roman"/>
                <w:sz w:val="28"/>
                <w:szCs w:val="28"/>
              </w:rPr>
              <w:t>34897</w:t>
            </w:r>
          </w:p>
        </w:tc>
      </w:tr>
      <w:tr w:rsidR="00202AF3" w:rsidRPr="009C5BC1" w:rsidTr="00A36A84">
        <w:trPr>
          <w:trHeight w:val="758"/>
        </w:trPr>
        <w:tc>
          <w:tcPr>
            <w:tcW w:w="6011" w:type="dxa"/>
            <w:tcBorders>
              <w:top w:val="single" w:sz="4" w:space="0" w:color="000000"/>
              <w:left w:val="single" w:sz="4" w:space="0" w:color="000000"/>
              <w:bottom w:val="single" w:sz="4" w:space="0" w:color="auto"/>
              <w:right w:val="single" w:sz="4" w:space="0" w:color="000000"/>
            </w:tcBorders>
            <w:shd w:val="clear" w:color="auto" w:fill="FFFFFF"/>
            <w:tcMar>
              <w:top w:w="0" w:type="dxa"/>
              <w:left w:w="108" w:type="dxa"/>
              <w:bottom w:w="0" w:type="dxa"/>
              <w:right w:w="108" w:type="dxa"/>
            </w:tcMar>
          </w:tcPr>
          <w:p w:rsidR="00202AF3" w:rsidRPr="009C5BC1" w:rsidRDefault="00202AF3" w:rsidP="00F30865">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Число беременных, взятых на </w:t>
            </w:r>
            <w:r w:rsidR="001144D3" w:rsidRPr="009C5BC1">
              <w:rPr>
                <w:rFonts w:ascii="Times New Roman" w:hAnsi="Times New Roman" w:cs="Times New Roman"/>
                <w:sz w:val="28"/>
                <w:szCs w:val="28"/>
              </w:rPr>
              <w:t>учёт</w:t>
            </w:r>
          </w:p>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hAnsi="Times New Roman" w:cs="Times New Roman"/>
                <w:sz w:val="28"/>
                <w:szCs w:val="28"/>
              </w:rPr>
              <w:t>всего человек</w:t>
            </w:r>
          </w:p>
        </w:tc>
        <w:tc>
          <w:tcPr>
            <w:tcW w:w="5126" w:type="dxa"/>
            <w:tcBorders>
              <w:top w:val="single" w:sz="4" w:space="0" w:color="000000"/>
              <w:left w:val="single" w:sz="4" w:space="0" w:color="000000"/>
              <w:bottom w:val="single" w:sz="4" w:space="0" w:color="auto"/>
              <w:right w:val="single" w:sz="4" w:space="0" w:color="000000"/>
            </w:tcBorders>
            <w:shd w:val="clear" w:color="auto" w:fill="FFFFFF"/>
            <w:tcMar>
              <w:top w:w="0" w:type="dxa"/>
              <w:left w:w="108" w:type="dxa"/>
              <w:bottom w:w="0" w:type="dxa"/>
              <w:right w:w="108" w:type="dxa"/>
            </w:tcMar>
            <w:vAlign w:val="bottom"/>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868</w:t>
            </w:r>
          </w:p>
        </w:tc>
        <w:tc>
          <w:tcPr>
            <w:tcW w:w="4598" w:type="dxa"/>
            <w:tcBorders>
              <w:top w:val="single" w:sz="4" w:space="0" w:color="000000"/>
              <w:left w:val="single" w:sz="4" w:space="0" w:color="000000"/>
              <w:bottom w:val="single" w:sz="4" w:space="0" w:color="auto"/>
              <w:right w:val="single" w:sz="4" w:space="0" w:color="auto"/>
            </w:tcBorders>
            <w:shd w:val="clear" w:color="auto" w:fill="FFFFFF"/>
            <w:vAlign w:val="bottom"/>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736</w:t>
            </w:r>
          </w:p>
        </w:tc>
      </w:tr>
      <w:tr w:rsidR="00202AF3" w:rsidRPr="009C5BC1" w:rsidTr="00A36A84">
        <w:trPr>
          <w:trHeight w:val="687"/>
        </w:trPr>
        <w:tc>
          <w:tcPr>
            <w:tcW w:w="6011" w:type="dxa"/>
            <w:tcBorders>
              <w:top w:val="single" w:sz="4" w:space="0" w:color="auto"/>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02AF3" w:rsidRPr="009C5BC1" w:rsidRDefault="00202AF3" w:rsidP="00F30865">
            <w:pPr>
              <w:widowControl w:val="0"/>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Из них взятых на </w:t>
            </w:r>
            <w:r w:rsidR="001144D3" w:rsidRPr="009C5BC1">
              <w:rPr>
                <w:rFonts w:ascii="Times New Roman" w:hAnsi="Times New Roman" w:cs="Times New Roman"/>
                <w:sz w:val="28"/>
                <w:szCs w:val="28"/>
              </w:rPr>
              <w:t>учёт</w:t>
            </w:r>
          </w:p>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hAnsi="Times New Roman" w:cs="Times New Roman"/>
                <w:sz w:val="28"/>
                <w:szCs w:val="28"/>
              </w:rPr>
              <w:t>до 12 недель, человек</w:t>
            </w:r>
          </w:p>
        </w:tc>
        <w:tc>
          <w:tcPr>
            <w:tcW w:w="5126" w:type="dxa"/>
            <w:tcBorders>
              <w:top w:val="single" w:sz="4" w:space="0" w:color="auto"/>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795</w:t>
            </w:r>
          </w:p>
        </w:tc>
        <w:tc>
          <w:tcPr>
            <w:tcW w:w="4598" w:type="dxa"/>
            <w:tcBorders>
              <w:top w:val="single" w:sz="4" w:space="0" w:color="auto"/>
              <w:left w:val="single" w:sz="4" w:space="0" w:color="000000"/>
              <w:bottom w:val="single" w:sz="4" w:space="0" w:color="000000"/>
              <w:right w:val="single" w:sz="4" w:space="0" w:color="auto"/>
            </w:tcBorders>
            <w:shd w:val="clear" w:color="auto" w:fill="FFFFFF"/>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682</w:t>
            </w:r>
          </w:p>
        </w:tc>
      </w:tr>
      <w:tr w:rsidR="00202AF3" w:rsidRPr="009C5BC1" w:rsidTr="00A36A84">
        <w:trPr>
          <w:trHeight w:val="600"/>
        </w:trPr>
        <w:tc>
          <w:tcPr>
            <w:tcW w:w="60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hAnsi="Times New Roman" w:cs="Times New Roman"/>
                <w:sz w:val="28"/>
                <w:szCs w:val="28"/>
              </w:rPr>
              <w:t>Число родов по району/ по родильном отделении, единиц</w:t>
            </w:r>
          </w:p>
        </w:tc>
        <w:tc>
          <w:tcPr>
            <w:tcW w:w="5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849</w:t>
            </w:r>
          </w:p>
        </w:tc>
        <w:tc>
          <w:tcPr>
            <w:tcW w:w="4598" w:type="dxa"/>
            <w:tcBorders>
              <w:top w:val="single" w:sz="4" w:space="0" w:color="000000"/>
              <w:left w:val="single" w:sz="4" w:space="0" w:color="000000"/>
              <w:bottom w:val="single" w:sz="4" w:space="0" w:color="000000"/>
              <w:right w:val="single" w:sz="4" w:space="0" w:color="auto"/>
            </w:tcBorders>
            <w:shd w:val="clear" w:color="auto" w:fill="FFFFFF"/>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756</w:t>
            </w:r>
          </w:p>
        </w:tc>
      </w:tr>
      <w:tr w:rsidR="00202AF3" w:rsidRPr="009C5BC1" w:rsidTr="00A36A84">
        <w:trPr>
          <w:trHeight w:val="600"/>
        </w:trPr>
        <w:tc>
          <w:tcPr>
            <w:tcW w:w="60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hAnsi="Times New Roman" w:cs="Times New Roman"/>
                <w:sz w:val="28"/>
                <w:szCs w:val="28"/>
              </w:rPr>
              <w:t>Число абортов/ на1000 лиц фертильного возраста до 12 недель, единиц</w:t>
            </w:r>
          </w:p>
        </w:tc>
        <w:tc>
          <w:tcPr>
            <w:tcW w:w="5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11,3</w:t>
            </w:r>
          </w:p>
        </w:tc>
        <w:tc>
          <w:tcPr>
            <w:tcW w:w="4598" w:type="dxa"/>
            <w:tcBorders>
              <w:top w:val="single" w:sz="4" w:space="0" w:color="000000"/>
              <w:left w:val="single" w:sz="4" w:space="0" w:color="000000"/>
              <w:bottom w:val="single" w:sz="4" w:space="0" w:color="000000"/>
              <w:right w:val="single" w:sz="4" w:space="0" w:color="auto"/>
            </w:tcBorders>
            <w:shd w:val="clear" w:color="auto" w:fill="FFFFFF"/>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10,2</w:t>
            </w:r>
          </w:p>
        </w:tc>
      </w:tr>
      <w:tr w:rsidR="00202AF3" w:rsidRPr="009C5BC1" w:rsidTr="00A36A84">
        <w:trPr>
          <w:trHeight w:val="600"/>
        </w:trPr>
        <w:tc>
          <w:tcPr>
            <w:tcW w:w="60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02AF3" w:rsidRPr="009C5BC1" w:rsidRDefault="00202AF3" w:rsidP="00F30865">
            <w:pPr>
              <w:widowControl w:val="0"/>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Число абортов/ на1000 лиц фертильного возраста до 22 недель, единиц</w:t>
            </w:r>
          </w:p>
        </w:tc>
        <w:tc>
          <w:tcPr>
            <w:tcW w:w="5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0,9</w:t>
            </w:r>
          </w:p>
        </w:tc>
        <w:tc>
          <w:tcPr>
            <w:tcW w:w="4598" w:type="dxa"/>
            <w:tcBorders>
              <w:top w:val="single" w:sz="4" w:space="0" w:color="000000"/>
              <w:left w:val="single" w:sz="4" w:space="0" w:color="000000"/>
              <w:bottom w:val="single" w:sz="4" w:space="0" w:color="000000"/>
              <w:right w:val="single" w:sz="4" w:space="0" w:color="auto"/>
            </w:tcBorders>
            <w:shd w:val="clear" w:color="auto" w:fill="FFFFFF"/>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0,7</w:t>
            </w:r>
          </w:p>
        </w:tc>
      </w:tr>
      <w:tr w:rsidR="00202AF3" w:rsidRPr="009C5BC1" w:rsidTr="00A36A84">
        <w:trPr>
          <w:trHeight w:val="600"/>
        </w:trPr>
        <w:tc>
          <w:tcPr>
            <w:tcW w:w="60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02AF3" w:rsidRPr="009C5BC1" w:rsidRDefault="00202AF3" w:rsidP="00F30865">
            <w:pPr>
              <w:widowControl w:val="0"/>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Число женщин, прошедших диспансеризацию репродуктивного здоровья, человек</w:t>
            </w:r>
          </w:p>
        </w:tc>
        <w:tc>
          <w:tcPr>
            <w:tcW w:w="5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1312</w:t>
            </w:r>
          </w:p>
        </w:tc>
        <w:tc>
          <w:tcPr>
            <w:tcW w:w="4598" w:type="dxa"/>
            <w:tcBorders>
              <w:top w:val="single" w:sz="4" w:space="0" w:color="000000"/>
              <w:left w:val="single" w:sz="4" w:space="0" w:color="000000"/>
              <w:bottom w:val="single" w:sz="4" w:space="0" w:color="000000"/>
              <w:right w:val="single" w:sz="4" w:space="0" w:color="auto"/>
            </w:tcBorders>
            <w:shd w:val="clear" w:color="auto" w:fill="FFFFFF"/>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6542</w:t>
            </w:r>
          </w:p>
        </w:tc>
      </w:tr>
      <w:tr w:rsidR="00202AF3" w:rsidRPr="009C5BC1" w:rsidTr="00A36A84">
        <w:trPr>
          <w:trHeight w:val="600"/>
        </w:trPr>
        <w:tc>
          <w:tcPr>
            <w:tcW w:w="60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02AF3" w:rsidRPr="009C5BC1" w:rsidRDefault="00202AF3" w:rsidP="00F30865">
            <w:pPr>
              <w:widowControl w:val="0"/>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Численность мужчин репродуктивного возраста, всего человек</w:t>
            </w:r>
          </w:p>
        </w:tc>
        <w:tc>
          <w:tcPr>
            <w:tcW w:w="5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24183</w:t>
            </w:r>
          </w:p>
        </w:tc>
        <w:tc>
          <w:tcPr>
            <w:tcW w:w="4598" w:type="dxa"/>
            <w:tcBorders>
              <w:top w:val="single" w:sz="4" w:space="0" w:color="000000"/>
              <w:left w:val="single" w:sz="4" w:space="0" w:color="000000"/>
              <w:bottom w:val="single" w:sz="4" w:space="0" w:color="000000"/>
              <w:right w:val="single" w:sz="4" w:space="0" w:color="auto"/>
            </w:tcBorders>
            <w:shd w:val="clear" w:color="auto" w:fill="FFFFFF"/>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22389</w:t>
            </w:r>
          </w:p>
        </w:tc>
      </w:tr>
      <w:tr w:rsidR="00202AF3" w:rsidRPr="009C5BC1" w:rsidTr="00A36A84">
        <w:trPr>
          <w:trHeight w:val="600"/>
        </w:trPr>
        <w:tc>
          <w:tcPr>
            <w:tcW w:w="60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02AF3" w:rsidRPr="009C5BC1" w:rsidRDefault="00202AF3" w:rsidP="00F30865">
            <w:pPr>
              <w:widowControl w:val="0"/>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lastRenderedPageBreak/>
              <w:t xml:space="preserve">Число мужчин, прошедших диспансеризацию репродуктивного здоровья, человек </w:t>
            </w:r>
          </w:p>
        </w:tc>
        <w:tc>
          <w:tcPr>
            <w:tcW w:w="5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1214</w:t>
            </w:r>
          </w:p>
        </w:tc>
        <w:tc>
          <w:tcPr>
            <w:tcW w:w="4598" w:type="dxa"/>
            <w:tcBorders>
              <w:top w:val="single" w:sz="4" w:space="0" w:color="000000"/>
              <w:left w:val="single" w:sz="4" w:space="0" w:color="000000"/>
              <w:bottom w:val="single" w:sz="4" w:space="0" w:color="000000"/>
              <w:right w:val="single" w:sz="4" w:space="0" w:color="auto"/>
            </w:tcBorders>
            <w:shd w:val="clear" w:color="auto" w:fill="FFFFFF"/>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4775</w:t>
            </w:r>
          </w:p>
        </w:tc>
      </w:tr>
    </w:tbl>
    <w:p w:rsidR="00202AF3" w:rsidRPr="009C5BC1" w:rsidRDefault="00202AF3" w:rsidP="00F30865">
      <w:pPr>
        <w:spacing w:after="0" w:line="240" w:lineRule="auto"/>
        <w:rPr>
          <w:rFonts w:ascii="Times New Roman" w:hAnsi="Times New Roman" w:cs="Times New Roman"/>
          <w:sz w:val="32"/>
          <w:szCs w:val="28"/>
        </w:rPr>
      </w:pPr>
    </w:p>
    <w:p w:rsidR="00391689" w:rsidRPr="009C5BC1" w:rsidRDefault="00391689" w:rsidP="00F30865">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В структуре гинекологической заболеваемости женщин, состоящих на «Д» </w:t>
      </w:r>
      <w:r w:rsidR="001144D3" w:rsidRPr="009C5BC1">
        <w:rPr>
          <w:rFonts w:ascii="Times New Roman" w:hAnsi="Times New Roman" w:cs="Times New Roman"/>
          <w:sz w:val="28"/>
          <w:szCs w:val="28"/>
        </w:rPr>
        <w:t>учёте</w:t>
      </w:r>
      <w:r w:rsidRPr="009C5BC1">
        <w:rPr>
          <w:rFonts w:ascii="Times New Roman" w:hAnsi="Times New Roman" w:cs="Times New Roman"/>
          <w:sz w:val="28"/>
          <w:szCs w:val="28"/>
        </w:rPr>
        <w:t xml:space="preserve">, на 1 месте – расстройства менструаций, </w:t>
      </w:r>
      <w:r w:rsidR="00F30865" w:rsidRPr="009C5BC1">
        <w:rPr>
          <w:rFonts w:ascii="Times New Roman" w:hAnsi="Times New Roman" w:cs="Times New Roman"/>
          <w:sz w:val="28"/>
          <w:szCs w:val="28"/>
        </w:rPr>
        <w:br/>
      </w:r>
      <w:r w:rsidRPr="009C5BC1">
        <w:rPr>
          <w:rFonts w:ascii="Times New Roman" w:hAnsi="Times New Roman" w:cs="Times New Roman"/>
          <w:sz w:val="28"/>
          <w:szCs w:val="28"/>
        </w:rPr>
        <w:t>на 2 месте – сальпингит и оофорит, на 3 месте – эндометриоз.</w:t>
      </w:r>
    </w:p>
    <w:p w:rsidR="00202AF3" w:rsidRPr="009C5BC1" w:rsidRDefault="00391689" w:rsidP="00361E25">
      <w:pPr>
        <w:spacing w:after="0"/>
        <w:ind w:right="-172" w:firstLine="709"/>
        <w:jc w:val="both"/>
        <w:rPr>
          <w:rFonts w:ascii="Times New Roman" w:hAnsi="Times New Roman" w:cs="Times New Roman"/>
          <w:sz w:val="28"/>
          <w:szCs w:val="28"/>
        </w:rPr>
      </w:pPr>
      <w:r w:rsidRPr="009C5BC1">
        <w:rPr>
          <w:rFonts w:ascii="Times New Roman" w:hAnsi="Times New Roman" w:cs="Times New Roman"/>
          <w:sz w:val="28"/>
          <w:szCs w:val="28"/>
        </w:rPr>
        <w:t>С целью снижения гинекологической и онкологической заболеваемости женщин необходимо увеличение охвата женского населения профилактическими медицинскими осмотрами, проведение активной профилактической работы по профилактике абортов, сохранению репродуктивного здоровья женщин фертильного возраста (Таблица 16)</w:t>
      </w:r>
    </w:p>
    <w:p w:rsidR="00A4200C" w:rsidRPr="009C5BC1" w:rsidRDefault="00A4200C" w:rsidP="00202AF3">
      <w:pPr>
        <w:tabs>
          <w:tab w:val="left" w:pos="7056"/>
        </w:tabs>
        <w:spacing w:after="0"/>
        <w:jc w:val="right"/>
        <w:rPr>
          <w:rFonts w:ascii="Times New Roman" w:hAnsi="Times New Roman" w:cs="Times New Roman"/>
          <w:sz w:val="28"/>
          <w:szCs w:val="28"/>
        </w:rPr>
      </w:pPr>
    </w:p>
    <w:p w:rsidR="00202AF3" w:rsidRPr="009C5BC1" w:rsidRDefault="00922AF0" w:rsidP="00202AF3">
      <w:pPr>
        <w:tabs>
          <w:tab w:val="left" w:pos="7056"/>
        </w:tabs>
        <w:jc w:val="right"/>
        <w:rPr>
          <w:rFonts w:ascii="Times New Roman" w:hAnsi="Times New Roman" w:cs="Times New Roman"/>
          <w:sz w:val="28"/>
          <w:szCs w:val="28"/>
        </w:rPr>
      </w:pPr>
      <w:r w:rsidRPr="009C5BC1">
        <w:rPr>
          <w:rFonts w:ascii="Times New Roman" w:hAnsi="Times New Roman" w:cs="Times New Roman"/>
          <w:sz w:val="28"/>
          <w:szCs w:val="28"/>
        </w:rPr>
        <w:t>Таблица 16</w:t>
      </w:r>
    </w:p>
    <w:tbl>
      <w:tblPr>
        <w:tblStyle w:val="af1"/>
        <w:tblW w:w="15768" w:type="dxa"/>
        <w:tblInd w:w="108" w:type="dxa"/>
        <w:tblLook w:val="04A0" w:firstRow="1" w:lastRow="0" w:firstColumn="1" w:lastColumn="0" w:noHBand="0" w:noVBand="1"/>
      </w:tblPr>
      <w:tblGrid>
        <w:gridCol w:w="4567"/>
        <w:gridCol w:w="4787"/>
        <w:gridCol w:w="6414"/>
      </w:tblGrid>
      <w:tr w:rsidR="00202AF3" w:rsidRPr="009C5BC1" w:rsidTr="009A4CF2">
        <w:tc>
          <w:tcPr>
            <w:tcW w:w="4567" w:type="dxa"/>
            <w:vMerge w:val="restart"/>
            <w:vAlign w:val="center"/>
          </w:tcPr>
          <w:p w:rsidR="00202AF3" w:rsidRPr="009C5BC1" w:rsidRDefault="00202AF3" w:rsidP="00F30865">
            <w:pPr>
              <w:tabs>
                <w:tab w:val="left" w:pos="7056"/>
              </w:tabs>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Наименование гинекологических заболеваний</w:t>
            </w:r>
          </w:p>
        </w:tc>
        <w:tc>
          <w:tcPr>
            <w:tcW w:w="11201" w:type="dxa"/>
            <w:gridSpan w:val="2"/>
            <w:vAlign w:val="center"/>
          </w:tcPr>
          <w:p w:rsidR="00202AF3" w:rsidRPr="009C5BC1" w:rsidRDefault="00202AF3" w:rsidP="00F30865">
            <w:pPr>
              <w:widowControl w:val="0"/>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На 10000 женщин фертильного возраста, человек</w:t>
            </w:r>
          </w:p>
        </w:tc>
      </w:tr>
      <w:tr w:rsidR="009C5BC1" w:rsidRPr="009C5BC1" w:rsidTr="009A4CF2">
        <w:tc>
          <w:tcPr>
            <w:tcW w:w="4567" w:type="dxa"/>
            <w:vMerge/>
            <w:vAlign w:val="center"/>
          </w:tcPr>
          <w:p w:rsidR="00202AF3" w:rsidRPr="009C5BC1" w:rsidRDefault="00202AF3" w:rsidP="00F30865">
            <w:pPr>
              <w:tabs>
                <w:tab w:val="left" w:pos="7056"/>
              </w:tabs>
              <w:spacing w:after="0" w:line="240" w:lineRule="auto"/>
              <w:jc w:val="center"/>
              <w:rPr>
                <w:rFonts w:ascii="Times New Roman" w:hAnsi="Times New Roman" w:cs="Times New Roman"/>
                <w:sz w:val="28"/>
                <w:szCs w:val="28"/>
              </w:rPr>
            </w:pPr>
          </w:p>
        </w:tc>
        <w:tc>
          <w:tcPr>
            <w:tcW w:w="4787" w:type="dxa"/>
            <w:vAlign w:val="center"/>
          </w:tcPr>
          <w:p w:rsidR="00202AF3" w:rsidRPr="009C5BC1" w:rsidRDefault="00202AF3" w:rsidP="00F30865">
            <w:pPr>
              <w:tabs>
                <w:tab w:val="left" w:pos="7056"/>
              </w:tabs>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2024 год, факт</w:t>
            </w:r>
          </w:p>
        </w:tc>
        <w:tc>
          <w:tcPr>
            <w:tcW w:w="6414" w:type="dxa"/>
            <w:vAlign w:val="center"/>
          </w:tcPr>
          <w:p w:rsidR="00202AF3" w:rsidRPr="009C5BC1" w:rsidRDefault="00202AF3" w:rsidP="00F30865">
            <w:pPr>
              <w:widowControl w:val="0"/>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2025</w:t>
            </w:r>
            <w:r w:rsidR="00987D82" w:rsidRPr="009C5BC1">
              <w:rPr>
                <w:rFonts w:ascii="Times New Roman" w:hAnsi="Times New Roman" w:cs="Times New Roman"/>
                <w:sz w:val="28"/>
                <w:szCs w:val="28"/>
              </w:rPr>
              <w:t xml:space="preserve"> </w:t>
            </w:r>
            <w:r w:rsidRPr="009C5BC1">
              <w:rPr>
                <w:rFonts w:ascii="Times New Roman" w:hAnsi="Times New Roman" w:cs="Times New Roman"/>
                <w:sz w:val="28"/>
                <w:szCs w:val="28"/>
              </w:rPr>
              <w:t xml:space="preserve">год, </w:t>
            </w:r>
            <w:r w:rsidRPr="009C5BC1">
              <w:rPr>
                <w:rFonts w:ascii="Times New Roman" w:eastAsia="Andale Sans UI" w:hAnsi="Times New Roman" w:cs="Times New Roman"/>
                <w:kern w:val="2"/>
                <w:sz w:val="28"/>
                <w:szCs w:val="28"/>
              </w:rPr>
              <w:t>факт</w:t>
            </w:r>
          </w:p>
        </w:tc>
      </w:tr>
      <w:tr w:rsidR="009C5BC1" w:rsidRPr="009C5BC1" w:rsidTr="009A4CF2">
        <w:tc>
          <w:tcPr>
            <w:tcW w:w="4567" w:type="dxa"/>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hAnsi="Times New Roman" w:cs="Times New Roman"/>
                <w:sz w:val="28"/>
                <w:szCs w:val="28"/>
              </w:rPr>
              <w:t>Расстройства менструаций</w:t>
            </w:r>
          </w:p>
        </w:tc>
        <w:tc>
          <w:tcPr>
            <w:tcW w:w="4787" w:type="dxa"/>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347,1</w:t>
            </w:r>
          </w:p>
        </w:tc>
        <w:tc>
          <w:tcPr>
            <w:tcW w:w="6414" w:type="dxa"/>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344,7</w:t>
            </w:r>
          </w:p>
        </w:tc>
      </w:tr>
      <w:tr w:rsidR="009C5BC1" w:rsidRPr="009C5BC1" w:rsidTr="009A4CF2">
        <w:tc>
          <w:tcPr>
            <w:tcW w:w="4567" w:type="dxa"/>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hAnsi="Times New Roman" w:cs="Times New Roman"/>
                <w:sz w:val="28"/>
                <w:szCs w:val="28"/>
              </w:rPr>
              <w:t>Женское бесплодие</w:t>
            </w:r>
          </w:p>
        </w:tc>
        <w:tc>
          <w:tcPr>
            <w:tcW w:w="4787" w:type="dxa"/>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41,8</w:t>
            </w:r>
          </w:p>
        </w:tc>
        <w:tc>
          <w:tcPr>
            <w:tcW w:w="6414" w:type="dxa"/>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38,7</w:t>
            </w:r>
          </w:p>
        </w:tc>
      </w:tr>
      <w:tr w:rsidR="009C5BC1" w:rsidRPr="009C5BC1" w:rsidTr="009A4CF2">
        <w:tc>
          <w:tcPr>
            <w:tcW w:w="4567" w:type="dxa"/>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hAnsi="Times New Roman" w:cs="Times New Roman"/>
                <w:sz w:val="28"/>
                <w:szCs w:val="28"/>
              </w:rPr>
              <w:t>Сальпингит и оофорит</w:t>
            </w:r>
          </w:p>
        </w:tc>
        <w:tc>
          <w:tcPr>
            <w:tcW w:w="4787" w:type="dxa"/>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83,6</w:t>
            </w:r>
          </w:p>
        </w:tc>
        <w:tc>
          <w:tcPr>
            <w:tcW w:w="6414" w:type="dxa"/>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82,2</w:t>
            </w:r>
          </w:p>
        </w:tc>
      </w:tr>
      <w:tr w:rsidR="00202AF3" w:rsidRPr="009C5BC1" w:rsidTr="009A4CF2">
        <w:tc>
          <w:tcPr>
            <w:tcW w:w="4567" w:type="dxa"/>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hAnsi="Times New Roman" w:cs="Times New Roman"/>
                <w:sz w:val="28"/>
                <w:szCs w:val="28"/>
              </w:rPr>
              <w:t>Эндометриоз</w:t>
            </w:r>
          </w:p>
        </w:tc>
        <w:tc>
          <w:tcPr>
            <w:tcW w:w="4787" w:type="dxa"/>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74,2</w:t>
            </w:r>
          </w:p>
        </w:tc>
        <w:tc>
          <w:tcPr>
            <w:tcW w:w="6414" w:type="dxa"/>
            <w:vAlign w:val="center"/>
          </w:tcPr>
          <w:p w:rsidR="00202AF3" w:rsidRPr="009C5BC1" w:rsidRDefault="00202AF3" w:rsidP="00F30865">
            <w:pPr>
              <w:widowControl w:val="0"/>
              <w:spacing w:after="0" w:line="240" w:lineRule="auto"/>
              <w:jc w:val="center"/>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75,9</w:t>
            </w:r>
          </w:p>
        </w:tc>
      </w:tr>
    </w:tbl>
    <w:p w:rsidR="009869AC" w:rsidRPr="009C5BC1" w:rsidRDefault="009869AC" w:rsidP="00CB6805">
      <w:pPr>
        <w:spacing w:after="0" w:line="240" w:lineRule="auto"/>
        <w:rPr>
          <w:rFonts w:ascii="Times New Roman" w:hAnsi="Times New Roman" w:cs="Times New Roman"/>
          <w:sz w:val="28"/>
          <w:szCs w:val="28"/>
        </w:rPr>
      </w:pPr>
    </w:p>
    <w:p w:rsidR="001E7CA6" w:rsidRPr="009C5BC1" w:rsidRDefault="007A7BCB" w:rsidP="00CB6805">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Наркологическая заболеваемость </w:t>
      </w:r>
      <w:r w:rsidR="001E7CA6" w:rsidRPr="009C5BC1">
        <w:rPr>
          <w:rFonts w:ascii="Times New Roman" w:hAnsi="Times New Roman" w:cs="Times New Roman"/>
          <w:sz w:val="28"/>
          <w:szCs w:val="28"/>
        </w:rPr>
        <w:t>в Златоустовском городском округе</w:t>
      </w:r>
      <w:r w:rsidR="005A1D6D" w:rsidRPr="009C5BC1">
        <w:rPr>
          <w:rFonts w:ascii="Times New Roman" w:hAnsi="Times New Roman" w:cs="Times New Roman"/>
          <w:sz w:val="28"/>
          <w:szCs w:val="28"/>
        </w:rPr>
        <w:t xml:space="preserve"> (Таблицы 17-20)</w:t>
      </w:r>
    </w:p>
    <w:p w:rsidR="007A7BCB" w:rsidRPr="009C5BC1" w:rsidRDefault="007A7BCB" w:rsidP="00CB6805">
      <w:pPr>
        <w:spacing w:after="0" w:line="240" w:lineRule="auto"/>
        <w:jc w:val="center"/>
        <w:rPr>
          <w:rFonts w:ascii="Times New Roman" w:hAnsi="Times New Roman" w:cs="Times New Roman"/>
          <w:sz w:val="28"/>
          <w:szCs w:val="28"/>
        </w:rPr>
      </w:pPr>
    </w:p>
    <w:p w:rsidR="007A7BCB" w:rsidRPr="009C5BC1" w:rsidRDefault="00922AF0" w:rsidP="00CB6805">
      <w:pPr>
        <w:spacing w:after="0" w:line="240" w:lineRule="auto"/>
        <w:jc w:val="right"/>
        <w:rPr>
          <w:rFonts w:ascii="Times New Roman" w:hAnsi="Times New Roman" w:cs="Times New Roman"/>
          <w:sz w:val="28"/>
          <w:szCs w:val="28"/>
        </w:rPr>
      </w:pPr>
      <w:r w:rsidRPr="009C5BC1">
        <w:rPr>
          <w:rFonts w:ascii="Times New Roman" w:hAnsi="Times New Roman" w:cs="Times New Roman"/>
          <w:sz w:val="28"/>
          <w:szCs w:val="28"/>
        </w:rPr>
        <w:t>Таблица 17</w:t>
      </w:r>
    </w:p>
    <w:p w:rsidR="00415D91" w:rsidRPr="009C5BC1" w:rsidRDefault="00415D91" w:rsidP="00987D82">
      <w:pPr>
        <w:jc w:val="center"/>
        <w:rPr>
          <w:rFonts w:ascii="Times New Roman" w:hAnsi="Times New Roman" w:cs="Times New Roman"/>
          <w:sz w:val="28"/>
          <w:szCs w:val="28"/>
        </w:rPr>
      </w:pPr>
      <w:r w:rsidRPr="009C5BC1">
        <w:rPr>
          <w:rFonts w:ascii="Times New Roman" w:hAnsi="Times New Roman" w:cs="Times New Roman"/>
          <w:sz w:val="28"/>
          <w:szCs w:val="28"/>
        </w:rPr>
        <w:t>Общее число больных, находящихся на диспансерном наркологическом наблюдении</w:t>
      </w:r>
    </w:p>
    <w:tbl>
      <w:tblPr>
        <w:tblStyle w:val="af1"/>
        <w:tblW w:w="15876" w:type="dxa"/>
        <w:tblInd w:w="108" w:type="dxa"/>
        <w:tblLook w:val="04A0" w:firstRow="1" w:lastRow="0" w:firstColumn="1" w:lastColumn="0" w:noHBand="0" w:noVBand="1"/>
      </w:tblPr>
      <w:tblGrid>
        <w:gridCol w:w="4085"/>
        <w:gridCol w:w="1953"/>
        <w:gridCol w:w="2117"/>
        <w:gridCol w:w="2605"/>
        <w:gridCol w:w="2605"/>
        <w:gridCol w:w="2511"/>
      </w:tblGrid>
      <w:tr w:rsidR="009C5BC1" w:rsidRPr="009C5BC1" w:rsidTr="00361E25">
        <w:tc>
          <w:tcPr>
            <w:tcW w:w="4085" w:type="dxa"/>
            <w:vAlign w:val="center"/>
          </w:tcPr>
          <w:p w:rsidR="00415D91" w:rsidRPr="009C5BC1" w:rsidRDefault="00415D91" w:rsidP="00634E68">
            <w:pPr>
              <w:spacing w:after="0" w:line="240" w:lineRule="auto"/>
              <w:jc w:val="center"/>
              <w:rPr>
                <w:rFonts w:ascii="Times New Roman" w:hAnsi="Times New Roman" w:cs="Times New Roman"/>
                <w:sz w:val="28"/>
                <w:szCs w:val="28"/>
              </w:rPr>
            </w:pPr>
          </w:p>
        </w:tc>
        <w:tc>
          <w:tcPr>
            <w:tcW w:w="1953" w:type="dxa"/>
            <w:vAlign w:val="center"/>
          </w:tcPr>
          <w:p w:rsidR="00415D91" w:rsidRPr="009C5BC1" w:rsidRDefault="00415D91"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01.01.2022 год</w:t>
            </w:r>
          </w:p>
        </w:tc>
        <w:tc>
          <w:tcPr>
            <w:tcW w:w="2117" w:type="dxa"/>
            <w:vAlign w:val="center"/>
          </w:tcPr>
          <w:p w:rsidR="00415D91" w:rsidRPr="009C5BC1" w:rsidRDefault="00415D91"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01.01.2023 год</w:t>
            </w:r>
          </w:p>
        </w:tc>
        <w:tc>
          <w:tcPr>
            <w:tcW w:w="2605" w:type="dxa"/>
            <w:vAlign w:val="center"/>
          </w:tcPr>
          <w:p w:rsidR="00415D91" w:rsidRPr="009C5BC1" w:rsidRDefault="00415D91"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на 01.01.2024 год</w:t>
            </w:r>
          </w:p>
        </w:tc>
        <w:tc>
          <w:tcPr>
            <w:tcW w:w="2605" w:type="dxa"/>
            <w:vAlign w:val="center"/>
          </w:tcPr>
          <w:p w:rsidR="00415D91" w:rsidRPr="009C5BC1" w:rsidRDefault="00415D91"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на 01.01.2025 год</w:t>
            </w:r>
          </w:p>
        </w:tc>
        <w:tc>
          <w:tcPr>
            <w:tcW w:w="2511" w:type="dxa"/>
            <w:vAlign w:val="center"/>
          </w:tcPr>
          <w:p w:rsidR="00415D91" w:rsidRPr="009C5BC1" w:rsidRDefault="00415D91"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на 01.01.2026 год</w:t>
            </w:r>
          </w:p>
        </w:tc>
      </w:tr>
      <w:tr w:rsidR="009C5BC1" w:rsidRPr="009C5BC1" w:rsidTr="00361E25">
        <w:tc>
          <w:tcPr>
            <w:tcW w:w="4085" w:type="dxa"/>
            <w:vAlign w:val="center"/>
          </w:tcPr>
          <w:p w:rsidR="00415D91" w:rsidRPr="009C5BC1" w:rsidRDefault="00415D91"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Общее число больных, находящихся на диспансерном наркологическом наблюдении, человек</w:t>
            </w:r>
          </w:p>
        </w:tc>
        <w:tc>
          <w:tcPr>
            <w:tcW w:w="1953" w:type="dxa"/>
            <w:vAlign w:val="center"/>
          </w:tcPr>
          <w:p w:rsidR="00415D91" w:rsidRPr="009C5BC1" w:rsidRDefault="00415D91"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1975</w:t>
            </w:r>
          </w:p>
        </w:tc>
        <w:tc>
          <w:tcPr>
            <w:tcW w:w="2117" w:type="dxa"/>
            <w:vAlign w:val="center"/>
          </w:tcPr>
          <w:p w:rsidR="00415D91"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2031</w:t>
            </w:r>
          </w:p>
        </w:tc>
        <w:tc>
          <w:tcPr>
            <w:tcW w:w="2605" w:type="dxa"/>
            <w:vAlign w:val="center"/>
          </w:tcPr>
          <w:p w:rsidR="00415D91"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2189</w:t>
            </w:r>
          </w:p>
        </w:tc>
        <w:tc>
          <w:tcPr>
            <w:tcW w:w="2605" w:type="dxa"/>
            <w:vAlign w:val="center"/>
          </w:tcPr>
          <w:p w:rsidR="00415D91" w:rsidRPr="009C5BC1" w:rsidRDefault="00415D91"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1901</w:t>
            </w:r>
          </w:p>
        </w:tc>
        <w:tc>
          <w:tcPr>
            <w:tcW w:w="2511" w:type="dxa"/>
            <w:vAlign w:val="center"/>
          </w:tcPr>
          <w:p w:rsidR="00415D91" w:rsidRPr="009C5BC1" w:rsidRDefault="00415D91"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1915</w:t>
            </w:r>
          </w:p>
        </w:tc>
      </w:tr>
      <w:tr w:rsidR="009C5BC1" w:rsidRPr="009C5BC1" w:rsidTr="00361E25">
        <w:tc>
          <w:tcPr>
            <w:tcW w:w="4085"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Из них состоит на диспансерном </w:t>
            </w:r>
            <w:r w:rsidR="001144D3" w:rsidRPr="009C5BC1">
              <w:rPr>
                <w:rFonts w:ascii="Times New Roman" w:hAnsi="Times New Roman" w:cs="Times New Roman"/>
                <w:sz w:val="28"/>
                <w:szCs w:val="28"/>
              </w:rPr>
              <w:t>учёте</w:t>
            </w:r>
            <w:r w:rsidRPr="009C5BC1">
              <w:rPr>
                <w:rFonts w:ascii="Times New Roman" w:hAnsi="Times New Roman" w:cs="Times New Roman"/>
                <w:sz w:val="28"/>
                <w:szCs w:val="28"/>
              </w:rPr>
              <w:t xml:space="preserve"> с диагнозом «Алкоголизм», человек</w:t>
            </w:r>
          </w:p>
        </w:tc>
        <w:tc>
          <w:tcPr>
            <w:tcW w:w="1953"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1283</w:t>
            </w:r>
          </w:p>
        </w:tc>
        <w:tc>
          <w:tcPr>
            <w:tcW w:w="2117"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1458</w:t>
            </w:r>
          </w:p>
        </w:tc>
        <w:tc>
          <w:tcPr>
            <w:tcW w:w="2605"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1485</w:t>
            </w:r>
          </w:p>
        </w:tc>
        <w:tc>
          <w:tcPr>
            <w:tcW w:w="2605"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1193</w:t>
            </w:r>
          </w:p>
        </w:tc>
        <w:tc>
          <w:tcPr>
            <w:tcW w:w="2511"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1272</w:t>
            </w:r>
          </w:p>
        </w:tc>
      </w:tr>
      <w:tr w:rsidR="009C5BC1" w:rsidRPr="009C5BC1" w:rsidTr="00361E25">
        <w:tc>
          <w:tcPr>
            <w:tcW w:w="4085"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Взято на диспансерный </w:t>
            </w:r>
            <w:r w:rsidR="001144D3" w:rsidRPr="009C5BC1">
              <w:rPr>
                <w:rFonts w:ascii="Times New Roman" w:hAnsi="Times New Roman" w:cs="Times New Roman"/>
                <w:sz w:val="28"/>
                <w:szCs w:val="28"/>
              </w:rPr>
              <w:t>учёт</w:t>
            </w:r>
            <w:r w:rsidRPr="009C5BC1">
              <w:rPr>
                <w:rFonts w:ascii="Times New Roman" w:hAnsi="Times New Roman" w:cs="Times New Roman"/>
                <w:sz w:val="28"/>
                <w:szCs w:val="28"/>
              </w:rPr>
              <w:t xml:space="preserve"> </w:t>
            </w:r>
            <w:r w:rsidR="00CB6805" w:rsidRPr="009C5BC1">
              <w:rPr>
                <w:rFonts w:ascii="Times New Roman" w:hAnsi="Times New Roman" w:cs="Times New Roman"/>
                <w:sz w:val="28"/>
                <w:szCs w:val="28"/>
              </w:rPr>
              <w:br/>
            </w:r>
            <w:r w:rsidRPr="009C5BC1">
              <w:rPr>
                <w:rFonts w:ascii="Times New Roman" w:hAnsi="Times New Roman" w:cs="Times New Roman"/>
                <w:sz w:val="28"/>
                <w:szCs w:val="28"/>
              </w:rPr>
              <w:lastRenderedPageBreak/>
              <w:t>с диагнозом «Алкоголизм», человек</w:t>
            </w:r>
          </w:p>
        </w:tc>
        <w:tc>
          <w:tcPr>
            <w:tcW w:w="1953"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lastRenderedPageBreak/>
              <w:t>34</w:t>
            </w:r>
          </w:p>
        </w:tc>
        <w:tc>
          <w:tcPr>
            <w:tcW w:w="2117"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36</w:t>
            </w:r>
          </w:p>
        </w:tc>
        <w:tc>
          <w:tcPr>
            <w:tcW w:w="2605"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63</w:t>
            </w:r>
          </w:p>
        </w:tc>
        <w:tc>
          <w:tcPr>
            <w:tcW w:w="2605"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48</w:t>
            </w:r>
          </w:p>
        </w:tc>
        <w:tc>
          <w:tcPr>
            <w:tcW w:w="2511"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74</w:t>
            </w:r>
          </w:p>
        </w:tc>
      </w:tr>
      <w:tr w:rsidR="009C5BC1" w:rsidRPr="009C5BC1" w:rsidTr="00361E25">
        <w:tc>
          <w:tcPr>
            <w:tcW w:w="4085"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lastRenderedPageBreak/>
              <w:t xml:space="preserve">Взято на диспансерный </w:t>
            </w:r>
            <w:r w:rsidR="001144D3" w:rsidRPr="009C5BC1">
              <w:rPr>
                <w:rFonts w:ascii="Times New Roman" w:hAnsi="Times New Roman" w:cs="Times New Roman"/>
                <w:sz w:val="28"/>
                <w:szCs w:val="28"/>
              </w:rPr>
              <w:t>учёт</w:t>
            </w:r>
            <w:r w:rsidRPr="009C5BC1">
              <w:rPr>
                <w:rFonts w:ascii="Times New Roman" w:hAnsi="Times New Roman" w:cs="Times New Roman"/>
                <w:sz w:val="28"/>
                <w:szCs w:val="28"/>
              </w:rPr>
              <w:t xml:space="preserve"> </w:t>
            </w:r>
            <w:r w:rsidR="00CB6805" w:rsidRPr="009C5BC1">
              <w:rPr>
                <w:rFonts w:ascii="Times New Roman" w:hAnsi="Times New Roman" w:cs="Times New Roman"/>
                <w:sz w:val="28"/>
                <w:szCs w:val="28"/>
              </w:rPr>
              <w:br/>
            </w:r>
            <w:r w:rsidRPr="009C5BC1">
              <w:rPr>
                <w:rFonts w:ascii="Times New Roman" w:hAnsi="Times New Roman" w:cs="Times New Roman"/>
                <w:sz w:val="28"/>
                <w:szCs w:val="28"/>
              </w:rPr>
              <w:t>с диагнозом «Наркомания», человек</w:t>
            </w:r>
          </w:p>
        </w:tc>
        <w:tc>
          <w:tcPr>
            <w:tcW w:w="1953"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278</w:t>
            </w:r>
          </w:p>
        </w:tc>
        <w:tc>
          <w:tcPr>
            <w:tcW w:w="2117"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273</w:t>
            </w:r>
          </w:p>
        </w:tc>
        <w:tc>
          <w:tcPr>
            <w:tcW w:w="2605"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296</w:t>
            </w:r>
          </w:p>
        </w:tc>
        <w:tc>
          <w:tcPr>
            <w:tcW w:w="2605"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281</w:t>
            </w:r>
          </w:p>
        </w:tc>
        <w:tc>
          <w:tcPr>
            <w:tcW w:w="2511"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269</w:t>
            </w:r>
          </w:p>
        </w:tc>
      </w:tr>
      <w:tr w:rsidR="00DB6757" w:rsidRPr="009C5BC1" w:rsidTr="00361E25">
        <w:tc>
          <w:tcPr>
            <w:tcW w:w="4085"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Впервые выявленных </w:t>
            </w:r>
            <w:r w:rsidR="00CB6805" w:rsidRPr="009C5BC1">
              <w:rPr>
                <w:rFonts w:ascii="Times New Roman" w:hAnsi="Times New Roman" w:cs="Times New Roman"/>
                <w:sz w:val="28"/>
                <w:szCs w:val="28"/>
              </w:rPr>
              <w:br/>
            </w:r>
            <w:r w:rsidRPr="009C5BC1">
              <w:rPr>
                <w:rFonts w:ascii="Times New Roman" w:hAnsi="Times New Roman" w:cs="Times New Roman"/>
                <w:sz w:val="28"/>
                <w:szCs w:val="28"/>
              </w:rPr>
              <w:t>с диагнозом «Наркомания», человек</w:t>
            </w:r>
          </w:p>
        </w:tc>
        <w:tc>
          <w:tcPr>
            <w:tcW w:w="1953"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17</w:t>
            </w:r>
          </w:p>
        </w:tc>
        <w:tc>
          <w:tcPr>
            <w:tcW w:w="2117"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18</w:t>
            </w:r>
          </w:p>
        </w:tc>
        <w:tc>
          <w:tcPr>
            <w:tcW w:w="2605"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26</w:t>
            </w:r>
          </w:p>
        </w:tc>
        <w:tc>
          <w:tcPr>
            <w:tcW w:w="2605"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18</w:t>
            </w:r>
          </w:p>
        </w:tc>
        <w:tc>
          <w:tcPr>
            <w:tcW w:w="2511" w:type="dxa"/>
            <w:vAlign w:val="center"/>
          </w:tcPr>
          <w:p w:rsidR="00DB6757" w:rsidRPr="009C5BC1" w:rsidRDefault="00DB6757"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25</w:t>
            </w:r>
          </w:p>
        </w:tc>
      </w:tr>
    </w:tbl>
    <w:p w:rsidR="002C2576" w:rsidRPr="009C5BC1" w:rsidRDefault="002C2576" w:rsidP="009869AC">
      <w:pPr>
        <w:rPr>
          <w:rFonts w:ascii="Times New Roman" w:hAnsi="Times New Roman" w:cs="Times New Roman"/>
          <w:sz w:val="28"/>
          <w:szCs w:val="28"/>
        </w:rPr>
      </w:pPr>
    </w:p>
    <w:p w:rsidR="00275D5F" w:rsidRPr="009C5BC1" w:rsidRDefault="00922AF0" w:rsidP="00987D82">
      <w:pPr>
        <w:jc w:val="right"/>
        <w:rPr>
          <w:rFonts w:ascii="Times New Roman" w:hAnsi="Times New Roman" w:cs="Times New Roman"/>
          <w:sz w:val="28"/>
          <w:szCs w:val="28"/>
        </w:rPr>
      </w:pPr>
      <w:r w:rsidRPr="009C5BC1">
        <w:rPr>
          <w:rFonts w:ascii="Times New Roman" w:hAnsi="Times New Roman" w:cs="Times New Roman"/>
          <w:sz w:val="28"/>
          <w:szCs w:val="28"/>
        </w:rPr>
        <w:t>Таблица 18</w:t>
      </w:r>
    </w:p>
    <w:p w:rsidR="00040CCE" w:rsidRPr="009C5BC1" w:rsidRDefault="00040CCE" w:rsidP="00987D82">
      <w:pPr>
        <w:jc w:val="center"/>
        <w:rPr>
          <w:rFonts w:ascii="Times New Roman" w:hAnsi="Times New Roman" w:cs="Times New Roman"/>
          <w:sz w:val="28"/>
          <w:szCs w:val="28"/>
        </w:rPr>
      </w:pPr>
      <w:r w:rsidRPr="009C5BC1">
        <w:rPr>
          <w:rFonts w:ascii="Times New Roman" w:hAnsi="Times New Roman" w:cs="Times New Roman"/>
          <w:sz w:val="28"/>
          <w:szCs w:val="28"/>
        </w:rPr>
        <w:t xml:space="preserve">Общее число </w:t>
      </w:r>
      <w:r w:rsidR="007A7BCB" w:rsidRPr="009C5BC1">
        <w:rPr>
          <w:rFonts w:ascii="Times New Roman" w:hAnsi="Times New Roman" w:cs="Times New Roman"/>
          <w:sz w:val="28"/>
          <w:szCs w:val="28"/>
        </w:rPr>
        <w:t>больных, прошедших</w:t>
      </w:r>
      <w:r w:rsidRPr="009C5BC1">
        <w:rPr>
          <w:rFonts w:ascii="Times New Roman" w:hAnsi="Times New Roman" w:cs="Times New Roman"/>
          <w:sz w:val="28"/>
          <w:szCs w:val="28"/>
        </w:rPr>
        <w:t xml:space="preserve"> лечение в наркологическом стационарном отделении ГБУЗ «ОПБ № 7»</w:t>
      </w:r>
    </w:p>
    <w:tbl>
      <w:tblPr>
        <w:tblStyle w:val="af1"/>
        <w:tblW w:w="15876" w:type="dxa"/>
        <w:jc w:val="center"/>
        <w:tblLook w:val="04A0" w:firstRow="1" w:lastRow="0" w:firstColumn="1" w:lastColumn="0" w:noHBand="0" w:noVBand="1"/>
      </w:tblPr>
      <w:tblGrid>
        <w:gridCol w:w="2646"/>
        <w:gridCol w:w="2646"/>
        <w:gridCol w:w="2646"/>
        <w:gridCol w:w="2646"/>
        <w:gridCol w:w="2646"/>
        <w:gridCol w:w="2646"/>
      </w:tblGrid>
      <w:tr w:rsidR="00040CCE" w:rsidRPr="009C5BC1" w:rsidTr="00634E68">
        <w:trPr>
          <w:jc w:val="center"/>
        </w:trPr>
        <w:tc>
          <w:tcPr>
            <w:tcW w:w="2304" w:type="dxa"/>
            <w:vMerge w:val="restart"/>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год</w:t>
            </w:r>
          </w:p>
        </w:tc>
        <w:tc>
          <w:tcPr>
            <w:tcW w:w="2304" w:type="dxa"/>
            <w:vMerge w:val="restart"/>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Всего пролечено, человек</w:t>
            </w:r>
          </w:p>
        </w:tc>
        <w:tc>
          <w:tcPr>
            <w:tcW w:w="9216" w:type="dxa"/>
            <w:gridSpan w:val="4"/>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Из них:</w:t>
            </w:r>
          </w:p>
        </w:tc>
      </w:tr>
      <w:tr w:rsidR="009C5BC1" w:rsidRPr="009C5BC1" w:rsidTr="00634E68">
        <w:trPr>
          <w:jc w:val="center"/>
        </w:trPr>
        <w:tc>
          <w:tcPr>
            <w:tcW w:w="2304" w:type="dxa"/>
            <w:vMerge/>
            <w:vAlign w:val="center"/>
          </w:tcPr>
          <w:p w:rsidR="00040CCE" w:rsidRPr="009C5BC1" w:rsidRDefault="00040CCE" w:rsidP="00634E68">
            <w:pPr>
              <w:spacing w:after="0"/>
              <w:jc w:val="center"/>
              <w:rPr>
                <w:rFonts w:ascii="Times New Roman" w:hAnsi="Times New Roman" w:cs="Times New Roman"/>
                <w:sz w:val="28"/>
                <w:szCs w:val="24"/>
              </w:rPr>
            </w:pPr>
          </w:p>
        </w:tc>
        <w:tc>
          <w:tcPr>
            <w:tcW w:w="2304" w:type="dxa"/>
            <w:vMerge/>
            <w:vAlign w:val="center"/>
          </w:tcPr>
          <w:p w:rsidR="00040CCE" w:rsidRPr="009C5BC1" w:rsidRDefault="00040CCE" w:rsidP="00634E68">
            <w:pPr>
              <w:spacing w:after="0"/>
              <w:jc w:val="center"/>
              <w:rPr>
                <w:rFonts w:ascii="Times New Roman" w:hAnsi="Times New Roman" w:cs="Times New Roman"/>
                <w:sz w:val="28"/>
                <w:szCs w:val="24"/>
              </w:rPr>
            </w:pPr>
          </w:p>
        </w:tc>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алкогольный психоз</w:t>
            </w:r>
          </w:p>
        </w:tc>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хронический алкоголизм</w:t>
            </w:r>
          </w:p>
        </w:tc>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наркомания</w:t>
            </w:r>
          </w:p>
        </w:tc>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токсикомания</w:t>
            </w:r>
          </w:p>
        </w:tc>
      </w:tr>
      <w:tr w:rsidR="009C5BC1" w:rsidRPr="009C5BC1" w:rsidTr="00634E68">
        <w:trPr>
          <w:jc w:val="center"/>
        </w:trPr>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2022</w:t>
            </w:r>
          </w:p>
        </w:tc>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656</w:t>
            </w:r>
          </w:p>
        </w:tc>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199</w:t>
            </w:r>
          </w:p>
        </w:tc>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398</w:t>
            </w:r>
          </w:p>
        </w:tc>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59</w:t>
            </w:r>
          </w:p>
        </w:tc>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0</w:t>
            </w:r>
          </w:p>
        </w:tc>
      </w:tr>
      <w:tr w:rsidR="009C5BC1" w:rsidRPr="009C5BC1" w:rsidTr="00634E68">
        <w:trPr>
          <w:jc w:val="center"/>
        </w:trPr>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2023</w:t>
            </w:r>
          </w:p>
        </w:tc>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387</w:t>
            </w:r>
          </w:p>
        </w:tc>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215</w:t>
            </w:r>
          </w:p>
        </w:tc>
        <w:tc>
          <w:tcPr>
            <w:tcW w:w="2304" w:type="dxa"/>
            <w:vAlign w:val="center"/>
          </w:tcPr>
          <w:p w:rsidR="00040CCE" w:rsidRPr="009C5BC1" w:rsidRDefault="00286751"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135</w:t>
            </w:r>
          </w:p>
        </w:tc>
        <w:tc>
          <w:tcPr>
            <w:tcW w:w="2304" w:type="dxa"/>
            <w:vAlign w:val="center"/>
          </w:tcPr>
          <w:p w:rsidR="00040CCE" w:rsidRPr="009C5BC1" w:rsidRDefault="00286751"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37</w:t>
            </w:r>
          </w:p>
        </w:tc>
        <w:tc>
          <w:tcPr>
            <w:tcW w:w="2304" w:type="dxa"/>
            <w:vAlign w:val="center"/>
          </w:tcPr>
          <w:p w:rsidR="00040CCE" w:rsidRPr="009C5BC1" w:rsidRDefault="00286751"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0</w:t>
            </w:r>
          </w:p>
        </w:tc>
      </w:tr>
      <w:tr w:rsidR="009C5BC1" w:rsidRPr="009C5BC1" w:rsidTr="00634E68">
        <w:trPr>
          <w:jc w:val="center"/>
        </w:trPr>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2024</w:t>
            </w:r>
          </w:p>
        </w:tc>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342</w:t>
            </w:r>
          </w:p>
        </w:tc>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197</w:t>
            </w:r>
          </w:p>
        </w:tc>
        <w:tc>
          <w:tcPr>
            <w:tcW w:w="2304" w:type="dxa"/>
            <w:vAlign w:val="center"/>
          </w:tcPr>
          <w:p w:rsidR="00040CCE" w:rsidRPr="009C5BC1" w:rsidRDefault="00286751"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115</w:t>
            </w:r>
          </w:p>
        </w:tc>
        <w:tc>
          <w:tcPr>
            <w:tcW w:w="2304" w:type="dxa"/>
            <w:vAlign w:val="center"/>
          </w:tcPr>
          <w:p w:rsidR="00040CCE" w:rsidRPr="009C5BC1" w:rsidRDefault="00286751"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30</w:t>
            </w:r>
          </w:p>
        </w:tc>
        <w:tc>
          <w:tcPr>
            <w:tcW w:w="2304" w:type="dxa"/>
            <w:vAlign w:val="center"/>
          </w:tcPr>
          <w:p w:rsidR="00040CCE" w:rsidRPr="009C5BC1" w:rsidRDefault="00286751"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0</w:t>
            </w:r>
          </w:p>
        </w:tc>
      </w:tr>
      <w:tr w:rsidR="00040CCE" w:rsidRPr="009C5BC1" w:rsidTr="00634E68">
        <w:trPr>
          <w:jc w:val="center"/>
        </w:trPr>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2025</w:t>
            </w:r>
          </w:p>
        </w:tc>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280</w:t>
            </w:r>
          </w:p>
        </w:tc>
        <w:tc>
          <w:tcPr>
            <w:tcW w:w="2304" w:type="dxa"/>
            <w:vAlign w:val="center"/>
          </w:tcPr>
          <w:p w:rsidR="00040CCE" w:rsidRPr="009C5BC1" w:rsidRDefault="00040CCE"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155</w:t>
            </w:r>
          </w:p>
        </w:tc>
        <w:tc>
          <w:tcPr>
            <w:tcW w:w="2304" w:type="dxa"/>
            <w:vAlign w:val="center"/>
          </w:tcPr>
          <w:p w:rsidR="00040CCE" w:rsidRPr="009C5BC1" w:rsidRDefault="00286751"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90</w:t>
            </w:r>
          </w:p>
        </w:tc>
        <w:tc>
          <w:tcPr>
            <w:tcW w:w="2304" w:type="dxa"/>
            <w:vAlign w:val="center"/>
          </w:tcPr>
          <w:p w:rsidR="00040CCE" w:rsidRPr="009C5BC1" w:rsidRDefault="00286751"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34</w:t>
            </w:r>
          </w:p>
        </w:tc>
        <w:tc>
          <w:tcPr>
            <w:tcW w:w="2304" w:type="dxa"/>
            <w:vAlign w:val="center"/>
          </w:tcPr>
          <w:p w:rsidR="00040CCE" w:rsidRPr="009C5BC1" w:rsidRDefault="00286751" w:rsidP="00634E68">
            <w:pPr>
              <w:spacing w:after="0"/>
              <w:jc w:val="center"/>
              <w:rPr>
                <w:rFonts w:ascii="Times New Roman" w:hAnsi="Times New Roman" w:cs="Times New Roman"/>
                <w:sz w:val="28"/>
                <w:szCs w:val="24"/>
              </w:rPr>
            </w:pPr>
            <w:r w:rsidRPr="009C5BC1">
              <w:rPr>
                <w:rFonts w:ascii="Times New Roman" w:hAnsi="Times New Roman" w:cs="Times New Roman"/>
                <w:sz w:val="28"/>
                <w:szCs w:val="24"/>
              </w:rPr>
              <w:t>1</w:t>
            </w:r>
          </w:p>
        </w:tc>
      </w:tr>
    </w:tbl>
    <w:p w:rsidR="005A1D6D" w:rsidRPr="009C5BC1" w:rsidRDefault="005A1D6D" w:rsidP="00634E68">
      <w:pPr>
        <w:spacing w:after="0" w:line="240" w:lineRule="auto"/>
        <w:rPr>
          <w:rFonts w:ascii="Times New Roman" w:hAnsi="Times New Roman" w:cs="Times New Roman"/>
          <w:sz w:val="28"/>
          <w:szCs w:val="28"/>
        </w:rPr>
      </w:pPr>
    </w:p>
    <w:p w:rsidR="005A1D6D" w:rsidRPr="009C5BC1" w:rsidRDefault="005A1D6D" w:rsidP="00634E68">
      <w:pPr>
        <w:spacing w:after="0" w:line="240" w:lineRule="auto"/>
        <w:jc w:val="right"/>
        <w:rPr>
          <w:rFonts w:ascii="Times New Roman" w:hAnsi="Times New Roman" w:cs="Times New Roman"/>
          <w:sz w:val="28"/>
          <w:szCs w:val="28"/>
        </w:rPr>
      </w:pPr>
    </w:p>
    <w:p w:rsidR="001F6612" w:rsidRPr="009C5BC1" w:rsidRDefault="00922AF0" w:rsidP="00634E68">
      <w:pPr>
        <w:spacing w:after="0" w:line="240" w:lineRule="auto"/>
        <w:jc w:val="right"/>
        <w:rPr>
          <w:rFonts w:ascii="Times New Roman" w:hAnsi="Times New Roman" w:cs="Times New Roman"/>
          <w:sz w:val="28"/>
          <w:szCs w:val="28"/>
        </w:rPr>
      </w:pPr>
      <w:r w:rsidRPr="009C5BC1">
        <w:rPr>
          <w:rFonts w:ascii="Times New Roman" w:hAnsi="Times New Roman" w:cs="Times New Roman"/>
          <w:sz w:val="28"/>
          <w:szCs w:val="28"/>
        </w:rPr>
        <w:t>Таблица 19</w:t>
      </w:r>
    </w:p>
    <w:p w:rsidR="00415D91" w:rsidRPr="009C5BC1" w:rsidRDefault="00415D91" w:rsidP="00634E68">
      <w:pPr>
        <w:spacing w:after="0" w:line="240" w:lineRule="auto"/>
        <w:jc w:val="both"/>
        <w:rPr>
          <w:rFonts w:ascii="Times New Roman" w:hAnsi="Times New Roman" w:cs="Times New Roman"/>
          <w:sz w:val="28"/>
          <w:szCs w:val="28"/>
        </w:rPr>
      </w:pPr>
    </w:p>
    <w:p w:rsidR="00286751" w:rsidRPr="009C5BC1" w:rsidRDefault="00286751"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Общее количество несовершеннолетних детей, </w:t>
      </w:r>
    </w:p>
    <w:p w:rsidR="00415D91" w:rsidRPr="009C5BC1" w:rsidRDefault="00286751"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состоящих</w:t>
      </w:r>
      <w:r w:rsidR="00415D91" w:rsidRPr="009C5BC1">
        <w:rPr>
          <w:rFonts w:ascii="Times New Roman" w:hAnsi="Times New Roman" w:cs="Times New Roman"/>
          <w:sz w:val="28"/>
          <w:szCs w:val="28"/>
        </w:rPr>
        <w:t xml:space="preserve"> под наблюдением нарколога </w:t>
      </w:r>
      <w:r w:rsidRPr="009C5BC1">
        <w:rPr>
          <w:rFonts w:ascii="Times New Roman" w:hAnsi="Times New Roman" w:cs="Times New Roman"/>
          <w:sz w:val="28"/>
          <w:szCs w:val="28"/>
        </w:rPr>
        <w:t>в Златоустовском городском округе</w:t>
      </w:r>
    </w:p>
    <w:p w:rsidR="00C160A4" w:rsidRPr="009C5BC1" w:rsidRDefault="00C160A4" w:rsidP="00634E68">
      <w:pPr>
        <w:spacing w:after="0" w:line="240" w:lineRule="auto"/>
        <w:rPr>
          <w:rFonts w:ascii="Times New Roman" w:hAnsi="Times New Roman" w:cs="Times New Roman"/>
          <w:sz w:val="28"/>
          <w:szCs w:val="28"/>
        </w:rPr>
      </w:pPr>
    </w:p>
    <w:tbl>
      <w:tblPr>
        <w:tblStyle w:val="af1"/>
        <w:tblW w:w="15876" w:type="dxa"/>
        <w:jc w:val="center"/>
        <w:tblLook w:val="04A0" w:firstRow="1" w:lastRow="0" w:firstColumn="1" w:lastColumn="0" w:noHBand="0" w:noVBand="1"/>
      </w:tblPr>
      <w:tblGrid>
        <w:gridCol w:w="1025"/>
        <w:gridCol w:w="3033"/>
        <w:gridCol w:w="2480"/>
        <w:gridCol w:w="2480"/>
        <w:gridCol w:w="2512"/>
        <w:gridCol w:w="2130"/>
        <w:gridCol w:w="2216"/>
      </w:tblGrid>
      <w:tr w:rsidR="009C5BC1" w:rsidRPr="009C5BC1" w:rsidTr="00634E68">
        <w:trPr>
          <w:jc w:val="center"/>
        </w:trPr>
        <w:tc>
          <w:tcPr>
            <w:tcW w:w="932" w:type="dxa"/>
            <w:vMerge w:val="restart"/>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год</w:t>
            </w:r>
          </w:p>
        </w:tc>
        <w:tc>
          <w:tcPr>
            <w:tcW w:w="2270" w:type="dxa"/>
            <w:vMerge w:val="restart"/>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Всего состоит под наблюдением</w:t>
            </w:r>
            <w:r w:rsidR="006116AF" w:rsidRPr="009C5BC1">
              <w:rPr>
                <w:rFonts w:ascii="Times New Roman" w:hAnsi="Times New Roman" w:cs="Times New Roman"/>
                <w:sz w:val="28"/>
                <w:szCs w:val="24"/>
              </w:rPr>
              <w:t xml:space="preserve"> несовершеннолетних детей</w:t>
            </w:r>
            <w:r w:rsidRPr="009C5BC1">
              <w:rPr>
                <w:rFonts w:ascii="Times New Roman" w:hAnsi="Times New Roman" w:cs="Times New Roman"/>
                <w:sz w:val="28"/>
                <w:szCs w:val="24"/>
              </w:rPr>
              <w:t>, человек</w:t>
            </w:r>
          </w:p>
        </w:tc>
        <w:tc>
          <w:tcPr>
            <w:tcW w:w="10622" w:type="dxa"/>
            <w:gridSpan w:val="5"/>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Из них:</w:t>
            </w:r>
          </w:p>
        </w:tc>
      </w:tr>
      <w:tr w:rsidR="009C5BC1" w:rsidRPr="009C5BC1" w:rsidTr="00634E68">
        <w:trPr>
          <w:jc w:val="center"/>
        </w:trPr>
        <w:tc>
          <w:tcPr>
            <w:tcW w:w="932" w:type="dxa"/>
            <w:vMerge/>
            <w:vAlign w:val="center"/>
          </w:tcPr>
          <w:p w:rsidR="00D60E4E" w:rsidRPr="009C5BC1" w:rsidRDefault="00D60E4E" w:rsidP="00634E68">
            <w:pPr>
              <w:spacing w:after="0" w:line="240" w:lineRule="auto"/>
              <w:jc w:val="center"/>
              <w:rPr>
                <w:rFonts w:ascii="Times New Roman" w:hAnsi="Times New Roman" w:cs="Times New Roman"/>
                <w:sz w:val="28"/>
                <w:szCs w:val="24"/>
              </w:rPr>
            </w:pPr>
          </w:p>
        </w:tc>
        <w:tc>
          <w:tcPr>
            <w:tcW w:w="2270" w:type="dxa"/>
            <w:vMerge/>
            <w:vAlign w:val="center"/>
          </w:tcPr>
          <w:p w:rsidR="00D60E4E" w:rsidRPr="009C5BC1" w:rsidRDefault="00D60E4E" w:rsidP="00634E68">
            <w:pPr>
              <w:spacing w:after="0" w:line="240" w:lineRule="auto"/>
              <w:jc w:val="center"/>
              <w:rPr>
                <w:rFonts w:ascii="Times New Roman" w:hAnsi="Times New Roman" w:cs="Times New Roman"/>
                <w:sz w:val="28"/>
                <w:szCs w:val="24"/>
              </w:rPr>
            </w:pPr>
          </w:p>
        </w:tc>
        <w:tc>
          <w:tcPr>
            <w:tcW w:w="2254"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злоупотребление алкоголем</w:t>
            </w:r>
            <w:r w:rsidR="006116AF" w:rsidRPr="009C5BC1">
              <w:rPr>
                <w:rFonts w:ascii="Times New Roman" w:hAnsi="Times New Roman" w:cs="Times New Roman"/>
                <w:sz w:val="28"/>
                <w:szCs w:val="24"/>
              </w:rPr>
              <w:t>, человек</w:t>
            </w:r>
          </w:p>
        </w:tc>
        <w:tc>
          <w:tcPr>
            <w:tcW w:w="2254"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злоупотребление наркотиками</w:t>
            </w:r>
            <w:r w:rsidR="006116AF" w:rsidRPr="009C5BC1">
              <w:rPr>
                <w:rFonts w:ascii="Times New Roman" w:hAnsi="Times New Roman" w:cs="Times New Roman"/>
                <w:sz w:val="28"/>
                <w:szCs w:val="24"/>
              </w:rPr>
              <w:t>, человек</w:t>
            </w:r>
          </w:p>
        </w:tc>
        <w:tc>
          <w:tcPr>
            <w:tcW w:w="2283"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Злоупотребление токсическими веществами</w:t>
            </w:r>
            <w:r w:rsidR="006116AF" w:rsidRPr="009C5BC1">
              <w:rPr>
                <w:rFonts w:ascii="Times New Roman" w:hAnsi="Times New Roman" w:cs="Times New Roman"/>
                <w:sz w:val="28"/>
                <w:szCs w:val="24"/>
              </w:rPr>
              <w:t>, человек</w:t>
            </w:r>
          </w:p>
        </w:tc>
        <w:tc>
          <w:tcPr>
            <w:tcW w:w="1936" w:type="dxa"/>
            <w:vAlign w:val="center"/>
          </w:tcPr>
          <w:p w:rsidR="00D60E4E" w:rsidRPr="009C5BC1" w:rsidRDefault="006116AF"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Н</w:t>
            </w:r>
            <w:r w:rsidR="00D60E4E" w:rsidRPr="009C5BC1">
              <w:rPr>
                <w:rFonts w:ascii="Times New Roman" w:hAnsi="Times New Roman" w:cs="Times New Roman"/>
                <w:sz w:val="28"/>
                <w:szCs w:val="24"/>
              </w:rPr>
              <w:t>аркомания</w:t>
            </w:r>
            <w:r w:rsidRPr="009C5BC1">
              <w:rPr>
                <w:rFonts w:ascii="Times New Roman" w:hAnsi="Times New Roman" w:cs="Times New Roman"/>
                <w:sz w:val="28"/>
                <w:szCs w:val="24"/>
              </w:rPr>
              <w:t>, человек</w:t>
            </w:r>
          </w:p>
        </w:tc>
        <w:tc>
          <w:tcPr>
            <w:tcW w:w="1895" w:type="dxa"/>
            <w:vAlign w:val="center"/>
          </w:tcPr>
          <w:p w:rsidR="00D60E4E" w:rsidRPr="009C5BC1" w:rsidRDefault="006116AF"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Т</w:t>
            </w:r>
            <w:r w:rsidR="00D60E4E" w:rsidRPr="009C5BC1">
              <w:rPr>
                <w:rFonts w:ascii="Times New Roman" w:hAnsi="Times New Roman" w:cs="Times New Roman"/>
                <w:sz w:val="28"/>
                <w:szCs w:val="24"/>
              </w:rPr>
              <w:t>оксикомания</w:t>
            </w:r>
            <w:r w:rsidRPr="009C5BC1">
              <w:rPr>
                <w:rFonts w:ascii="Times New Roman" w:hAnsi="Times New Roman" w:cs="Times New Roman"/>
                <w:sz w:val="28"/>
                <w:szCs w:val="24"/>
              </w:rPr>
              <w:t>, человек</w:t>
            </w:r>
          </w:p>
        </w:tc>
      </w:tr>
      <w:tr w:rsidR="009C5BC1" w:rsidRPr="009C5BC1" w:rsidTr="00634E68">
        <w:trPr>
          <w:jc w:val="center"/>
        </w:trPr>
        <w:tc>
          <w:tcPr>
            <w:tcW w:w="932"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lastRenderedPageBreak/>
              <w:t>2022</w:t>
            </w:r>
          </w:p>
        </w:tc>
        <w:tc>
          <w:tcPr>
            <w:tcW w:w="2270"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22</w:t>
            </w:r>
          </w:p>
        </w:tc>
        <w:tc>
          <w:tcPr>
            <w:tcW w:w="2254"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13</w:t>
            </w:r>
          </w:p>
        </w:tc>
        <w:tc>
          <w:tcPr>
            <w:tcW w:w="2254"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w:t>
            </w:r>
          </w:p>
        </w:tc>
        <w:tc>
          <w:tcPr>
            <w:tcW w:w="2283"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5</w:t>
            </w:r>
          </w:p>
        </w:tc>
        <w:tc>
          <w:tcPr>
            <w:tcW w:w="1936"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0</w:t>
            </w:r>
          </w:p>
        </w:tc>
        <w:tc>
          <w:tcPr>
            <w:tcW w:w="1895"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3</w:t>
            </w:r>
          </w:p>
        </w:tc>
      </w:tr>
      <w:tr w:rsidR="009C5BC1" w:rsidRPr="009C5BC1" w:rsidTr="00634E68">
        <w:trPr>
          <w:jc w:val="center"/>
        </w:trPr>
        <w:tc>
          <w:tcPr>
            <w:tcW w:w="932"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2023</w:t>
            </w:r>
          </w:p>
        </w:tc>
        <w:tc>
          <w:tcPr>
            <w:tcW w:w="2270"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18</w:t>
            </w:r>
          </w:p>
        </w:tc>
        <w:tc>
          <w:tcPr>
            <w:tcW w:w="2254"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8</w:t>
            </w:r>
          </w:p>
        </w:tc>
        <w:tc>
          <w:tcPr>
            <w:tcW w:w="2254"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4</w:t>
            </w:r>
          </w:p>
        </w:tc>
        <w:tc>
          <w:tcPr>
            <w:tcW w:w="2283"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w:t>
            </w:r>
          </w:p>
        </w:tc>
        <w:tc>
          <w:tcPr>
            <w:tcW w:w="1936"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w:t>
            </w:r>
          </w:p>
        </w:tc>
        <w:tc>
          <w:tcPr>
            <w:tcW w:w="1895"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w:t>
            </w:r>
          </w:p>
        </w:tc>
      </w:tr>
      <w:tr w:rsidR="009C5BC1" w:rsidRPr="009C5BC1" w:rsidTr="00634E68">
        <w:trPr>
          <w:jc w:val="center"/>
        </w:trPr>
        <w:tc>
          <w:tcPr>
            <w:tcW w:w="932"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2024</w:t>
            </w:r>
          </w:p>
        </w:tc>
        <w:tc>
          <w:tcPr>
            <w:tcW w:w="2270"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13</w:t>
            </w:r>
          </w:p>
        </w:tc>
        <w:tc>
          <w:tcPr>
            <w:tcW w:w="2254"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8</w:t>
            </w:r>
          </w:p>
        </w:tc>
        <w:tc>
          <w:tcPr>
            <w:tcW w:w="2254"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0</w:t>
            </w:r>
          </w:p>
        </w:tc>
        <w:tc>
          <w:tcPr>
            <w:tcW w:w="2283"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w:t>
            </w:r>
          </w:p>
        </w:tc>
        <w:tc>
          <w:tcPr>
            <w:tcW w:w="1936"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w:t>
            </w:r>
          </w:p>
        </w:tc>
        <w:tc>
          <w:tcPr>
            <w:tcW w:w="1895"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w:t>
            </w:r>
          </w:p>
        </w:tc>
      </w:tr>
      <w:tr w:rsidR="006116AF" w:rsidRPr="009C5BC1" w:rsidTr="00634E68">
        <w:trPr>
          <w:jc w:val="center"/>
        </w:trPr>
        <w:tc>
          <w:tcPr>
            <w:tcW w:w="932"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2025</w:t>
            </w:r>
          </w:p>
        </w:tc>
        <w:tc>
          <w:tcPr>
            <w:tcW w:w="2270"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17</w:t>
            </w:r>
          </w:p>
        </w:tc>
        <w:tc>
          <w:tcPr>
            <w:tcW w:w="2254"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12</w:t>
            </w:r>
          </w:p>
        </w:tc>
        <w:tc>
          <w:tcPr>
            <w:tcW w:w="2254"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w:t>
            </w:r>
          </w:p>
        </w:tc>
        <w:tc>
          <w:tcPr>
            <w:tcW w:w="2283"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w:t>
            </w:r>
          </w:p>
        </w:tc>
        <w:tc>
          <w:tcPr>
            <w:tcW w:w="1936"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0</w:t>
            </w:r>
          </w:p>
        </w:tc>
        <w:tc>
          <w:tcPr>
            <w:tcW w:w="1895" w:type="dxa"/>
            <w:vAlign w:val="center"/>
          </w:tcPr>
          <w:p w:rsidR="00D60E4E" w:rsidRPr="009C5BC1" w:rsidRDefault="00D60E4E" w:rsidP="00634E68">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w:t>
            </w:r>
          </w:p>
        </w:tc>
      </w:tr>
    </w:tbl>
    <w:p w:rsidR="00C160A4" w:rsidRPr="009C5BC1" w:rsidRDefault="00C160A4" w:rsidP="001F6612">
      <w:pPr>
        <w:spacing w:after="0"/>
        <w:rPr>
          <w:rFonts w:ascii="Times New Roman" w:hAnsi="Times New Roman" w:cs="Times New Roman"/>
          <w:sz w:val="28"/>
          <w:szCs w:val="28"/>
        </w:rPr>
      </w:pPr>
    </w:p>
    <w:p w:rsidR="001F6612" w:rsidRPr="009C5BC1" w:rsidRDefault="00415D91" w:rsidP="00634E68">
      <w:pPr>
        <w:spacing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Объективным показателем, </w:t>
      </w:r>
      <w:r w:rsidR="00275D5F" w:rsidRPr="009C5BC1">
        <w:rPr>
          <w:rFonts w:ascii="Times New Roman" w:hAnsi="Times New Roman" w:cs="Times New Roman"/>
          <w:sz w:val="28"/>
          <w:szCs w:val="28"/>
        </w:rPr>
        <w:t>характеризующим распространение</w:t>
      </w:r>
      <w:r w:rsidRPr="009C5BC1">
        <w:rPr>
          <w:rFonts w:ascii="Times New Roman" w:hAnsi="Times New Roman" w:cs="Times New Roman"/>
          <w:sz w:val="28"/>
          <w:szCs w:val="28"/>
        </w:rPr>
        <w:t xml:space="preserve"> алкогольной патологии, является количество лиц, </w:t>
      </w:r>
      <w:r w:rsidR="00634E68" w:rsidRPr="009C5BC1">
        <w:rPr>
          <w:rFonts w:ascii="Times New Roman" w:hAnsi="Times New Roman" w:cs="Times New Roman"/>
          <w:sz w:val="28"/>
          <w:szCs w:val="28"/>
        </w:rPr>
        <w:br/>
      </w:r>
      <w:r w:rsidRPr="009C5BC1">
        <w:rPr>
          <w:rFonts w:ascii="Times New Roman" w:hAnsi="Times New Roman" w:cs="Times New Roman"/>
          <w:sz w:val="28"/>
          <w:szCs w:val="28"/>
        </w:rPr>
        <w:t>в состоянии алкогольного опьянения, выявленных в ходе проведения медицинского освидетельствования на состояние опьянения.</w:t>
      </w:r>
    </w:p>
    <w:p w:rsidR="00634E68" w:rsidRPr="009C5BC1" w:rsidRDefault="00634E68" w:rsidP="00634E68">
      <w:pPr>
        <w:spacing w:after="0" w:line="240" w:lineRule="auto"/>
        <w:ind w:firstLine="709"/>
        <w:jc w:val="both"/>
        <w:rPr>
          <w:rFonts w:ascii="Times New Roman" w:hAnsi="Times New Roman" w:cs="Times New Roman"/>
          <w:sz w:val="28"/>
          <w:szCs w:val="28"/>
        </w:rPr>
      </w:pPr>
    </w:p>
    <w:p w:rsidR="001F6612" w:rsidRPr="009C5BC1" w:rsidRDefault="00922AF0" w:rsidP="00634E68">
      <w:pPr>
        <w:spacing w:after="0" w:line="240" w:lineRule="auto"/>
        <w:jc w:val="right"/>
        <w:rPr>
          <w:rFonts w:ascii="Times New Roman" w:hAnsi="Times New Roman" w:cs="Times New Roman"/>
          <w:sz w:val="28"/>
          <w:szCs w:val="28"/>
        </w:rPr>
      </w:pPr>
      <w:r w:rsidRPr="009C5BC1">
        <w:rPr>
          <w:rFonts w:ascii="Times New Roman" w:hAnsi="Times New Roman" w:cs="Times New Roman"/>
          <w:sz w:val="28"/>
          <w:szCs w:val="28"/>
        </w:rPr>
        <w:t>Таблица 20</w:t>
      </w:r>
    </w:p>
    <w:p w:rsidR="00275D5F" w:rsidRPr="009C5BC1" w:rsidRDefault="00275D5F" w:rsidP="00634E68">
      <w:pPr>
        <w:spacing w:after="0" w:line="240" w:lineRule="auto"/>
        <w:jc w:val="both"/>
        <w:rPr>
          <w:rFonts w:ascii="Times New Roman" w:hAnsi="Times New Roman" w:cs="Times New Roman"/>
          <w:sz w:val="28"/>
          <w:szCs w:val="28"/>
        </w:rPr>
      </w:pPr>
    </w:p>
    <w:p w:rsidR="006116AF" w:rsidRPr="009C5BC1" w:rsidRDefault="00D60E4E"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Общее </w:t>
      </w:r>
      <w:r w:rsidR="00275D5F" w:rsidRPr="009C5BC1">
        <w:rPr>
          <w:rFonts w:ascii="Times New Roman" w:hAnsi="Times New Roman" w:cs="Times New Roman"/>
          <w:sz w:val="28"/>
          <w:szCs w:val="28"/>
        </w:rPr>
        <w:t>количество жителей</w:t>
      </w:r>
      <w:r w:rsidRPr="009C5BC1">
        <w:rPr>
          <w:rFonts w:ascii="Times New Roman" w:hAnsi="Times New Roman" w:cs="Times New Roman"/>
          <w:sz w:val="28"/>
          <w:szCs w:val="28"/>
        </w:rPr>
        <w:t xml:space="preserve"> Зла</w:t>
      </w:r>
      <w:r w:rsidR="006116AF" w:rsidRPr="009C5BC1">
        <w:rPr>
          <w:rFonts w:ascii="Times New Roman" w:hAnsi="Times New Roman" w:cs="Times New Roman"/>
          <w:sz w:val="28"/>
          <w:szCs w:val="28"/>
        </w:rPr>
        <w:t>тоустовского городского округа,</w:t>
      </w:r>
    </w:p>
    <w:p w:rsidR="00415D91" w:rsidRPr="009C5BC1" w:rsidRDefault="006116AF"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 прошедших осви</w:t>
      </w:r>
      <w:r w:rsidR="00D60E4E" w:rsidRPr="009C5BC1">
        <w:rPr>
          <w:rFonts w:ascii="Times New Roman" w:hAnsi="Times New Roman" w:cs="Times New Roman"/>
          <w:sz w:val="28"/>
          <w:szCs w:val="28"/>
        </w:rPr>
        <w:t>де</w:t>
      </w:r>
      <w:r w:rsidRPr="009C5BC1">
        <w:rPr>
          <w:rFonts w:ascii="Times New Roman" w:hAnsi="Times New Roman" w:cs="Times New Roman"/>
          <w:sz w:val="28"/>
          <w:szCs w:val="28"/>
        </w:rPr>
        <w:t>те</w:t>
      </w:r>
      <w:r w:rsidR="00D60E4E" w:rsidRPr="009C5BC1">
        <w:rPr>
          <w:rFonts w:ascii="Times New Roman" w:hAnsi="Times New Roman" w:cs="Times New Roman"/>
          <w:sz w:val="28"/>
          <w:szCs w:val="28"/>
        </w:rPr>
        <w:t xml:space="preserve">льствование </w:t>
      </w:r>
      <w:r w:rsidR="00415D91" w:rsidRPr="009C5BC1">
        <w:rPr>
          <w:rFonts w:ascii="Times New Roman" w:hAnsi="Times New Roman" w:cs="Times New Roman"/>
          <w:sz w:val="28"/>
          <w:szCs w:val="28"/>
        </w:rPr>
        <w:t>на состояние алкогольного опьянения</w:t>
      </w:r>
    </w:p>
    <w:p w:rsidR="006116AF" w:rsidRPr="009C5BC1" w:rsidRDefault="006116AF" w:rsidP="00634E68">
      <w:pPr>
        <w:spacing w:after="0" w:line="240" w:lineRule="auto"/>
        <w:jc w:val="right"/>
        <w:rPr>
          <w:rFonts w:ascii="Times New Roman" w:hAnsi="Times New Roman" w:cs="Times New Roman"/>
          <w:sz w:val="28"/>
          <w:szCs w:val="28"/>
        </w:rPr>
      </w:pPr>
    </w:p>
    <w:tbl>
      <w:tblPr>
        <w:tblStyle w:val="af1"/>
        <w:tblW w:w="15876" w:type="dxa"/>
        <w:jc w:val="center"/>
        <w:tblLook w:val="04A0" w:firstRow="1" w:lastRow="0" w:firstColumn="1" w:lastColumn="0" w:noHBand="0" w:noVBand="1"/>
      </w:tblPr>
      <w:tblGrid>
        <w:gridCol w:w="1102"/>
        <w:gridCol w:w="5249"/>
        <w:gridCol w:w="3175"/>
        <w:gridCol w:w="3175"/>
        <w:gridCol w:w="3175"/>
      </w:tblGrid>
      <w:tr w:rsidR="006116AF" w:rsidRPr="009C5BC1" w:rsidTr="00634E68">
        <w:trPr>
          <w:jc w:val="center"/>
        </w:trPr>
        <w:tc>
          <w:tcPr>
            <w:tcW w:w="959" w:type="dxa"/>
            <w:vMerge w:val="restart"/>
            <w:vAlign w:val="center"/>
          </w:tcPr>
          <w:p w:rsidR="006116AF" w:rsidRPr="009C5BC1" w:rsidRDefault="006116AF"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год</w:t>
            </w:r>
          </w:p>
        </w:tc>
        <w:tc>
          <w:tcPr>
            <w:tcW w:w="4570" w:type="dxa"/>
            <w:vMerge w:val="restart"/>
            <w:vAlign w:val="center"/>
          </w:tcPr>
          <w:p w:rsidR="006116AF" w:rsidRPr="009C5BC1" w:rsidRDefault="006116AF"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Освидетельствовано всего, человек</w:t>
            </w:r>
          </w:p>
        </w:tc>
        <w:tc>
          <w:tcPr>
            <w:tcW w:w="8295" w:type="dxa"/>
            <w:gridSpan w:val="3"/>
            <w:vAlign w:val="center"/>
          </w:tcPr>
          <w:p w:rsidR="006116AF" w:rsidRPr="009C5BC1" w:rsidRDefault="006116AF" w:rsidP="00634E68">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Выявлено:</w:t>
            </w:r>
          </w:p>
        </w:tc>
      </w:tr>
      <w:tr w:rsidR="009C5BC1" w:rsidRPr="009C5BC1" w:rsidTr="00634E68">
        <w:trPr>
          <w:jc w:val="center"/>
        </w:trPr>
        <w:tc>
          <w:tcPr>
            <w:tcW w:w="959" w:type="dxa"/>
            <w:vMerge/>
            <w:vAlign w:val="center"/>
          </w:tcPr>
          <w:p w:rsidR="006116AF" w:rsidRPr="009C5BC1" w:rsidRDefault="006116AF" w:rsidP="00634E68">
            <w:pPr>
              <w:spacing w:after="0"/>
              <w:jc w:val="center"/>
              <w:rPr>
                <w:rFonts w:ascii="Times New Roman" w:hAnsi="Times New Roman" w:cs="Times New Roman"/>
                <w:sz w:val="28"/>
                <w:szCs w:val="28"/>
              </w:rPr>
            </w:pPr>
          </w:p>
        </w:tc>
        <w:tc>
          <w:tcPr>
            <w:tcW w:w="4570" w:type="dxa"/>
            <w:vMerge/>
            <w:vAlign w:val="center"/>
          </w:tcPr>
          <w:p w:rsidR="006116AF" w:rsidRPr="009C5BC1" w:rsidRDefault="006116AF" w:rsidP="00634E68">
            <w:pPr>
              <w:spacing w:after="0"/>
              <w:jc w:val="center"/>
              <w:rPr>
                <w:rFonts w:ascii="Times New Roman" w:hAnsi="Times New Roman" w:cs="Times New Roman"/>
                <w:sz w:val="28"/>
                <w:szCs w:val="28"/>
              </w:rPr>
            </w:pPr>
          </w:p>
        </w:tc>
        <w:tc>
          <w:tcPr>
            <w:tcW w:w="2765"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алкогольное опьянение</w:t>
            </w:r>
          </w:p>
        </w:tc>
        <w:tc>
          <w:tcPr>
            <w:tcW w:w="2765"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наркотическое</w:t>
            </w:r>
          </w:p>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опьянение</w:t>
            </w:r>
          </w:p>
        </w:tc>
        <w:tc>
          <w:tcPr>
            <w:tcW w:w="2765"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токсическое опьянение</w:t>
            </w:r>
          </w:p>
        </w:tc>
      </w:tr>
      <w:tr w:rsidR="009C5BC1" w:rsidRPr="009C5BC1" w:rsidTr="00634E68">
        <w:trPr>
          <w:jc w:val="center"/>
        </w:trPr>
        <w:tc>
          <w:tcPr>
            <w:tcW w:w="959"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2022</w:t>
            </w:r>
          </w:p>
        </w:tc>
        <w:tc>
          <w:tcPr>
            <w:tcW w:w="4570"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2596</w:t>
            </w:r>
          </w:p>
        </w:tc>
        <w:tc>
          <w:tcPr>
            <w:tcW w:w="2765"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147</w:t>
            </w:r>
          </w:p>
        </w:tc>
        <w:tc>
          <w:tcPr>
            <w:tcW w:w="2765"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166</w:t>
            </w:r>
          </w:p>
        </w:tc>
        <w:tc>
          <w:tcPr>
            <w:tcW w:w="2765"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27</w:t>
            </w:r>
          </w:p>
        </w:tc>
      </w:tr>
      <w:tr w:rsidR="009C5BC1" w:rsidRPr="009C5BC1" w:rsidTr="00634E68">
        <w:trPr>
          <w:jc w:val="center"/>
        </w:trPr>
        <w:tc>
          <w:tcPr>
            <w:tcW w:w="959"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2023</w:t>
            </w:r>
          </w:p>
        </w:tc>
        <w:tc>
          <w:tcPr>
            <w:tcW w:w="4570"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2268</w:t>
            </w:r>
          </w:p>
        </w:tc>
        <w:tc>
          <w:tcPr>
            <w:tcW w:w="2765"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143</w:t>
            </w:r>
          </w:p>
        </w:tc>
        <w:tc>
          <w:tcPr>
            <w:tcW w:w="2765"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124</w:t>
            </w:r>
          </w:p>
        </w:tc>
        <w:tc>
          <w:tcPr>
            <w:tcW w:w="2765"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59</w:t>
            </w:r>
          </w:p>
        </w:tc>
      </w:tr>
      <w:tr w:rsidR="009C5BC1" w:rsidRPr="009C5BC1" w:rsidTr="00634E68">
        <w:trPr>
          <w:jc w:val="center"/>
        </w:trPr>
        <w:tc>
          <w:tcPr>
            <w:tcW w:w="959"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2024</w:t>
            </w:r>
          </w:p>
        </w:tc>
        <w:tc>
          <w:tcPr>
            <w:tcW w:w="4570"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2474</w:t>
            </w:r>
          </w:p>
        </w:tc>
        <w:tc>
          <w:tcPr>
            <w:tcW w:w="2765"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147</w:t>
            </w:r>
          </w:p>
        </w:tc>
        <w:tc>
          <w:tcPr>
            <w:tcW w:w="2765"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101</w:t>
            </w:r>
          </w:p>
        </w:tc>
        <w:tc>
          <w:tcPr>
            <w:tcW w:w="2765"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71</w:t>
            </w:r>
          </w:p>
        </w:tc>
      </w:tr>
      <w:tr w:rsidR="006116AF" w:rsidRPr="009C5BC1" w:rsidTr="00634E68">
        <w:trPr>
          <w:jc w:val="center"/>
        </w:trPr>
        <w:tc>
          <w:tcPr>
            <w:tcW w:w="959"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2025</w:t>
            </w:r>
          </w:p>
        </w:tc>
        <w:tc>
          <w:tcPr>
            <w:tcW w:w="4570"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2777</w:t>
            </w:r>
          </w:p>
        </w:tc>
        <w:tc>
          <w:tcPr>
            <w:tcW w:w="2765"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125</w:t>
            </w:r>
          </w:p>
        </w:tc>
        <w:tc>
          <w:tcPr>
            <w:tcW w:w="2765"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62</w:t>
            </w:r>
          </w:p>
        </w:tc>
        <w:tc>
          <w:tcPr>
            <w:tcW w:w="2765" w:type="dxa"/>
            <w:vAlign w:val="center"/>
          </w:tcPr>
          <w:p w:rsidR="006116AF" w:rsidRPr="009C5BC1" w:rsidRDefault="006116AF" w:rsidP="00634E68">
            <w:pPr>
              <w:spacing w:after="0"/>
              <w:jc w:val="center"/>
              <w:rPr>
                <w:rFonts w:ascii="Times New Roman" w:hAnsi="Times New Roman" w:cs="Times New Roman"/>
                <w:sz w:val="28"/>
                <w:szCs w:val="28"/>
              </w:rPr>
            </w:pPr>
            <w:r w:rsidRPr="009C5BC1">
              <w:rPr>
                <w:rFonts w:ascii="Times New Roman" w:hAnsi="Times New Roman" w:cs="Times New Roman"/>
                <w:sz w:val="28"/>
                <w:szCs w:val="28"/>
              </w:rPr>
              <w:t>37</w:t>
            </w:r>
          </w:p>
        </w:tc>
      </w:tr>
    </w:tbl>
    <w:p w:rsidR="004D2150" w:rsidRPr="009C5BC1" w:rsidRDefault="004D2150" w:rsidP="00634E68">
      <w:pPr>
        <w:spacing w:after="0" w:line="240" w:lineRule="auto"/>
        <w:jc w:val="both"/>
        <w:rPr>
          <w:rFonts w:ascii="Times New Roman" w:hAnsi="Times New Roman" w:cs="Times New Roman"/>
          <w:sz w:val="32"/>
          <w:szCs w:val="28"/>
        </w:rPr>
      </w:pPr>
    </w:p>
    <w:p w:rsidR="004D2150" w:rsidRPr="009C5BC1" w:rsidRDefault="004D2150" w:rsidP="00634E68">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Выше </w:t>
      </w:r>
      <w:r w:rsidR="001144D3" w:rsidRPr="009C5BC1">
        <w:rPr>
          <w:rFonts w:ascii="Times New Roman" w:hAnsi="Times New Roman" w:cs="Times New Roman"/>
          <w:sz w:val="28"/>
          <w:szCs w:val="28"/>
        </w:rPr>
        <w:t>приведённые</w:t>
      </w:r>
      <w:r w:rsidRPr="009C5BC1">
        <w:rPr>
          <w:rFonts w:ascii="Times New Roman" w:hAnsi="Times New Roman" w:cs="Times New Roman"/>
          <w:sz w:val="28"/>
          <w:szCs w:val="28"/>
        </w:rPr>
        <w:t xml:space="preserve"> цифры свидетельствуют о стабильности показателей заболеваемости населения Златоустовского городского округа наркологической патологией, как взрослого, так и подросткового контингента, отсутствии роста заболеваемости населения Златоустовского городского округа наркоманией. Значительное снижение (на 20-30 %) по сравнению </w:t>
      </w:r>
      <w:r w:rsidR="00634E68" w:rsidRPr="009C5BC1">
        <w:rPr>
          <w:rFonts w:ascii="Times New Roman" w:hAnsi="Times New Roman" w:cs="Times New Roman"/>
          <w:sz w:val="28"/>
          <w:szCs w:val="28"/>
        </w:rPr>
        <w:br/>
      </w:r>
      <w:r w:rsidRPr="009C5BC1">
        <w:rPr>
          <w:rFonts w:ascii="Times New Roman" w:hAnsi="Times New Roman" w:cs="Times New Roman"/>
          <w:sz w:val="28"/>
          <w:szCs w:val="28"/>
        </w:rPr>
        <w:t xml:space="preserve">с предыдущими годами заболеваемости населения алкогольными психозами является </w:t>
      </w:r>
      <w:r w:rsidR="001144D3" w:rsidRPr="009C5BC1">
        <w:rPr>
          <w:rFonts w:ascii="Times New Roman" w:hAnsi="Times New Roman" w:cs="Times New Roman"/>
          <w:sz w:val="28"/>
          <w:szCs w:val="28"/>
        </w:rPr>
        <w:t>серьёзной</w:t>
      </w:r>
      <w:r w:rsidRPr="009C5BC1">
        <w:rPr>
          <w:rFonts w:ascii="Times New Roman" w:hAnsi="Times New Roman" w:cs="Times New Roman"/>
          <w:sz w:val="28"/>
          <w:szCs w:val="28"/>
        </w:rPr>
        <w:t xml:space="preserve"> позитивной тенденцией, </w:t>
      </w:r>
      <w:r w:rsidR="00634E68" w:rsidRPr="009C5BC1">
        <w:rPr>
          <w:rFonts w:ascii="Times New Roman" w:hAnsi="Times New Roman" w:cs="Times New Roman"/>
          <w:sz w:val="28"/>
          <w:szCs w:val="28"/>
        </w:rPr>
        <w:br/>
      </w:r>
      <w:r w:rsidRPr="009C5BC1">
        <w:rPr>
          <w:rFonts w:ascii="Times New Roman" w:hAnsi="Times New Roman" w:cs="Times New Roman"/>
          <w:sz w:val="28"/>
          <w:szCs w:val="28"/>
        </w:rPr>
        <w:t xml:space="preserve">которая свидетельствует </w:t>
      </w:r>
      <w:r w:rsidR="00275D5F" w:rsidRPr="009C5BC1">
        <w:rPr>
          <w:rFonts w:ascii="Times New Roman" w:hAnsi="Times New Roman" w:cs="Times New Roman"/>
          <w:sz w:val="28"/>
          <w:szCs w:val="28"/>
        </w:rPr>
        <w:t>о снижении</w:t>
      </w:r>
      <w:r w:rsidRPr="009C5BC1">
        <w:rPr>
          <w:rFonts w:ascii="Times New Roman" w:hAnsi="Times New Roman" w:cs="Times New Roman"/>
          <w:sz w:val="28"/>
          <w:szCs w:val="28"/>
        </w:rPr>
        <w:t xml:space="preserve"> заболеваемости населения алкоголизмом и наркоманиями.</w:t>
      </w:r>
    </w:p>
    <w:p w:rsidR="00634E68" w:rsidRPr="009C5BC1" w:rsidRDefault="004D2150" w:rsidP="00634E68">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Снижение заболеваемости населения Златоустовского городского округа</w:t>
      </w:r>
      <w:r w:rsidR="00275D5F" w:rsidRPr="009C5BC1">
        <w:rPr>
          <w:rFonts w:ascii="Times New Roman" w:hAnsi="Times New Roman" w:cs="Times New Roman"/>
          <w:sz w:val="28"/>
          <w:szCs w:val="28"/>
        </w:rPr>
        <w:t xml:space="preserve"> в 2025 году</w:t>
      </w:r>
      <w:r w:rsidRPr="009C5BC1">
        <w:rPr>
          <w:rFonts w:ascii="Times New Roman" w:hAnsi="Times New Roman" w:cs="Times New Roman"/>
          <w:sz w:val="28"/>
          <w:szCs w:val="28"/>
        </w:rPr>
        <w:t xml:space="preserve"> хроническим алкоголизмом </w:t>
      </w:r>
      <w:r w:rsidR="00634E68" w:rsidRPr="009C5BC1">
        <w:rPr>
          <w:rFonts w:ascii="Times New Roman" w:hAnsi="Times New Roman" w:cs="Times New Roman"/>
          <w:sz w:val="28"/>
          <w:szCs w:val="28"/>
        </w:rPr>
        <w:br/>
      </w:r>
      <w:r w:rsidRPr="009C5BC1">
        <w:rPr>
          <w:rFonts w:ascii="Times New Roman" w:hAnsi="Times New Roman" w:cs="Times New Roman"/>
          <w:sz w:val="28"/>
          <w:szCs w:val="28"/>
        </w:rPr>
        <w:t xml:space="preserve">и наркоманиями подтверждается также значительным уменьшением случаев алкогольного и наркотического опьянения, выявленных при проведении в 2025 году освидетельствований граждан на предмет наличия или отсутствия опьянения в кабинете освидетельствования наркологического диспансерного отделения ГБУЗ «ОПБ № 7». Так, несмотря на увеличение числа </w:t>
      </w:r>
      <w:r w:rsidR="00275D5F" w:rsidRPr="009C5BC1">
        <w:rPr>
          <w:rFonts w:ascii="Times New Roman" w:hAnsi="Times New Roman" w:cs="Times New Roman"/>
          <w:sz w:val="28"/>
          <w:szCs w:val="28"/>
        </w:rPr>
        <w:t>граждан,</w:t>
      </w:r>
      <w:r w:rsidRPr="009C5BC1">
        <w:rPr>
          <w:rFonts w:ascii="Times New Roman" w:hAnsi="Times New Roman" w:cs="Times New Roman"/>
          <w:sz w:val="28"/>
          <w:szCs w:val="28"/>
        </w:rPr>
        <w:t xml:space="preserve"> прошедших в 2025 г</w:t>
      </w:r>
      <w:r w:rsidR="00275D5F" w:rsidRPr="009C5BC1">
        <w:rPr>
          <w:rFonts w:ascii="Times New Roman" w:hAnsi="Times New Roman" w:cs="Times New Roman"/>
          <w:sz w:val="28"/>
          <w:szCs w:val="28"/>
        </w:rPr>
        <w:t>оду</w:t>
      </w:r>
      <w:r w:rsidRPr="009C5BC1">
        <w:rPr>
          <w:rFonts w:ascii="Times New Roman" w:hAnsi="Times New Roman" w:cs="Times New Roman"/>
          <w:sz w:val="28"/>
          <w:szCs w:val="28"/>
        </w:rPr>
        <w:t xml:space="preserve"> наркологическое </w:t>
      </w:r>
      <w:r w:rsidR="00275D5F" w:rsidRPr="009C5BC1">
        <w:rPr>
          <w:rFonts w:ascii="Times New Roman" w:hAnsi="Times New Roman" w:cs="Times New Roman"/>
          <w:sz w:val="28"/>
          <w:szCs w:val="28"/>
        </w:rPr>
        <w:t>освидетельствование, число</w:t>
      </w:r>
      <w:r w:rsidRPr="009C5BC1">
        <w:rPr>
          <w:rFonts w:ascii="Times New Roman" w:hAnsi="Times New Roman" w:cs="Times New Roman"/>
          <w:sz w:val="28"/>
          <w:szCs w:val="28"/>
        </w:rPr>
        <w:t xml:space="preserve"> граждан, у которых было выявлено алкогольное </w:t>
      </w:r>
      <w:r w:rsidR="00634E68" w:rsidRPr="009C5BC1">
        <w:rPr>
          <w:rFonts w:ascii="Times New Roman" w:hAnsi="Times New Roman" w:cs="Times New Roman"/>
          <w:sz w:val="28"/>
          <w:szCs w:val="28"/>
        </w:rPr>
        <w:br/>
      </w:r>
      <w:r w:rsidRPr="009C5BC1">
        <w:rPr>
          <w:rFonts w:ascii="Times New Roman" w:hAnsi="Times New Roman" w:cs="Times New Roman"/>
          <w:sz w:val="28"/>
          <w:szCs w:val="28"/>
        </w:rPr>
        <w:lastRenderedPageBreak/>
        <w:t xml:space="preserve">или наркотическое </w:t>
      </w:r>
      <w:r w:rsidR="00275D5F" w:rsidRPr="009C5BC1">
        <w:rPr>
          <w:rFonts w:ascii="Times New Roman" w:hAnsi="Times New Roman" w:cs="Times New Roman"/>
          <w:sz w:val="28"/>
          <w:szCs w:val="28"/>
        </w:rPr>
        <w:t>опьянение в</w:t>
      </w:r>
      <w:r w:rsidRPr="009C5BC1">
        <w:rPr>
          <w:rFonts w:ascii="Times New Roman" w:hAnsi="Times New Roman" w:cs="Times New Roman"/>
          <w:sz w:val="28"/>
          <w:szCs w:val="28"/>
        </w:rPr>
        <w:t xml:space="preserve"> сравнении с прошлыми годами значительно снизилось: алкогольное опьянение на 15-20</w:t>
      </w:r>
      <w:r w:rsidR="00275D5F" w:rsidRPr="009C5BC1">
        <w:rPr>
          <w:rFonts w:ascii="Times New Roman" w:hAnsi="Times New Roman" w:cs="Times New Roman"/>
          <w:sz w:val="28"/>
          <w:szCs w:val="28"/>
        </w:rPr>
        <w:t xml:space="preserve"> </w:t>
      </w:r>
      <w:r w:rsidRPr="009C5BC1">
        <w:rPr>
          <w:rFonts w:ascii="Times New Roman" w:hAnsi="Times New Roman" w:cs="Times New Roman"/>
          <w:sz w:val="28"/>
          <w:szCs w:val="28"/>
        </w:rPr>
        <w:t>%, наркотическое на 40-120</w:t>
      </w:r>
      <w:r w:rsidR="00275D5F" w:rsidRPr="009C5BC1">
        <w:rPr>
          <w:rFonts w:ascii="Times New Roman" w:hAnsi="Times New Roman" w:cs="Times New Roman"/>
          <w:sz w:val="28"/>
          <w:szCs w:val="28"/>
        </w:rPr>
        <w:t xml:space="preserve"> </w:t>
      </w:r>
      <w:r w:rsidR="00634E68" w:rsidRPr="009C5BC1">
        <w:rPr>
          <w:rFonts w:ascii="Times New Roman" w:hAnsi="Times New Roman" w:cs="Times New Roman"/>
          <w:sz w:val="28"/>
          <w:szCs w:val="28"/>
        </w:rPr>
        <w:t>%.</w:t>
      </w:r>
    </w:p>
    <w:p w:rsidR="00634E68" w:rsidRPr="009C5BC1" w:rsidRDefault="004D2150" w:rsidP="00634E68">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В целях сохранения вышеуказанных позитивных тенденций необходимо проведение подростковым кабинетом ГБУЗ «ОПБ № 7»</w:t>
      </w:r>
      <w:r w:rsidR="00177DB7" w:rsidRPr="009C5BC1">
        <w:rPr>
          <w:rFonts w:ascii="Times New Roman" w:hAnsi="Times New Roman" w:cs="Times New Roman"/>
          <w:sz w:val="28"/>
          <w:szCs w:val="28"/>
        </w:rPr>
        <w:t>:</w:t>
      </w:r>
    </w:p>
    <w:p w:rsidR="00634E68" w:rsidRPr="009C5BC1" w:rsidRDefault="00634E68" w:rsidP="00634E68">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275D5F" w:rsidRPr="009C5BC1">
        <w:rPr>
          <w:rFonts w:ascii="Times New Roman" w:hAnsi="Times New Roman" w:cs="Times New Roman"/>
          <w:sz w:val="28"/>
          <w:szCs w:val="28"/>
        </w:rPr>
        <w:t>лекции по</w:t>
      </w:r>
      <w:r w:rsidR="004D2150" w:rsidRPr="009C5BC1">
        <w:rPr>
          <w:rFonts w:ascii="Times New Roman" w:hAnsi="Times New Roman" w:cs="Times New Roman"/>
          <w:sz w:val="28"/>
          <w:szCs w:val="28"/>
        </w:rPr>
        <w:t xml:space="preserve"> теме «Профилактика подросткового алкоголизма, токсикомании</w:t>
      </w:r>
      <w:r w:rsidR="00177DB7" w:rsidRPr="009C5BC1">
        <w:rPr>
          <w:rFonts w:ascii="Times New Roman" w:hAnsi="Times New Roman" w:cs="Times New Roman"/>
          <w:sz w:val="28"/>
          <w:szCs w:val="28"/>
        </w:rPr>
        <w:t xml:space="preserve">, наркомании, табакокурения, </w:t>
      </w:r>
      <w:r w:rsidRPr="009C5BC1">
        <w:rPr>
          <w:rFonts w:ascii="Times New Roman" w:hAnsi="Times New Roman" w:cs="Times New Roman"/>
          <w:sz w:val="28"/>
          <w:szCs w:val="28"/>
        </w:rPr>
        <w:br/>
      </w:r>
      <w:r w:rsidR="00177DB7" w:rsidRPr="009C5BC1">
        <w:rPr>
          <w:rFonts w:ascii="Times New Roman" w:hAnsi="Times New Roman" w:cs="Times New Roman"/>
          <w:sz w:val="28"/>
          <w:szCs w:val="28"/>
        </w:rPr>
        <w:t xml:space="preserve">в том числе электронные сигареты» </w:t>
      </w:r>
      <w:r w:rsidR="00BD4541" w:rsidRPr="009C5BC1">
        <w:rPr>
          <w:rFonts w:ascii="Times New Roman" w:hAnsi="Times New Roman" w:cs="Times New Roman"/>
          <w:sz w:val="28"/>
          <w:szCs w:val="28"/>
        </w:rPr>
        <w:t>в</w:t>
      </w:r>
      <w:r w:rsidR="00177DB7" w:rsidRPr="009C5BC1">
        <w:rPr>
          <w:rFonts w:ascii="Times New Roman" w:hAnsi="Times New Roman" w:cs="Times New Roman"/>
          <w:sz w:val="28"/>
          <w:szCs w:val="28"/>
        </w:rPr>
        <w:t xml:space="preserve"> средн</w:t>
      </w:r>
      <w:r w:rsidR="00BD4541" w:rsidRPr="009C5BC1">
        <w:rPr>
          <w:rFonts w:ascii="Times New Roman" w:hAnsi="Times New Roman" w:cs="Times New Roman"/>
          <w:sz w:val="28"/>
          <w:szCs w:val="28"/>
        </w:rPr>
        <w:t>их</w:t>
      </w:r>
      <w:r w:rsidR="00177DB7" w:rsidRPr="009C5BC1">
        <w:rPr>
          <w:rFonts w:ascii="Times New Roman" w:hAnsi="Times New Roman" w:cs="Times New Roman"/>
          <w:sz w:val="28"/>
          <w:szCs w:val="28"/>
        </w:rPr>
        <w:t xml:space="preserve"> образовательн</w:t>
      </w:r>
      <w:r w:rsidR="00BD4541" w:rsidRPr="009C5BC1">
        <w:rPr>
          <w:rFonts w:ascii="Times New Roman" w:hAnsi="Times New Roman" w:cs="Times New Roman"/>
          <w:sz w:val="28"/>
          <w:szCs w:val="28"/>
        </w:rPr>
        <w:t>ых</w:t>
      </w:r>
      <w:r w:rsidR="00177DB7" w:rsidRPr="009C5BC1">
        <w:rPr>
          <w:rFonts w:ascii="Times New Roman" w:hAnsi="Times New Roman" w:cs="Times New Roman"/>
          <w:sz w:val="28"/>
          <w:szCs w:val="28"/>
        </w:rPr>
        <w:t xml:space="preserve"> учреждения</w:t>
      </w:r>
      <w:r w:rsidR="00BD4541" w:rsidRPr="009C5BC1">
        <w:rPr>
          <w:rFonts w:ascii="Times New Roman" w:hAnsi="Times New Roman" w:cs="Times New Roman"/>
          <w:sz w:val="28"/>
          <w:szCs w:val="28"/>
        </w:rPr>
        <w:t>х</w:t>
      </w:r>
      <w:r w:rsidR="00177DB7" w:rsidRPr="009C5BC1">
        <w:rPr>
          <w:rFonts w:ascii="Times New Roman" w:hAnsi="Times New Roman" w:cs="Times New Roman"/>
          <w:sz w:val="28"/>
          <w:szCs w:val="28"/>
        </w:rPr>
        <w:t>, средних профессиональных образовательных учреждени</w:t>
      </w:r>
      <w:r w:rsidR="00BD4541" w:rsidRPr="009C5BC1">
        <w:rPr>
          <w:rFonts w:ascii="Times New Roman" w:hAnsi="Times New Roman" w:cs="Times New Roman"/>
          <w:sz w:val="28"/>
          <w:szCs w:val="28"/>
        </w:rPr>
        <w:t xml:space="preserve">ях, загородных </w:t>
      </w:r>
      <w:r w:rsidR="001144D3" w:rsidRPr="009C5BC1">
        <w:rPr>
          <w:rFonts w:ascii="Times New Roman" w:hAnsi="Times New Roman" w:cs="Times New Roman"/>
          <w:sz w:val="28"/>
          <w:szCs w:val="28"/>
        </w:rPr>
        <w:t>летне</w:t>
      </w:r>
      <w:r w:rsidR="00BD4541" w:rsidRPr="009C5BC1">
        <w:rPr>
          <w:rFonts w:ascii="Times New Roman" w:hAnsi="Times New Roman" w:cs="Times New Roman"/>
          <w:sz w:val="28"/>
          <w:szCs w:val="28"/>
        </w:rPr>
        <w:t>-оздоровительных лагерях</w:t>
      </w:r>
      <w:r w:rsidR="00177DB7" w:rsidRPr="009C5BC1">
        <w:rPr>
          <w:rFonts w:ascii="Times New Roman" w:hAnsi="Times New Roman" w:cs="Times New Roman"/>
          <w:sz w:val="28"/>
          <w:szCs w:val="28"/>
        </w:rPr>
        <w:t>;</w:t>
      </w:r>
    </w:p>
    <w:p w:rsidR="00634E68" w:rsidRPr="009C5BC1" w:rsidRDefault="00634E68" w:rsidP="00634E68">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177DB7" w:rsidRPr="009C5BC1">
        <w:rPr>
          <w:rFonts w:ascii="Times New Roman" w:hAnsi="Times New Roman" w:cs="Times New Roman"/>
          <w:sz w:val="28"/>
          <w:szCs w:val="28"/>
        </w:rPr>
        <w:t>индивидуальные беседы с группой риска по злоупотреблению ПАВ</w:t>
      </w:r>
      <w:r w:rsidR="00BD4541" w:rsidRPr="009C5BC1">
        <w:rPr>
          <w:rFonts w:ascii="Times New Roman" w:hAnsi="Times New Roman" w:cs="Times New Roman"/>
          <w:sz w:val="28"/>
          <w:szCs w:val="28"/>
        </w:rPr>
        <w:t>, включая условно-</w:t>
      </w:r>
      <w:r w:rsidR="001144D3" w:rsidRPr="009C5BC1">
        <w:rPr>
          <w:rFonts w:ascii="Times New Roman" w:hAnsi="Times New Roman" w:cs="Times New Roman"/>
          <w:sz w:val="28"/>
          <w:szCs w:val="28"/>
        </w:rPr>
        <w:t>осуждённых</w:t>
      </w:r>
      <w:r w:rsidR="00177DB7" w:rsidRPr="009C5BC1">
        <w:rPr>
          <w:rFonts w:ascii="Times New Roman" w:hAnsi="Times New Roman" w:cs="Times New Roman"/>
          <w:sz w:val="28"/>
          <w:szCs w:val="28"/>
        </w:rPr>
        <w:t>;</w:t>
      </w:r>
    </w:p>
    <w:p w:rsidR="00634E68" w:rsidRPr="009C5BC1" w:rsidRDefault="00634E68" w:rsidP="00634E68">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177DB7" w:rsidRPr="009C5BC1">
        <w:rPr>
          <w:rFonts w:ascii="Times New Roman" w:hAnsi="Times New Roman" w:cs="Times New Roman"/>
          <w:sz w:val="28"/>
          <w:szCs w:val="28"/>
        </w:rPr>
        <w:t xml:space="preserve">создание роликов по перечисленным темам и освещение психологического аспекта подросткового возраста, связанного </w:t>
      </w:r>
      <w:r w:rsidRPr="009C5BC1">
        <w:rPr>
          <w:rFonts w:ascii="Times New Roman" w:hAnsi="Times New Roman" w:cs="Times New Roman"/>
          <w:sz w:val="28"/>
          <w:szCs w:val="28"/>
        </w:rPr>
        <w:br/>
      </w:r>
      <w:r w:rsidR="00177DB7" w:rsidRPr="009C5BC1">
        <w:rPr>
          <w:rFonts w:ascii="Times New Roman" w:hAnsi="Times New Roman" w:cs="Times New Roman"/>
          <w:sz w:val="28"/>
          <w:szCs w:val="28"/>
        </w:rPr>
        <w:t>с употреблением ПАВ;</w:t>
      </w:r>
    </w:p>
    <w:p w:rsidR="00177DB7" w:rsidRPr="009C5BC1" w:rsidRDefault="00634E68" w:rsidP="00634E68">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177DB7" w:rsidRPr="009C5BC1">
        <w:rPr>
          <w:rFonts w:ascii="Times New Roman" w:hAnsi="Times New Roman" w:cs="Times New Roman"/>
          <w:sz w:val="28"/>
          <w:szCs w:val="28"/>
        </w:rPr>
        <w:t xml:space="preserve">выступление на родительских собраниях с целью раскрыть тему детско-родительских отношений и взаимосвязь </w:t>
      </w:r>
      <w:r w:rsidRPr="009C5BC1">
        <w:rPr>
          <w:rFonts w:ascii="Times New Roman" w:hAnsi="Times New Roman" w:cs="Times New Roman"/>
          <w:sz w:val="28"/>
          <w:szCs w:val="28"/>
        </w:rPr>
        <w:br/>
      </w:r>
      <w:r w:rsidR="00177DB7" w:rsidRPr="009C5BC1">
        <w:rPr>
          <w:rFonts w:ascii="Times New Roman" w:hAnsi="Times New Roman" w:cs="Times New Roman"/>
          <w:sz w:val="28"/>
          <w:szCs w:val="28"/>
        </w:rPr>
        <w:t>с употреблением ПАВ</w:t>
      </w:r>
      <w:r w:rsidR="00BD4541" w:rsidRPr="009C5BC1">
        <w:rPr>
          <w:rFonts w:ascii="Times New Roman" w:hAnsi="Times New Roman" w:cs="Times New Roman"/>
          <w:sz w:val="28"/>
          <w:szCs w:val="28"/>
        </w:rPr>
        <w:t>.</w:t>
      </w:r>
    </w:p>
    <w:p w:rsidR="00925B1F" w:rsidRPr="009C5BC1" w:rsidRDefault="00925B1F" w:rsidP="00634E68">
      <w:pPr>
        <w:spacing w:after="0" w:line="240" w:lineRule="auto"/>
        <w:jc w:val="both"/>
        <w:rPr>
          <w:rFonts w:ascii="Times New Roman" w:hAnsi="Times New Roman" w:cs="Times New Roman"/>
          <w:sz w:val="28"/>
          <w:szCs w:val="28"/>
        </w:rPr>
      </w:pPr>
    </w:p>
    <w:p w:rsidR="00DF6E9C" w:rsidRPr="009C5BC1" w:rsidRDefault="00DF6E9C" w:rsidP="00634E68">
      <w:pPr>
        <w:pStyle w:val="aa"/>
        <w:ind w:left="0" w:firstLine="0"/>
        <w:jc w:val="center"/>
        <w:rPr>
          <w:rFonts w:eastAsia="Calibri"/>
          <w:color w:val="auto"/>
        </w:rPr>
      </w:pPr>
      <w:r w:rsidRPr="009C5BC1">
        <w:rPr>
          <w:rFonts w:eastAsia="Calibri"/>
          <w:color w:val="auto"/>
        </w:rPr>
        <w:t>5. Общая характеристика системы здравоохранения Златоустовского городского округа</w:t>
      </w:r>
    </w:p>
    <w:p w:rsidR="00DF6E9C" w:rsidRPr="009C5BC1" w:rsidRDefault="00DF6E9C" w:rsidP="00634E68">
      <w:pPr>
        <w:pStyle w:val="aa"/>
        <w:ind w:left="1428" w:firstLine="0"/>
        <w:rPr>
          <w:rFonts w:eastAsia="Calibri"/>
          <w:color w:val="auto"/>
        </w:rPr>
      </w:pPr>
    </w:p>
    <w:p w:rsidR="00634E68" w:rsidRPr="009C5BC1" w:rsidRDefault="001144D3" w:rsidP="00634E68">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Серьёзные</w:t>
      </w:r>
      <w:r w:rsidR="00DF6E9C" w:rsidRPr="009C5BC1">
        <w:rPr>
          <w:rFonts w:ascii="Times New Roman" w:hAnsi="Times New Roman" w:cs="Times New Roman"/>
          <w:sz w:val="28"/>
          <w:szCs w:val="28"/>
        </w:rPr>
        <w:t xml:space="preserve"> кадровые проблемы в системе здравоохранения Златоустовского городского округа </w:t>
      </w:r>
      <w:r w:rsidR="00275D5F" w:rsidRPr="009C5BC1">
        <w:rPr>
          <w:rFonts w:ascii="Times New Roman" w:hAnsi="Times New Roman" w:cs="Times New Roman"/>
          <w:sz w:val="28"/>
          <w:szCs w:val="28"/>
        </w:rPr>
        <w:t>создают проблемы</w:t>
      </w:r>
      <w:r w:rsidR="00DF6E9C" w:rsidRPr="009C5BC1">
        <w:rPr>
          <w:rFonts w:ascii="Times New Roman" w:hAnsi="Times New Roman" w:cs="Times New Roman"/>
          <w:sz w:val="28"/>
          <w:szCs w:val="28"/>
        </w:rPr>
        <w:t xml:space="preserve"> </w:t>
      </w:r>
      <w:r w:rsidR="00634E68" w:rsidRPr="009C5BC1">
        <w:rPr>
          <w:rFonts w:ascii="Times New Roman" w:hAnsi="Times New Roman" w:cs="Times New Roman"/>
          <w:sz w:val="28"/>
          <w:szCs w:val="28"/>
        </w:rPr>
        <w:br/>
      </w:r>
      <w:r w:rsidR="00DF6E9C" w:rsidRPr="009C5BC1">
        <w:rPr>
          <w:rFonts w:ascii="Times New Roman" w:hAnsi="Times New Roman" w:cs="Times New Roman"/>
          <w:sz w:val="28"/>
          <w:szCs w:val="28"/>
        </w:rPr>
        <w:t>в доступности и качестве оказания медицинской помощи населению. В целях укомплектования и закрепления специалистов, постановлением Администрации Златоустовского городского округа от с 2019 года предоставляется единовременная социальная выплата врачам государственных учреждений здравоохранения, расположенных на территории Златоустовского городского округа. С 2023 года предоставляется единовременная социальная выплата с целью привлечения медицинских работников из числа среднего медицинского персонала для работы в государственных бюджетных учреждениях здравоохранения.</w:t>
      </w:r>
    </w:p>
    <w:p w:rsidR="00634E68" w:rsidRPr="009C5BC1" w:rsidRDefault="00DF6E9C" w:rsidP="00634E68">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В рамках постановления Администрации Златоустовского городского округа от 01.08.2025 г. № 276-П/АДМ реализуется предоставление единовременных социальных выплат из средств местного бюджета: </w:t>
      </w:r>
    </w:p>
    <w:p w:rsidR="00634E68" w:rsidRPr="009C5BC1" w:rsidRDefault="00634E68" w:rsidP="00634E68">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DF6E9C" w:rsidRPr="009C5BC1">
        <w:rPr>
          <w:rFonts w:ascii="Times New Roman" w:hAnsi="Times New Roman" w:cs="Times New Roman"/>
          <w:sz w:val="28"/>
          <w:szCs w:val="28"/>
        </w:rPr>
        <w:t xml:space="preserve">врачам в размере 2 000 000,00 руб.; </w:t>
      </w:r>
    </w:p>
    <w:p w:rsidR="00634E68" w:rsidRPr="009C5BC1" w:rsidRDefault="00634E68" w:rsidP="00634E68">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DF6E9C" w:rsidRPr="009C5BC1">
        <w:rPr>
          <w:rFonts w:ascii="Times New Roman" w:hAnsi="Times New Roman" w:cs="Times New Roman"/>
          <w:sz w:val="28"/>
          <w:szCs w:val="28"/>
        </w:rPr>
        <w:t xml:space="preserve">фельдшерам, зубным врачам в размере 800 000,00 руб.; </w:t>
      </w:r>
    </w:p>
    <w:p w:rsidR="00DF6E9C" w:rsidRPr="009C5BC1" w:rsidRDefault="00634E68" w:rsidP="00634E68">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DF6E9C" w:rsidRPr="009C5BC1">
        <w:rPr>
          <w:rFonts w:ascii="Times New Roman" w:hAnsi="Times New Roman" w:cs="Times New Roman"/>
          <w:sz w:val="28"/>
          <w:szCs w:val="28"/>
        </w:rPr>
        <w:t xml:space="preserve">медицинским </w:t>
      </w:r>
      <w:r w:rsidR="001144D3" w:rsidRPr="009C5BC1">
        <w:rPr>
          <w:rFonts w:ascii="Times New Roman" w:hAnsi="Times New Roman" w:cs="Times New Roman"/>
          <w:sz w:val="28"/>
          <w:szCs w:val="28"/>
        </w:rPr>
        <w:t>сёстрам</w:t>
      </w:r>
      <w:r w:rsidR="00DF6E9C" w:rsidRPr="009C5BC1">
        <w:rPr>
          <w:rFonts w:ascii="Times New Roman" w:hAnsi="Times New Roman" w:cs="Times New Roman"/>
          <w:sz w:val="28"/>
          <w:szCs w:val="28"/>
        </w:rPr>
        <w:t xml:space="preserve">, медицинским лабораторным техникам (фельдшерам-лаборантам) в размере 500 000,00 руб. </w:t>
      </w:r>
    </w:p>
    <w:p w:rsidR="00634E68" w:rsidRPr="009C5BC1" w:rsidRDefault="00DF6E9C" w:rsidP="00634E68">
      <w:pPr>
        <w:pStyle w:val="aff3"/>
        <w:ind w:firstLine="709"/>
        <w:rPr>
          <w:rFonts w:ascii="Times New Roman" w:hAnsi="Times New Roman" w:cs="Times New Roman"/>
          <w:sz w:val="28"/>
          <w:szCs w:val="28"/>
        </w:rPr>
      </w:pPr>
      <w:r w:rsidRPr="009C5BC1">
        <w:rPr>
          <w:rFonts w:ascii="Times New Roman" w:hAnsi="Times New Roman" w:cs="Times New Roman"/>
          <w:sz w:val="28"/>
          <w:szCs w:val="28"/>
        </w:rPr>
        <w:t xml:space="preserve">В 2025 году выплаты произведены 20 медицинским работникам. В их </w:t>
      </w:r>
      <w:r w:rsidR="00275D5F" w:rsidRPr="009C5BC1">
        <w:rPr>
          <w:rFonts w:ascii="Times New Roman" w:hAnsi="Times New Roman" w:cs="Times New Roman"/>
          <w:sz w:val="28"/>
          <w:szCs w:val="28"/>
        </w:rPr>
        <w:t>числе: 14</w:t>
      </w:r>
      <w:r w:rsidRPr="009C5BC1">
        <w:rPr>
          <w:rFonts w:ascii="Times New Roman" w:hAnsi="Times New Roman" w:cs="Times New Roman"/>
          <w:sz w:val="28"/>
          <w:szCs w:val="28"/>
        </w:rPr>
        <w:t xml:space="preserve"> </w:t>
      </w:r>
      <w:r w:rsidR="00275D5F" w:rsidRPr="009C5BC1">
        <w:rPr>
          <w:rFonts w:ascii="Times New Roman" w:hAnsi="Times New Roman" w:cs="Times New Roman"/>
          <w:sz w:val="28"/>
          <w:szCs w:val="28"/>
        </w:rPr>
        <w:t>фельдшерам; 6</w:t>
      </w:r>
      <w:r w:rsidRPr="009C5BC1">
        <w:rPr>
          <w:rFonts w:ascii="Times New Roman" w:hAnsi="Times New Roman" w:cs="Times New Roman"/>
          <w:sz w:val="28"/>
          <w:szCs w:val="28"/>
        </w:rPr>
        <w:t xml:space="preserve"> узким специалистам (</w:t>
      </w:r>
      <w:r w:rsidR="00634E68" w:rsidRPr="009C5BC1">
        <w:rPr>
          <w:rFonts w:ascii="Times New Roman" w:hAnsi="Times New Roman" w:cs="Times New Roman"/>
          <w:sz w:val="28"/>
          <w:szCs w:val="28"/>
        </w:rPr>
        <w:br/>
      </w:r>
      <w:r w:rsidRPr="009C5BC1">
        <w:rPr>
          <w:rFonts w:ascii="Times New Roman" w:hAnsi="Times New Roman" w:cs="Times New Roman"/>
          <w:sz w:val="28"/>
          <w:szCs w:val="28"/>
        </w:rPr>
        <w:t>врач-педиатр участковый, врач-анестезиолог-реаниматолог, врач-невролог, врач-травматолог-ортопед, два врача-акушера-гинеколога).</w:t>
      </w:r>
    </w:p>
    <w:p w:rsidR="00634E68" w:rsidRPr="009C5BC1" w:rsidRDefault="00DF6E9C" w:rsidP="00634E68">
      <w:pPr>
        <w:pStyle w:val="aff3"/>
        <w:ind w:firstLine="709"/>
        <w:rPr>
          <w:rFonts w:ascii="Times New Roman" w:hAnsi="Times New Roman" w:cs="Times New Roman"/>
          <w:sz w:val="28"/>
          <w:szCs w:val="28"/>
        </w:rPr>
      </w:pPr>
      <w:r w:rsidRPr="009C5BC1">
        <w:rPr>
          <w:rFonts w:ascii="Times New Roman" w:hAnsi="Times New Roman" w:cs="Times New Roman"/>
          <w:sz w:val="28"/>
          <w:szCs w:val="28"/>
        </w:rPr>
        <w:t xml:space="preserve">Общая сумма выплат составила 23 200 000,00 руб. </w:t>
      </w:r>
      <w:r w:rsidR="00C55D14" w:rsidRPr="009C5BC1">
        <w:rPr>
          <w:rFonts w:ascii="Times New Roman" w:hAnsi="Times New Roman" w:cs="Times New Roman"/>
          <w:sz w:val="28"/>
          <w:szCs w:val="28"/>
        </w:rPr>
        <w:t xml:space="preserve">Принято на работу в 2025 году </w:t>
      </w:r>
      <w:r w:rsidR="00BC6F24" w:rsidRPr="009C5BC1">
        <w:rPr>
          <w:rFonts w:ascii="Times New Roman" w:hAnsi="Times New Roman" w:cs="Times New Roman"/>
          <w:sz w:val="28"/>
          <w:szCs w:val="28"/>
        </w:rPr>
        <w:t xml:space="preserve">12 врачей, из </w:t>
      </w:r>
      <w:r w:rsidR="00275D5F" w:rsidRPr="009C5BC1">
        <w:rPr>
          <w:rFonts w:ascii="Times New Roman" w:hAnsi="Times New Roman" w:cs="Times New Roman"/>
          <w:sz w:val="28"/>
          <w:szCs w:val="28"/>
        </w:rPr>
        <w:t>них: в</w:t>
      </w:r>
      <w:r w:rsidR="00BC6F24" w:rsidRPr="009C5BC1">
        <w:rPr>
          <w:rFonts w:ascii="Times New Roman" w:hAnsi="Times New Roman" w:cs="Times New Roman"/>
          <w:sz w:val="28"/>
          <w:szCs w:val="28"/>
        </w:rPr>
        <w:t xml:space="preserve"> ГБУЗ «Городская </w:t>
      </w:r>
      <w:r w:rsidR="00275D5F" w:rsidRPr="009C5BC1">
        <w:rPr>
          <w:rFonts w:ascii="Times New Roman" w:hAnsi="Times New Roman" w:cs="Times New Roman"/>
          <w:sz w:val="28"/>
          <w:szCs w:val="28"/>
        </w:rPr>
        <w:t>больница г.</w:t>
      </w:r>
      <w:r w:rsidR="00BC6F24" w:rsidRPr="009C5BC1">
        <w:rPr>
          <w:rFonts w:ascii="Times New Roman" w:hAnsi="Times New Roman" w:cs="Times New Roman"/>
          <w:sz w:val="28"/>
          <w:szCs w:val="28"/>
        </w:rPr>
        <w:t xml:space="preserve"> Златоуст» - 8, в ГБУЗ «Челябинский областной клинический кожно-венерологический диспансер» Консультативно-</w:t>
      </w:r>
      <w:r w:rsidR="00BC6F24" w:rsidRPr="009C5BC1">
        <w:rPr>
          <w:rFonts w:ascii="Times New Roman" w:hAnsi="Times New Roman" w:cs="Times New Roman"/>
          <w:sz w:val="28"/>
          <w:szCs w:val="28"/>
        </w:rPr>
        <w:lastRenderedPageBreak/>
        <w:t xml:space="preserve">диагностическое отделение № 3 – 2, в ГБУЗ «Областная </w:t>
      </w:r>
      <w:r w:rsidR="001144D3" w:rsidRPr="009C5BC1">
        <w:rPr>
          <w:rFonts w:ascii="Times New Roman" w:hAnsi="Times New Roman" w:cs="Times New Roman"/>
          <w:sz w:val="28"/>
          <w:szCs w:val="28"/>
        </w:rPr>
        <w:t>туберкулёзная</w:t>
      </w:r>
      <w:r w:rsidR="00BC6F24" w:rsidRPr="009C5BC1">
        <w:rPr>
          <w:rFonts w:ascii="Times New Roman" w:hAnsi="Times New Roman" w:cs="Times New Roman"/>
          <w:sz w:val="28"/>
          <w:szCs w:val="28"/>
        </w:rPr>
        <w:t xml:space="preserve"> больница № 2» - 2. Выплаты на общую сумму </w:t>
      </w:r>
      <w:r w:rsidR="00634E68" w:rsidRPr="009C5BC1">
        <w:rPr>
          <w:rFonts w:ascii="Times New Roman" w:hAnsi="Times New Roman" w:cs="Times New Roman"/>
          <w:sz w:val="28"/>
          <w:szCs w:val="28"/>
        </w:rPr>
        <w:br/>
      </w:r>
      <w:r w:rsidR="00BC6F24" w:rsidRPr="009C5BC1">
        <w:rPr>
          <w:rFonts w:ascii="Times New Roman" w:hAnsi="Times New Roman" w:cs="Times New Roman"/>
          <w:sz w:val="28"/>
          <w:szCs w:val="28"/>
        </w:rPr>
        <w:t>24000000 рублей будут произведены в 2026 году.</w:t>
      </w:r>
    </w:p>
    <w:p w:rsidR="00634E68" w:rsidRPr="009C5BC1" w:rsidRDefault="00DF6E9C" w:rsidP="00634E68">
      <w:pPr>
        <w:pStyle w:val="aff3"/>
        <w:ind w:firstLine="709"/>
        <w:rPr>
          <w:rFonts w:ascii="Times New Roman" w:hAnsi="Times New Roman" w:cs="Times New Roman"/>
          <w:sz w:val="28"/>
          <w:szCs w:val="28"/>
        </w:rPr>
      </w:pPr>
      <w:r w:rsidRPr="009C5BC1">
        <w:rPr>
          <w:rFonts w:ascii="Times New Roman" w:hAnsi="Times New Roman" w:cs="Times New Roman"/>
          <w:sz w:val="28"/>
          <w:szCs w:val="28"/>
        </w:rPr>
        <w:t xml:space="preserve">Также ежегодно в целях популяризации профессии медицинского работника </w:t>
      </w:r>
      <w:r w:rsidR="00275D5F" w:rsidRPr="009C5BC1">
        <w:rPr>
          <w:rFonts w:ascii="Times New Roman" w:hAnsi="Times New Roman" w:cs="Times New Roman"/>
          <w:sz w:val="28"/>
          <w:szCs w:val="28"/>
        </w:rPr>
        <w:t>реализуется проект</w:t>
      </w:r>
      <w:r w:rsidRPr="009C5BC1">
        <w:rPr>
          <w:rFonts w:ascii="Times New Roman" w:hAnsi="Times New Roman" w:cs="Times New Roman"/>
          <w:sz w:val="28"/>
          <w:szCs w:val="28"/>
        </w:rPr>
        <w:t xml:space="preserve"> Собрания депутатов Златоустовского городского округа «Народный доктор». Проводится ежегодное общественное голосование по определению лучшего врача, фельдшера, медсестры. Победители получают денежное вознаграждение ко дню медицинского работника. </w:t>
      </w:r>
    </w:p>
    <w:p w:rsidR="00634E68" w:rsidRPr="009C5BC1" w:rsidRDefault="00DF6E9C" w:rsidP="00634E68">
      <w:pPr>
        <w:pStyle w:val="aff3"/>
        <w:ind w:firstLine="709"/>
        <w:rPr>
          <w:rFonts w:ascii="Times New Roman" w:hAnsi="Times New Roman" w:cs="Times New Roman"/>
          <w:sz w:val="28"/>
          <w:szCs w:val="28"/>
        </w:rPr>
      </w:pPr>
      <w:r w:rsidRPr="009C5BC1">
        <w:rPr>
          <w:rFonts w:ascii="Times New Roman" w:hAnsi="Times New Roman" w:cs="Times New Roman"/>
          <w:sz w:val="28"/>
          <w:szCs w:val="28"/>
        </w:rPr>
        <w:t xml:space="preserve">При отсутствии собственного жилья по письменному заявлению </w:t>
      </w:r>
      <w:r w:rsidR="00275D5F" w:rsidRPr="009C5BC1">
        <w:rPr>
          <w:rFonts w:ascii="Times New Roman" w:hAnsi="Times New Roman" w:cs="Times New Roman"/>
          <w:sz w:val="28"/>
          <w:szCs w:val="28"/>
        </w:rPr>
        <w:t>принятого на</w:t>
      </w:r>
      <w:r w:rsidRPr="009C5BC1">
        <w:rPr>
          <w:rFonts w:ascii="Times New Roman" w:hAnsi="Times New Roman" w:cs="Times New Roman"/>
          <w:sz w:val="28"/>
          <w:szCs w:val="28"/>
        </w:rPr>
        <w:t xml:space="preserve"> работу врача, предоставляется служебное жилье, с правом последующего оформления в личную собственность. </w:t>
      </w:r>
    </w:p>
    <w:p w:rsidR="00DF6E9C" w:rsidRPr="009C5BC1" w:rsidRDefault="00DF6E9C" w:rsidP="00634E68">
      <w:pPr>
        <w:pStyle w:val="aff3"/>
        <w:ind w:firstLine="709"/>
        <w:rPr>
          <w:rFonts w:ascii="Times New Roman" w:hAnsi="Times New Roman" w:cs="Times New Roman"/>
          <w:sz w:val="28"/>
          <w:szCs w:val="28"/>
        </w:rPr>
      </w:pPr>
      <w:r w:rsidRPr="009C5BC1">
        <w:rPr>
          <w:rFonts w:ascii="Times New Roman" w:hAnsi="Times New Roman" w:cs="Times New Roman"/>
          <w:sz w:val="28"/>
          <w:szCs w:val="28"/>
        </w:rPr>
        <w:t xml:space="preserve">В системе здравоохранения Златоустовского городского округа по состоянию на 1 января 2026 года 17 медицинских организаций, в том числе: государственные бюджетные учреждения здравоохранения - 8, негосударственная организация </w:t>
      </w:r>
      <w:r w:rsidR="00634E68" w:rsidRPr="009C5BC1">
        <w:rPr>
          <w:rFonts w:ascii="Times New Roman" w:hAnsi="Times New Roman" w:cs="Times New Roman"/>
          <w:sz w:val="28"/>
          <w:szCs w:val="28"/>
        </w:rPr>
        <w:br/>
      </w:r>
      <w:r w:rsidRPr="009C5BC1">
        <w:rPr>
          <w:rFonts w:ascii="Times New Roman" w:hAnsi="Times New Roman" w:cs="Times New Roman"/>
          <w:sz w:val="28"/>
          <w:szCs w:val="28"/>
        </w:rPr>
        <w:t xml:space="preserve">(ЧУЗ «Клиническая больница «РЖД-Медицина» г. Челябинск» Поликлиника на станции Златоуст) -1, Центр амбулаторной онкологической помощи «Лотос» -1, частные медицинские центры - 8. </w:t>
      </w:r>
      <w:r w:rsidR="00F64306" w:rsidRPr="009C5BC1">
        <w:rPr>
          <w:rFonts w:ascii="Times New Roman" w:hAnsi="Times New Roman" w:cs="Times New Roman"/>
          <w:sz w:val="28"/>
          <w:szCs w:val="28"/>
        </w:rPr>
        <w:t>Территориально все объекты системы здравоохранения доступны для населения, так как приближены к месту жительства (месту работы, обучения), обеспечены транспортной доступностью для всех групп населения, в том числе инвалидов и других групп населения с ограниченными возможностями передвиже</w:t>
      </w:r>
      <w:r w:rsidR="00FA25EC" w:rsidRPr="009C5BC1">
        <w:rPr>
          <w:rFonts w:ascii="Times New Roman" w:hAnsi="Times New Roman" w:cs="Times New Roman"/>
          <w:sz w:val="28"/>
          <w:szCs w:val="28"/>
        </w:rPr>
        <w:t xml:space="preserve">ния, для перевозки пациентов в случаях, угрожающих жизни и здоровью имеется возможность беспрепятственного </w:t>
      </w:r>
      <w:r w:rsidR="00634E68" w:rsidRPr="009C5BC1">
        <w:rPr>
          <w:rFonts w:ascii="Times New Roman" w:hAnsi="Times New Roman" w:cs="Times New Roman"/>
          <w:sz w:val="28"/>
          <w:szCs w:val="28"/>
        </w:rPr>
        <w:br/>
      </w:r>
      <w:r w:rsidR="00FA25EC" w:rsidRPr="009C5BC1">
        <w:rPr>
          <w:rFonts w:ascii="Times New Roman" w:hAnsi="Times New Roman" w:cs="Times New Roman"/>
          <w:sz w:val="28"/>
          <w:szCs w:val="28"/>
        </w:rPr>
        <w:t xml:space="preserve">и бесплатного использования медицинскими работниками средств связи или транспортных средств. Система здравоохранения </w:t>
      </w:r>
      <w:r w:rsidR="00634E68" w:rsidRPr="009C5BC1">
        <w:rPr>
          <w:rFonts w:ascii="Times New Roman" w:hAnsi="Times New Roman" w:cs="Times New Roman"/>
          <w:sz w:val="28"/>
          <w:szCs w:val="28"/>
        </w:rPr>
        <w:br/>
      </w:r>
      <w:r w:rsidR="00FA25EC" w:rsidRPr="009C5BC1">
        <w:rPr>
          <w:rFonts w:ascii="Times New Roman" w:hAnsi="Times New Roman" w:cs="Times New Roman"/>
          <w:sz w:val="28"/>
          <w:szCs w:val="28"/>
        </w:rPr>
        <w:t xml:space="preserve">в Златоустовском городском округе оказывает первичную медико-санитарную помощь, предоставляет широкий спектр медицинских услуг и профилактики здоровья </w:t>
      </w:r>
      <w:r w:rsidR="00FC72F1" w:rsidRPr="009C5BC1">
        <w:rPr>
          <w:rFonts w:ascii="Times New Roman" w:hAnsi="Times New Roman" w:cs="Times New Roman"/>
          <w:sz w:val="28"/>
          <w:szCs w:val="28"/>
        </w:rPr>
        <w:t>населения округа.</w:t>
      </w:r>
    </w:p>
    <w:p w:rsidR="00FC72F1" w:rsidRPr="009C5BC1" w:rsidRDefault="00FC72F1" w:rsidP="005A652A">
      <w:pPr>
        <w:spacing w:after="0"/>
        <w:jc w:val="both"/>
        <w:rPr>
          <w:rFonts w:ascii="Times New Roman" w:hAnsi="Times New Roman" w:cs="Times New Roman"/>
          <w:sz w:val="28"/>
          <w:szCs w:val="28"/>
        </w:rPr>
      </w:pPr>
    </w:p>
    <w:p w:rsidR="00DF6E9C" w:rsidRPr="009C5BC1" w:rsidRDefault="005A652A" w:rsidP="009869AC">
      <w:pPr>
        <w:spacing w:after="0"/>
        <w:ind w:firstLine="360"/>
        <w:jc w:val="both"/>
        <w:rPr>
          <w:rFonts w:ascii="Times New Roman" w:hAnsi="Times New Roman" w:cs="Times New Roman"/>
          <w:sz w:val="28"/>
          <w:szCs w:val="28"/>
        </w:rPr>
      </w:pPr>
      <w:r w:rsidRPr="009C5BC1">
        <w:rPr>
          <w:rFonts w:ascii="Times New Roman" w:hAnsi="Times New Roman" w:cs="Times New Roman"/>
          <w:sz w:val="28"/>
          <w:szCs w:val="28"/>
        </w:rPr>
        <w:t>Структура государственных</w:t>
      </w:r>
      <w:r w:rsidR="00DF6E9C" w:rsidRPr="009C5BC1">
        <w:rPr>
          <w:rFonts w:ascii="Times New Roman" w:hAnsi="Times New Roman" w:cs="Times New Roman"/>
          <w:sz w:val="28"/>
          <w:szCs w:val="28"/>
        </w:rPr>
        <w:t xml:space="preserve"> бюджетных учреждений здравоохранения Златоустовского городского округа:</w:t>
      </w:r>
    </w:p>
    <w:p w:rsidR="00DF6E9C" w:rsidRPr="009C5BC1" w:rsidRDefault="00634E68" w:rsidP="00634E68">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DF6E9C" w:rsidRPr="009C5BC1">
        <w:rPr>
          <w:rFonts w:ascii="Times New Roman" w:hAnsi="Times New Roman" w:cs="Times New Roman"/>
          <w:sz w:val="28"/>
          <w:szCs w:val="28"/>
        </w:rPr>
        <w:t>ГБУЗ «Городская больница г. Златоуст», в составе которого: поликлиники (в структуре поликлиник имеется 4 отд</w:t>
      </w:r>
      <w:r w:rsidR="005A652A" w:rsidRPr="009C5BC1">
        <w:rPr>
          <w:rFonts w:ascii="Times New Roman" w:hAnsi="Times New Roman" w:cs="Times New Roman"/>
          <w:sz w:val="28"/>
          <w:szCs w:val="28"/>
        </w:rPr>
        <w:t xml:space="preserve">еления медицинской профилактики) </w:t>
      </w:r>
      <w:r w:rsidR="00DF6E9C" w:rsidRPr="009C5BC1">
        <w:rPr>
          <w:rFonts w:ascii="Times New Roman" w:hAnsi="Times New Roman" w:cs="Times New Roman"/>
          <w:sz w:val="28"/>
          <w:szCs w:val="28"/>
        </w:rPr>
        <w:t xml:space="preserve">– 4 , Центр здоровья взрослого населения - 1, круглосуточные стационары (549 койко-мест, </w:t>
      </w:r>
      <w:r w:rsidRPr="009C5BC1">
        <w:rPr>
          <w:rFonts w:ascii="Times New Roman" w:hAnsi="Times New Roman" w:cs="Times New Roman"/>
          <w:sz w:val="28"/>
          <w:szCs w:val="28"/>
        </w:rPr>
        <w:br/>
      </w:r>
      <w:r w:rsidR="00DF6E9C" w:rsidRPr="009C5BC1">
        <w:rPr>
          <w:rFonts w:ascii="Times New Roman" w:hAnsi="Times New Roman" w:cs="Times New Roman"/>
          <w:sz w:val="28"/>
          <w:szCs w:val="28"/>
        </w:rPr>
        <w:t>22 реанимационных койки) - 3, дневные стационары (174 койки) - 4, с</w:t>
      </w:r>
      <w:r w:rsidRPr="009C5BC1">
        <w:rPr>
          <w:rFonts w:ascii="Times New Roman" w:hAnsi="Times New Roman" w:cs="Times New Roman"/>
          <w:sz w:val="28"/>
          <w:szCs w:val="28"/>
        </w:rPr>
        <w:t>томатологических отделения - 4,</w:t>
      </w:r>
      <w:r w:rsidR="00DF6E9C" w:rsidRPr="009C5BC1">
        <w:rPr>
          <w:rFonts w:ascii="Times New Roman" w:hAnsi="Times New Roman" w:cs="Times New Roman"/>
          <w:sz w:val="28"/>
          <w:szCs w:val="28"/>
        </w:rPr>
        <w:t xml:space="preserve"> женские консультации - </w:t>
      </w:r>
      <w:r w:rsidRPr="009C5BC1">
        <w:rPr>
          <w:rFonts w:ascii="Times New Roman" w:hAnsi="Times New Roman" w:cs="Times New Roman"/>
          <w:sz w:val="28"/>
          <w:szCs w:val="28"/>
        </w:rPr>
        <w:br/>
      </w:r>
      <w:r w:rsidR="00DF6E9C" w:rsidRPr="009C5BC1">
        <w:rPr>
          <w:rFonts w:ascii="Times New Roman" w:hAnsi="Times New Roman" w:cs="Times New Roman"/>
          <w:sz w:val="28"/>
          <w:szCs w:val="28"/>
        </w:rPr>
        <w:t xml:space="preserve">2, Межрайонный перинатальный центр – 1, кардиологический диспансер - 1, </w:t>
      </w:r>
      <w:r w:rsidR="001144D3" w:rsidRPr="009C5BC1">
        <w:rPr>
          <w:rFonts w:ascii="Times New Roman" w:hAnsi="Times New Roman" w:cs="Times New Roman"/>
          <w:sz w:val="28"/>
          <w:szCs w:val="28"/>
        </w:rPr>
        <w:t>дезинфекционная</w:t>
      </w:r>
      <w:r w:rsidR="005A652A" w:rsidRPr="009C5BC1">
        <w:rPr>
          <w:rFonts w:ascii="Times New Roman" w:hAnsi="Times New Roman" w:cs="Times New Roman"/>
          <w:sz w:val="28"/>
          <w:szCs w:val="28"/>
        </w:rPr>
        <w:t xml:space="preserve">, </w:t>
      </w:r>
      <w:r w:rsidR="00DF6E9C" w:rsidRPr="009C5BC1">
        <w:rPr>
          <w:rFonts w:ascii="Times New Roman" w:hAnsi="Times New Roman" w:cs="Times New Roman"/>
          <w:sz w:val="28"/>
          <w:szCs w:val="28"/>
        </w:rPr>
        <w:t xml:space="preserve">станция - 1, кабинет врача общей практики -1, фельдшерско-акушерские пункты -4. Количество сотрудников ГБУЗ «Городская больница г. Златоуст»: врачи - </w:t>
      </w:r>
      <w:r w:rsidRPr="009C5BC1">
        <w:rPr>
          <w:rFonts w:ascii="Times New Roman" w:hAnsi="Times New Roman" w:cs="Times New Roman"/>
          <w:sz w:val="28"/>
          <w:szCs w:val="28"/>
        </w:rPr>
        <w:br/>
      </w:r>
      <w:r w:rsidR="00DF6E9C" w:rsidRPr="009C5BC1">
        <w:rPr>
          <w:rFonts w:ascii="Times New Roman" w:hAnsi="Times New Roman" w:cs="Times New Roman"/>
          <w:sz w:val="28"/>
          <w:szCs w:val="28"/>
        </w:rPr>
        <w:t>155, средний медицинский персонал -702, младший медицинский персонал -123, прочий персонал -380. Дефицит кадров: врачей – 68, среднего медицинского персонала – 15.</w:t>
      </w:r>
    </w:p>
    <w:p w:rsidR="00DF6E9C" w:rsidRPr="009C5BC1" w:rsidRDefault="00DF6E9C" w:rsidP="00634E68">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В 2025 году принято 8 врачей. ГБУЗ «Городская больница г. Златоуст» оказывает первичную медико-санитарную помощь. Все объекты</w:t>
      </w:r>
      <w:r w:rsidR="001F6612" w:rsidRPr="009C5BC1">
        <w:rPr>
          <w:rFonts w:ascii="Times New Roman" w:hAnsi="Times New Roman" w:cs="Times New Roman"/>
          <w:sz w:val="28"/>
          <w:szCs w:val="28"/>
        </w:rPr>
        <w:t>:</w:t>
      </w:r>
      <w:r w:rsidRPr="009C5BC1">
        <w:rPr>
          <w:rFonts w:ascii="Times New Roman" w:hAnsi="Times New Roman" w:cs="Times New Roman"/>
          <w:sz w:val="28"/>
          <w:szCs w:val="28"/>
        </w:rPr>
        <w:t xml:space="preserve">  </w:t>
      </w:r>
    </w:p>
    <w:p w:rsidR="00DF6E9C" w:rsidRPr="009C5BC1" w:rsidRDefault="00634E68" w:rsidP="00634E68">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DF6E9C" w:rsidRPr="009C5BC1">
        <w:rPr>
          <w:rFonts w:ascii="Times New Roman" w:hAnsi="Times New Roman" w:cs="Times New Roman"/>
          <w:sz w:val="28"/>
          <w:szCs w:val="28"/>
        </w:rPr>
        <w:t xml:space="preserve">ГБУЗ «Городская детская больница г. Златоуст» », в составе которого: поликлиники – 3 (в структуре поликлиник имеется </w:t>
      </w:r>
      <w:r w:rsidR="00E967C9" w:rsidRPr="009C5BC1">
        <w:rPr>
          <w:rFonts w:ascii="Times New Roman" w:hAnsi="Times New Roman" w:cs="Times New Roman"/>
          <w:sz w:val="28"/>
          <w:szCs w:val="28"/>
        </w:rPr>
        <w:t>4</w:t>
      </w:r>
      <w:r w:rsidR="00DF6E9C" w:rsidRPr="009C5BC1">
        <w:rPr>
          <w:rFonts w:ascii="Times New Roman" w:hAnsi="Times New Roman" w:cs="Times New Roman"/>
          <w:sz w:val="28"/>
          <w:szCs w:val="28"/>
        </w:rPr>
        <w:t xml:space="preserve">  клинико-диагностических отделения</w:t>
      </w:r>
      <w:r w:rsidR="00E967C9" w:rsidRPr="009C5BC1">
        <w:rPr>
          <w:rFonts w:ascii="Times New Roman" w:hAnsi="Times New Roman" w:cs="Times New Roman"/>
          <w:sz w:val="28"/>
          <w:szCs w:val="28"/>
        </w:rPr>
        <w:t xml:space="preserve"> </w:t>
      </w:r>
      <w:r w:rsidR="00DF6E9C" w:rsidRPr="009C5BC1">
        <w:rPr>
          <w:rFonts w:ascii="Times New Roman" w:hAnsi="Times New Roman" w:cs="Times New Roman"/>
          <w:sz w:val="28"/>
          <w:szCs w:val="28"/>
        </w:rPr>
        <w:t>(</w:t>
      </w:r>
      <w:r w:rsidR="009B00EB">
        <w:rPr>
          <w:rFonts w:ascii="Times New Roman" w:hAnsi="Times New Roman" w:cs="Times New Roman"/>
          <w:sz w:val="28"/>
          <w:szCs w:val="28"/>
        </w:rPr>
        <w:t xml:space="preserve">на одно отделение приходится: </w:t>
      </w:r>
      <w:r w:rsidR="00DF6E9C" w:rsidRPr="009C5BC1">
        <w:rPr>
          <w:rFonts w:ascii="Times New Roman" w:hAnsi="Times New Roman" w:cs="Times New Roman"/>
          <w:sz w:val="28"/>
          <w:szCs w:val="28"/>
        </w:rPr>
        <w:t>кабинет участковых педиатров и кабинет врачей специалистов</w:t>
      </w:r>
      <w:r w:rsidR="00C31EB1">
        <w:rPr>
          <w:rFonts w:ascii="Times New Roman" w:hAnsi="Times New Roman" w:cs="Times New Roman"/>
          <w:sz w:val="28"/>
          <w:szCs w:val="28"/>
        </w:rPr>
        <w:t xml:space="preserve"> – в каждом</w:t>
      </w:r>
      <w:r w:rsidR="00DF6E9C" w:rsidRPr="009C5BC1">
        <w:rPr>
          <w:rFonts w:ascii="Times New Roman" w:hAnsi="Times New Roman" w:cs="Times New Roman"/>
          <w:sz w:val="28"/>
          <w:szCs w:val="28"/>
        </w:rPr>
        <w:t>) и</w:t>
      </w:r>
      <w:r w:rsidR="00C31EB1">
        <w:rPr>
          <w:rFonts w:ascii="Times New Roman" w:hAnsi="Times New Roman" w:cs="Times New Roman"/>
          <w:sz w:val="28"/>
          <w:szCs w:val="28"/>
        </w:rPr>
        <w:t xml:space="preserve"> </w:t>
      </w:r>
      <w:r w:rsidR="005A652A" w:rsidRPr="009C5BC1">
        <w:rPr>
          <w:rFonts w:ascii="Times New Roman" w:hAnsi="Times New Roman" w:cs="Times New Roman"/>
          <w:sz w:val="28"/>
          <w:szCs w:val="28"/>
        </w:rPr>
        <w:t>4</w:t>
      </w:r>
      <w:r w:rsidR="00DF6E9C" w:rsidRPr="009C5BC1">
        <w:rPr>
          <w:rFonts w:ascii="Times New Roman" w:hAnsi="Times New Roman" w:cs="Times New Roman"/>
          <w:sz w:val="28"/>
          <w:szCs w:val="28"/>
        </w:rPr>
        <w:t xml:space="preserve"> профилактических отдел</w:t>
      </w:r>
      <w:r w:rsidR="00E967C9" w:rsidRPr="009C5BC1">
        <w:rPr>
          <w:rFonts w:ascii="Times New Roman" w:hAnsi="Times New Roman" w:cs="Times New Roman"/>
          <w:sz w:val="28"/>
          <w:szCs w:val="28"/>
        </w:rPr>
        <w:t xml:space="preserve">ения (на одно отделение приходится: кабинет здорового </w:t>
      </w:r>
      <w:r w:rsidR="001144D3" w:rsidRPr="009C5BC1">
        <w:rPr>
          <w:rFonts w:ascii="Times New Roman" w:hAnsi="Times New Roman" w:cs="Times New Roman"/>
          <w:sz w:val="28"/>
          <w:szCs w:val="28"/>
        </w:rPr>
        <w:t>ребёнка</w:t>
      </w:r>
      <w:r w:rsidR="00E967C9" w:rsidRPr="009C5BC1">
        <w:rPr>
          <w:rFonts w:ascii="Times New Roman" w:hAnsi="Times New Roman" w:cs="Times New Roman"/>
          <w:sz w:val="28"/>
          <w:szCs w:val="28"/>
        </w:rPr>
        <w:t>,</w:t>
      </w:r>
      <w:r w:rsidR="00DF6E9C" w:rsidRPr="009C5BC1">
        <w:rPr>
          <w:rFonts w:ascii="Times New Roman" w:hAnsi="Times New Roman" w:cs="Times New Roman"/>
          <w:sz w:val="28"/>
          <w:szCs w:val="28"/>
        </w:rPr>
        <w:t xml:space="preserve"> кабинет вакцинопрофилактики, отделение медицинской помощи детям в образовательных организациях</w:t>
      </w:r>
      <w:r w:rsidRPr="009C5BC1">
        <w:rPr>
          <w:rFonts w:ascii="Times New Roman" w:hAnsi="Times New Roman" w:cs="Times New Roman"/>
          <w:sz w:val="28"/>
          <w:szCs w:val="28"/>
        </w:rPr>
        <w:t xml:space="preserve"> </w:t>
      </w:r>
      <w:r w:rsidR="00E967C9" w:rsidRPr="009C5BC1">
        <w:rPr>
          <w:rFonts w:ascii="Times New Roman" w:hAnsi="Times New Roman" w:cs="Times New Roman"/>
          <w:sz w:val="28"/>
          <w:szCs w:val="28"/>
        </w:rPr>
        <w:t>- в каждом отделении</w:t>
      </w:r>
      <w:r w:rsidR="00DF6E9C" w:rsidRPr="009C5BC1">
        <w:rPr>
          <w:rFonts w:ascii="Times New Roman" w:hAnsi="Times New Roman" w:cs="Times New Roman"/>
          <w:sz w:val="28"/>
          <w:szCs w:val="28"/>
        </w:rPr>
        <w:t xml:space="preserve">), </w:t>
      </w:r>
      <w:r w:rsidR="00DF6E9C" w:rsidRPr="009C5BC1">
        <w:rPr>
          <w:rFonts w:ascii="Times New Roman" w:hAnsi="Times New Roman" w:cs="Times New Roman"/>
          <w:sz w:val="28"/>
          <w:szCs w:val="28"/>
        </w:rPr>
        <w:lastRenderedPageBreak/>
        <w:t xml:space="preserve">круглосуточный стационар (66 койко-мест) – 1, стоматологическое отделение – 1, дневные стационары (37 коек) - 2, стационар </w:t>
      </w:r>
      <w:r w:rsidRPr="009C5BC1">
        <w:rPr>
          <w:rFonts w:ascii="Times New Roman" w:hAnsi="Times New Roman" w:cs="Times New Roman"/>
          <w:sz w:val="28"/>
          <w:szCs w:val="28"/>
        </w:rPr>
        <w:br/>
      </w:r>
      <w:r w:rsidR="00DF6E9C" w:rsidRPr="009C5BC1">
        <w:rPr>
          <w:rFonts w:ascii="Times New Roman" w:hAnsi="Times New Roman" w:cs="Times New Roman"/>
          <w:sz w:val="28"/>
          <w:szCs w:val="28"/>
        </w:rPr>
        <w:t xml:space="preserve">на дому (5 коек) – 1, кабинет лекарственного обеспечения - 1. Количество сотрудников ГБУЗ «Городская детская больница </w:t>
      </w:r>
      <w:r w:rsidRPr="009C5BC1">
        <w:rPr>
          <w:rFonts w:ascii="Times New Roman" w:hAnsi="Times New Roman" w:cs="Times New Roman"/>
          <w:sz w:val="28"/>
          <w:szCs w:val="28"/>
        </w:rPr>
        <w:br/>
      </w:r>
      <w:r w:rsidR="00DF6E9C" w:rsidRPr="009C5BC1">
        <w:rPr>
          <w:rFonts w:ascii="Times New Roman" w:hAnsi="Times New Roman" w:cs="Times New Roman"/>
          <w:sz w:val="28"/>
          <w:szCs w:val="28"/>
        </w:rPr>
        <w:t xml:space="preserve">г. Златоуст»: врачи - 155, средний медицинский персонал -702, младший медицинский персонал -123, прочий персонал - </w:t>
      </w:r>
      <w:r w:rsidRPr="009C5BC1">
        <w:rPr>
          <w:rFonts w:ascii="Times New Roman" w:hAnsi="Times New Roman" w:cs="Times New Roman"/>
          <w:sz w:val="28"/>
          <w:szCs w:val="28"/>
        </w:rPr>
        <w:br/>
      </w:r>
      <w:r w:rsidR="00DF6E9C" w:rsidRPr="009C5BC1">
        <w:rPr>
          <w:rFonts w:ascii="Times New Roman" w:hAnsi="Times New Roman" w:cs="Times New Roman"/>
          <w:sz w:val="28"/>
          <w:szCs w:val="28"/>
        </w:rPr>
        <w:t>380. Дефицит кадров: врачей – 68, среднего медицинского персонала – 4.</w:t>
      </w:r>
    </w:p>
    <w:p w:rsidR="00DF6E9C" w:rsidRPr="009C5BC1" w:rsidRDefault="00DF6E9C" w:rsidP="00DF6E9C">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w:t>
      </w:r>
      <w:r w:rsidR="00634E68" w:rsidRPr="009C5BC1">
        <w:rPr>
          <w:rFonts w:ascii="Times New Roman" w:hAnsi="Times New Roman" w:cs="Times New Roman"/>
          <w:sz w:val="28"/>
          <w:szCs w:val="28"/>
        </w:rPr>
        <w:t> </w:t>
      </w:r>
      <w:r w:rsidRPr="009C5BC1">
        <w:rPr>
          <w:rFonts w:ascii="Times New Roman" w:hAnsi="Times New Roman" w:cs="Times New Roman"/>
          <w:sz w:val="28"/>
          <w:szCs w:val="28"/>
        </w:rPr>
        <w:t>ГБУЗ «Областная психиатрическая больница № 7» (далее – ГБУЗ «ОПБ № 7»), в составе которого: диспансерное наркологическое отделение -1, психоневрологическое диспансерное отделение -1, круглосуточный стационар (125 коек), наркологическое стационарное отделение -1, психиатрическое стационарное отделение -2) -1. Количество сотрудников ГБУЗ «ОПБ № 7»: врачи - 15, средний медицинский персонал -</w:t>
      </w:r>
      <w:r w:rsidR="008A0924" w:rsidRPr="009C5BC1">
        <w:rPr>
          <w:rFonts w:ascii="Times New Roman" w:hAnsi="Times New Roman" w:cs="Times New Roman"/>
          <w:sz w:val="28"/>
          <w:szCs w:val="28"/>
        </w:rPr>
        <w:t xml:space="preserve"> 60</w:t>
      </w:r>
      <w:r w:rsidRPr="009C5BC1">
        <w:rPr>
          <w:rFonts w:ascii="Times New Roman" w:hAnsi="Times New Roman" w:cs="Times New Roman"/>
          <w:sz w:val="28"/>
          <w:szCs w:val="28"/>
        </w:rPr>
        <w:t>, младший медицинский персонал -</w:t>
      </w:r>
      <w:r w:rsidR="008A0924" w:rsidRPr="009C5BC1">
        <w:rPr>
          <w:rFonts w:ascii="Times New Roman" w:hAnsi="Times New Roman" w:cs="Times New Roman"/>
          <w:sz w:val="28"/>
          <w:szCs w:val="28"/>
        </w:rPr>
        <w:t xml:space="preserve"> 35</w:t>
      </w:r>
      <w:r w:rsidRPr="009C5BC1">
        <w:rPr>
          <w:rFonts w:ascii="Times New Roman" w:hAnsi="Times New Roman" w:cs="Times New Roman"/>
          <w:sz w:val="28"/>
          <w:szCs w:val="28"/>
        </w:rPr>
        <w:t>, прочий персонал -</w:t>
      </w:r>
      <w:r w:rsidR="008A0924" w:rsidRPr="009C5BC1">
        <w:rPr>
          <w:rFonts w:ascii="Times New Roman" w:hAnsi="Times New Roman" w:cs="Times New Roman"/>
          <w:sz w:val="28"/>
          <w:szCs w:val="28"/>
        </w:rPr>
        <w:t xml:space="preserve"> 28</w:t>
      </w:r>
      <w:r w:rsidRPr="009C5BC1">
        <w:rPr>
          <w:rFonts w:ascii="Times New Roman" w:hAnsi="Times New Roman" w:cs="Times New Roman"/>
          <w:sz w:val="28"/>
          <w:szCs w:val="28"/>
        </w:rPr>
        <w:t>. Дефицит кадров: врачей –</w:t>
      </w:r>
      <w:r w:rsidR="008A0924" w:rsidRPr="009C5BC1">
        <w:rPr>
          <w:rFonts w:ascii="Times New Roman" w:hAnsi="Times New Roman" w:cs="Times New Roman"/>
          <w:sz w:val="28"/>
          <w:szCs w:val="28"/>
        </w:rPr>
        <w:t xml:space="preserve"> 6</w:t>
      </w:r>
      <w:r w:rsidRPr="009C5BC1">
        <w:rPr>
          <w:rFonts w:ascii="Times New Roman" w:hAnsi="Times New Roman" w:cs="Times New Roman"/>
          <w:sz w:val="28"/>
          <w:szCs w:val="28"/>
        </w:rPr>
        <w:t>.</w:t>
      </w:r>
    </w:p>
    <w:p w:rsidR="00DF6E9C" w:rsidRPr="009C5BC1" w:rsidRDefault="00634E68" w:rsidP="00DF6E9C">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DF6E9C" w:rsidRPr="009C5BC1">
        <w:rPr>
          <w:rFonts w:ascii="Times New Roman" w:hAnsi="Times New Roman" w:cs="Times New Roman"/>
          <w:sz w:val="28"/>
          <w:szCs w:val="28"/>
        </w:rPr>
        <w:t xml:space="preserve">ГБУЗ «Челябинский областной клинический кожно-венерологический диспансер» Консультативно-диагностическое отделение № 3 (далее – ГБУЗ «ЧОККВД» </w:t>
      </w:r>
      <w:r w:rsidR="00E967C9" w:rsidRPr="009C5BC1">
        <w:rPr>
          <w:rFonts w:ascii="Times New Roman" w:hAnsi="Times New Roman" w:cs="Times New Roman"/>
          <w:sz w:val="28"/>
          <w:szCs w:val="28"/>
        </w:rPr>
        <w:t>КДО, в</w:t>
      </w:r>
      <w:r w:rsidR="00DF6E9C" w:rsidRPr="009C5BC1">
        <w:rPr>
          <w:rFonts w:ascii="Times New Roman" w:hAnsi="Times New Roman" w:cs="Times New Roman"/>
          <w:sz w:val="28"/>
          <w:szCs w:val="28"/>
        </w:rPr>
        <w:t xml:space="preserve"> составе которого: консультативно-диагностическое отделение -</w:t>
      </w:r>
      <w:r w:rsidRPr="009C5BC1">
        <w:rPr>
          <w:rFonts w:ascii="Times New Roman" w:hAnsi="Times New Roman" w:cs="Times New Roman"/>
          <w:sz w:val="28"/>
          <w:szCs w:val="28"/>
        </w:rPr>
        <w:t xml:space="preserve"> </w:t>
      </w:r>
      <w:r w:rsidR="00DF6E9C" w:rsidRPr="009C5BC1">
        <w:rPr>
          <w:rFonts w:ascii="Times New Roman" w:hAnsi="Times New Roman" w:cs="Times New Roman"/>
          <w:sz w:val="28"/>
          <w:szCs w:val="28"/>
        </w:rPr>
        <w:t xml:space="preserve">1, круглосуточный стационар (30 коек) – 1. Количество сотрудников ГБУЗ «ЧОККВД» КДО: врачи – 9, средний медицинский персонал - 18, младший медицинский персонал - 2, прочий персонал -9. В 2025 году </w:t>
      </w:r>
      <w:r w:rsidR="00E967C9" w:rsidRPr="009C5BC1">
        <w:rPr>
          <w:rFonts w:ascii="Times New Roman" w:hAnsi="Times New Roman" w:cs="Times New Roman"/>
          <w:sz w:val="28"/>
          <w:szCs w:val="28"/>
        </w:rPr>
        <w:t>принято 2 врача</w:t>
      </w:r>
      <w:r w:rsidR="00DF6E9C" w:rsidRPr="009C5BC1">
        <w:rPr>
          <w:rFonts w:ascii="Times New Roman" w:hAnsi="Times New Roman" w:cs="Times New Roman"/>
          <w:sz w:val="28"/>
          <w:szCs w:val="28"/>
        </w:rPr>
        <w:t xml:space="preserve">, дефицита </w:t>
      </w:r>
      <w:r w:rsidR="00E967C9" w:rsidRPr="009C5BC1">
        <w:rPr>
          <w:rFonts w:ascii="Times New Roman" w:hAnsi="Times New Roman" w:cs="Times New Roman"/>
          <w:sz w:val="28"/>
          <w:szCs w:val="28"/>
        </w:rPr>
        <w:t>врачей, среднего</w:t>
      </w:r>
      <w:r w:rsidR="00DF6E9C" w:rsidRPr="009C5BC1">
        <w:rPr>
          <w:rFonts w:ascii="Times New Roman" w:hAnsi="Times New Roman" w:cs="Times New Roman"/>
          <w:sz w:val="28"/>
          <w:szCs w:val="28"/>
        </w:rPr>
        <w:t xml:space="preserve"> медицинского персонала нет.</w:t>
      </w:r>
    </w:p>
    <w:p w:rsidR="00DF6E9C" w:rsidRPr="009C5BC1" w:rsidRDefault="00634E68" w:rsidP="00DF6E9C">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DF6E9C" w:rsidRPr="009C5BC1">
        <w:rPr>
          <w:rFonts w:ascii="Times New Roman" w:hAnsi="Times New Roman" w:cs="Times New Roman"/>
          <w:sz w:val="28"/>
          <w:szCs w:val="28"/>
        </w:rPr>
        <w:t xml:space="preserve">ГБУЗ «Областная </w:t>
      </w:r>
      <w:r w:rsidR="001144D3" w:rsidRPr="009C5BC1">
        <w:rPr>
          <w:rFonts w:ascii="Times New Roman" w:hAnsi="Times New Roman" w:cs="Times New Roman"/>
          <w:sz w:val="28"/>
          <w:szCs w:val="28"/>
        </w:rPr>
        <w:t>туберкулёзная</w:t>
      </w:r>
      <w:r w:rsidR="00DF6E9C" w:rsidRPr="009C5BC1">
        <w:rPr>
          <w:rFonts w:ascii="Times New Roman" w:hAnsi="Times New Roman" w:cs="Times New Roman"/>
          <w:sz w:val="28"/>
          <w:szCs w:val="28"/>
        </w:rPr>
        <w:t xml:space="preserve"> больница № 2» (далее – ГБУЗ «ОТБ № 2»), в составе которого: амбулаторное отделение – 1, круглосуточный стационар (60 коек), лаборатория клинико-бактериологическая -1. Количество сотрудников ГБУЗ «ОТБ № 2»: врачи – 14, средний медицинский персонал - 30, младший медицинский персонал - 10, прочий персонал - 27. В 2025 году </w:t>
      </w:r>
      <w:r w:rsidR="00E967C9" w:rsidRPr="009C5BC1">
        <w:rPr>
          <w:rFonts w:ascii="Times New Roman" w:hAnsi="Times New Roman" w:cs="Times New Roman"/>
          <w:sz w:val="28"/>
          <w:szCs w:val="28"/>
        </w:rPr>
        <w:t>принято 2 врача</w:t>
      </w:r>
      <w:r w:rsidR="00DF6E9C" w:rsidRPr="009C5BC1">
        <w:rPr>
          <w:rFonts w:ascii="Times New Roman" w:hAnsi="Times New Roman" w:cs="Times New Roman"/>
          <w:sz w:val="28"/>
          <w:szCs w:val="28"/>
        </w:rPr>
        <w:t xml:space="preserve">, дефицита </w:t>
      </w:r>
      <w:r w:rsidR="00E967C9" w:rsidRPr="009C5BC1">
        <w:rPr>
          <w:rFonts w:ascii="Times New Roman" w:hAnsi="Times New Roman" w:cs="Times New Roman"/>
          <w:sz w:val="28"/>
          <w:szCs w:val="28"/>
        </w:rPr>
        <w:t>врачей, среднего</w:t>
      </w:r>
      <w:r w:rsidR="00DF6E9C" w:rsidRPr="009C5BC1">
        <w:rPr>
          <w:rFonts w:ascii="Times New Roman" w:hAnsi="Times New Roman" w:cs="Times New Roman"/>
          <w:sz w:val="28"/>
          <w:szCs w:val="28"/>
        </w:rPr>
        <w:t xml:space="preserve"> медицинского персонала нет.</w:t>
      </w:r>
    </w:p>
    <w:p w:rsidR="00DF6E9C" w:rsidRPr="009C5BC1" w:rsidRDefault="00634E68" w:rsidP="00634E68">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DF6E9C" w:rsidRPr="009C5BC1">
        <w:rPr>
          <w:rFonts w:ascii="Times New Roman" w:hAnsi="Times New Roman" w:cs="Times New Roman"/>
          <w:sz w:val="28"/>
          <w:szCs w:val="28"/>
        </w:rPr>
        <w:t xml:space="preserve">ГБУЗ «Врачебно-физкультурный диспансер г. Златоуст» (далее – ГБУЗ «ВФД г. Златоуст»»). Количество сотрудников ГБУЗ «ВФД г. Златоуст»: врачи - </w:t>
      </w:r>
      <w:r w:rsidR="00B8055D" w:rsidRPr="009C5BC1">
        <w:rPr>
          <w:rFonts w:ascii="Times New Roman" w:hAnsi="Times New Roman" w:cs="Times New Roman"/>
          <w:sz w:val="28"/>
          <w:szCs w:val="28"/>
        </w:rPr>
        <w:t>4</w:t>
      </w:r>
      <w:r w:rsidR="00DF6E9C" w:rsidRPr="009C5BC1">
        <w:rPr>
          <w:rFonts w:ascii="Times New Roman" w:hAnsi="Times New Roman" w:cs="Times New Roman"/>
          <w:sz w:val="28"/>
          <w:szCs w:val="28"/>
        </w:rPr>
        <w:t>, средний медицинский персонал -</w:t>
      </w:r>
      <w:r w:rsidR="00B8055D" w:rsidRPr="009C5BC1">
        <w:rPr>
          <w:rFonts w:ascii="Times New Roman" w:hAnsi="Times New Roman" w:cs="Times New Roman"/>
          <w:sz w:val="28"/>
          <w:szCs w:val="28"/>
        </w:rPr>
        <w:t xml:space="preserve"> 11</w:t>
      </w:r>
      <w:r w:rsidR="00DF6E9C" w:rsidRPr="009C5BC1">
        <w:rPr>
          <w:rFonts w:ascii="Times New Roman" w:hAnsi="Times New Roman" w:cs="Times New Roman"/>
          <w:sz w:val="28"/>
          <w:szCs w:val="28"/>
        </w:rPr>
        <w:t>, прочий персонал -</w:t>
      </w:r>
      <w:r w:rsidR="00B8055D" w:rsidRPr="009C5BC1">
        <w:rPr>
          <w:rFonts w:ascii="Times New Roman" w:hAnsi="Times New Roman" w:cs="Times New Roman"/>
          <w:sz w:val="28"/>
          <w:szCs w:val="28"/>
        </w:rPr>
        <w:t xml:space="preserve"> 11</w:t>
      </w:r>
      <w:r w:rsidR="00DF6E9C" w:rsidRPr="009C5BC1">
        <w:rPr>
          <w:rFonts w:ascii="Times New Roman" w:hAnsi="Times New Roman" w:cs="Times New Roman"/>
          <w:sz w:val="28"/>
          <w:szCs w:val="28"/>
        </w:rPr>
        <w:t xml:space="preserve">. В 2025 году </w:t>
      </w:r>
      <w:r w:rsidR="00E967C9" w:rsidRPr="009C5BC1">
        <w:rPr>
          <w:rFonts w:ascii="Times New Roman" w:hAnsi="Times New Roman" w:cs="Times New Roman"/>
          <w:sz w:val="28"/>
          <w:szCs w:val="28"/>
        </w:rPr>
        <w:t>принято 2 врача</w:t>
      </w:r>
      <w:r w:rsidR="00B8055D" w:rsidRPr="009C5BC1">
        <w:rPr>
          <w:rFonts w:ascii="Times New Roman" w:hAnsi="Times New Roman" w:cs="Times New Roman"/>
          <w:sz w:val="28"/>
          <w:szCs w:val="28"/>
        </w:rPr>
        <w:t>. Имеется де</w:t>
      </w:r>
      <w:r w:rsidR="00DF6E9C" w:rsidRPr="009C5BC1">
        <w:rPr>
          <w:rFonts w:ascii="Times New Roman" w:hAnsi="Times New Roman" w:cs="Times New Roman"/>
          <w:sz w:val="28"/>
          <w:szCs w:val="28"/>
        </w:rPr>
        <w:t>фицит</w:t>
      </w:r>
      <w:r w:rsidR="00B8055D" w:rsidRPr="009C5BC1">
        <w:rPr>
          <w:rFonts w:ascii="Times New Roman" w:hAnsi="Times New Roman" w:cs="Times New Roman"/>
          <w:sz w:val="28"/>
          <w:szCs w:val="28"/>
        </w:rPr>
        <w:t xml:space="preserve"> в кадрах:</w:t>
      </w:r>
      <w:r w:rsidR="00DF6E9C" w:rsidRPr="009C5BC1">
        <w:rPr>
          <w:rFonts w:ascii="Times New Roman" w:hAnsi="Times New Roman" w:cs="Times New Roman"/>
          <w:sz w:val="28"/>
          <w:szCs w:val="28"/>
        </w:rPr>
        <w:t xml:space="preserve"> врач</w:t>
      </w:r>
      <w:r w:rsidR="00B8055D" w:rsidRPr="009C5BC1">
        <w:rPr>
          <w:rFonts w:ascii="Times New Roman" w:hAnsi="Times New Roman" w:cs="Times New Roman"/>
          <w:sz w:val="28"/>
          <w:szCs w:val="28"/>
        </w:rPr>
        <w:t>и -</w:t>
      </w:r>
      <w:r w:rsidR="00873A16" w:rsidRPr="009C5BC1">
        <w:rPr>
          <w:rFonts w:ascii="Times New Roman" w:hAnsi="Times New Roman" w:cs="Times New Roman"/>
          <w:sz w:val="28"/>
          <w:szCs w:val="28"/>
        </w:rPr>
        <w:t xml:space="preserve"> </w:t>
      </w:r>
      <w:r w:rsidR="00E967C9" w:rsidRPr="009C5BC1">
        <w:rPr>
          <w:rFonts w:ascii="Times New Roman" w:hAnsi="Times New Roman" w:cs="Times New Roman"/>
          <w:sz w:val="28"/>
          <w:szCs w:val="28"/>
        </w:rPr>
        <w:t>6, среднего</w:t>
      </w:r>
      <w:r w:rsidR="00DF6E9C" w:rsidRPr="009C5BC1">
        <w:rPr>
          <w:rFonts w:ascii="Times New Roman" w:hAnsi="Times New Roman" w:cs="Times New Roman"/>
          <w:sz w:val="28"/>
          <w:szCs w:val="28"/>
        </w:rPr>
        <w:t xml:space="preserve"> медицинского персонала</w:t>
      </w:r>
      <w:r w:rsidR="00B8055D" w:rsidRPr="009C5BC1">
        <w:rPr>
          <w:rFonts w:ascii="Times New Roman" w:hAnsi="Times New Roman" w:cs="Times New Roman"/>
          <w:sz w:val="28"/>
          <w:szCs w:val="28"/>
        </w:rPr>
        <w:t xml:space="preserve"> - </w:t>
      </w:r>
      <w:r w:rsidR="00873A16" w:rsidRPr="009C5BC1">
        <w:rPr>
          <w:rFonts w:ascii="Times New Roman" w:hAnsi="Times New Roman" w:cs="Times New Roman"/>
          <w:sz w:val="28"/>
          <w:szCs w:val="28"/>
        </w:rPr>
        <w:t>5</w:t>
      </w:r>
      <w:r w:rsidR="00DF6E9C" w:rsidRPr="009C5BC1">
        <w:rPr>
          <w:rFonts w:ascii="Times New Roman" w:hAnsi="Times New Roman" w:cs="Times New Roman"/>
          <w:sz w:val="28"/>
          <w:szCs w:val="28"/>
        </w:rPr>
        <w:t>.</w:t>
      </w:r>
    </w:p>
    <w:p w:rsidR="00634E68" w:rsidRPr="009C5BC1" w:rsidRDefault="00634E68" w:rsidP="00634E68">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DF6E9C" w:rsidRPr="009C5BC1">
        <w:rPr>
          <w:rFonts w:ascii="Times New Roman" w:hAnsi="Times New Roman" w:cs="Times New Roman"/>
          <w:sz w:val="28"/>
          <w:szCs w:val="28"/>
        </w:rPr>
        <w:t xml:space="preserve">ГБУЗ «Станция скорой медицинской помощи г. Златоуст» (далее – ГБУЗ «ССМП г. Златоуст»).  В составе которого: подразделения подстанций – 2, машины скорой помощи – 23, административный корпус -1. Количество сотрудников ГБУЗ «ССМП г. Златоуст»: врачи - 8, средний медицинский персонал - 117, младший медицинский персонал - 5, прочий персонал – </w:t>
      </w:r>
      <w:r w:rsidRPr="009C5BC1">
        <w:rPr>
          <w:rFonts w:ascii="Times New Roman" w:hAnsi="Times New Roman" w:cs="Times New Roman"/>
          <w:sz w:val="28"/>
          <w:szCs w:val="28"/>
        </w:rPr>
        <w:br/>
      </w:r>
      <w:r w:rsidR="00DF6E9C" w:rsidRPr="009C5BC1">
        <w:rPr>
          <w:rFonts w:ascii="Times New Roman" w:hAnsi="Times New Roman" w:cs="Times New Roman"/>
          <w:sz w:val="28"/>
          <w:szCs w:val="28"/>
        </w:rPr>
        <w:t xml:space="preserve">90, провизор - 1. В 2025 году принято сотрудников среднего медицинского персонала – 10. Дефицит врачей - </w:t>
      </w:r>
      <w:r w:rsidR="00E967C9" w:rsidRPr="009C5BC1">
        <w:rPr>
          <w:rFonts w:ascii="Times New Roman" w:hAnsi="Times New Roman" w:cs="Times New Roman"/>
          <w:sz w:val="28"/>
          <w:szCs w:val="28"/>
        </w:rPr>
        <w:t>1, среднего</w:t>
      </w:r>
      <w:r w:rsidR="00DF6E9C" w:rsidRPr="009C5BC1">
        <w:rPr>
          <w:rFonts w:ascii="Times New Roman" w:hAnsi="Times New Roman" w:cs="Times New Roman"/>
          <w:sz w:val="28"/>
          <w:szCs w:val="28"/>
        </w:rPr>
        <w:t xml:space="preserve"> медицинского персонала - 10.</w:t>
      </w:r>
    </w:p>
    <w:p w:rsidR="00DF6E9C" w:rsidRPr="009C5BC1" w:rsidRDefault="00634E68" w:rsidP="00634E68">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DA7560" w:rsidRPr="009C5BC1">
        <w:rPr>
          <w:rFonts w:ascii="Times New Roman" w:hAnsi="Times New Roman" w:cs="Times New Roman"/>
          <w:sz w:val="28"/>
          <w:szCs w:val="28"/>
        </w:rPr>
        <w:t>ГБУЗ «Челябинская областная стация переливания крови» Златоустовское отделение.</w:t>
      </w:r>
      <w:r w:rsidR="00873A16" w:rsidRPr="009C5BC1">
        <w:rPr>
          <w:rFonts w:ascii="Times New Roman" w:hAnsi="Times New Roman" w:cs="Times New Roman"/>
          <w:sz w:val="28"/>
          <w:szCs w:val="28"/>
        </w:rPr>
        <w:t xml:space="preserve"> </w:t>
      </w:r>
      <w:r w:rsidR="00DA7560" w:rsidRPr="009C5BC1">
        <w:rPr>
          <w:rFonts w:ascii="Times New Roman" w:hAnsi="Times New Roman" w:cs="Times New Roman"/>
          <w:sz w:val="28"/>
          <w:szCs w:val="28"/>
        </w:rPr>
        <w:t xml:space="preserve">Количество </w:t>
      </w:r>
      <w:r w:rsidR="00E967C9" w:rsidRPr="009C5BC1">
        <w:rPr>
          <w:rFonts w:ascii="Times New Roman" w:hAnsi="Times New Roman" w:cs="Times New Roman"/>
          <w:sz w:val="28"/>
          <w:szCs w:val="28"/>
        </w:rPr>
        <w:t>сотрудников: врачи</w:t>
      </w:r>
      <w:r w:rsidR="00DA7560" w:rsidRPr="009C5BC1">
        <w:rPr>
          <w:rFonts w:ascii="Times New Roman" w:hAnsi="Times New Roman" w:cs="Times New Roman"/>
          <w:sz w:val="28"/>
          <w:szCs w:val="28"/>
        </w:rPr>
        <w:t xml:space="preserve"> - </w:t>
      </w:r>
      <w:r w:rsidR="008A0924" w:rsidRPr="009C5BC1">
        <w:rPr>
          <w:rFonts w:ascii="Times New Roman" w:hAnsi="Times New Roman" w:cs="Times New Roman"/>
          <w:sz w:val="28"/>
          <w:szCs w:val="28"/>
        </w:rPr>
        <w:t>1</w:t>
      </w:r>
      <w:r w:rsidR="00DA7560" w:rsidRPr="009C5BC1">
        <w:rPr>
          <w:rFonts w:ascii="Times New Roman" w:hAnsi="Times New Roman" w:cs="Times New Roman"/>
          <w:sz w:val="28"/>
          <w:szCs w:val="28"/>
        </w:rPr>
        <w:t xml:space="preserve">, средний медицинский персонал - </w:t>
      </w:r>
      <w:r w:rsidR="00873A16" w:rsidRPr="009C5BC1">
        <w:rPr>
          <w:rFonts w:ascii="Times New Roman" w:hAnsi="Times New Roman" w:cs="Times New Roman"/>
          <w:sz w:val="28"/>
          <w:szCs w:val="28"/>
        </w:rPr>
        <w:t>8</w:t>
      </w:r>
      <w:r w:rsidR="00DA7560" w:rsidRPr="009C5BC1">
        <w:rPr>
          <w:rFonts w:ascii="Times New Roman" w:hAnsi="Times New Roman" w:cs="Times New Roman"/>
          <w:sz w:val="28"/>
          <w:szCs w:val="28"/>
        </w:rPr>
        <w:t xml:space="preserve">, прочий персонал – </w:t>
      </w:r>
      <w:r w:rsidR="00873A16" w:rsidRPr="009C5BC1">
        <w:rPr>
          <w:rFonts w:ascii="Times New Roman" w:hAnsi="Times New Roman" w:cs="Times New Roman"/>
          <w:sz w:val="28"/>
          <w:szCs w:val="28"/>
        </w:rPr>
        <w:t>4</w:t>
      </w:r>
      <w:r w:rsidR="00DA7560" w:rsidRPr="009C5BC1">
        <w:rPr>
          <w:rFonts w:ascii="Times New Roman" w:hAnsi="Times New Roman" w:cs="Times New Roman"/>
          <w:sz w:val="28"/>
          <w:szCs w:val="28"/>
        </w:rPr>
        <w:t xml:space="preserve">.  </w:t>
      </w:r>
      <w:r w:rsidR="00873A16" w:rsidRPr="009C5BC1">
        <w:rPr>
          <w:rFonts w:ascii="Times New Roman" w:hAnsi="Times New Roman" w:cs="Times New Roman"/>
          <w:sz w:val="28"/>
          <w:szCs w:val="28"/>
        </w:rPr>
        <w:t xml:space="preserve">Имеется дефицит в кадрах: врач - </w:t>
      </w:r>
      <w:r w:rsidR="00E967C9" w:rsidRPr="009C5BC1">
        <w:rPr>
          <w:rFonts w:ascii="Times New Roman" w:hAnsi="Times New Roman" w:cs="Times New Roman"/>
          <w:sz w:val="28"/>
          <w:szCs w:val="28"/>
        </w:rPr>
        <w:t>1, сотрудники</w:t>
      </w:r>
      <w:r w:rsidR="00873A16" w:rsidRPr="009C5BC1">
        <w:rPr>
          <w:rFonts w:ascii="Times New Roman" w:hAnsi="Times New Roman" w:cs="Times New Roman"/>
          <w:sz w:val="28"/>
          <w:szCs w:val="28"/>
        </w:rPr>
        <w:t xml:space="preserve"> среднего медицинского персонала – 2.</w:t>
      </w:r>
    </w:p>
    <w:p w:rsidR="00C55D14" w:rsidRPr="009C5BC1" w:rsidRDefault="00C55D14" w:rsidP="001E7CA6">
      <w:pPr>
        <w:jc w:val="both"/>
        <w:rPr>
          <w:rFonts w:ascii="Times New Roman" w:hAnsi="Times New Roman" w:cs="Times New Roman"/>
          <w:sz w:val="28"/>
          <w:szCs w:val="28"/>
        </w:rPr>
      </w:pPr>
    </w:p>
    <w:p w:rsidR="007A29D7" w:rsidRPr="009C5BC1" w:rsidRDefault="00DF6E9C" w:rsidP="007054EE">
      <w:pPr>
        <w:ind w:firstLine="708"/>
        <w:jc w:val="center"/>
        <w:rPr>
          <w:rFonts w:ascii="Times New Roman" w:hAnsi="Times New Roman" w:cs="Times New Roman"/>
          <w:sz w:val="28"/>
          <w:szCs w:val="28"/>
        </w:rPr>
      </w:pPr>
      <w:r w:rsidRPr="009C5BC1">
        <w:rPr>
          <w:rFonts w:ascii="Times New Roman" w:hAnsi="Times New Roman" w:cs="Times New Roman"/>
          <w:sz w:val="28"/>
          <w:szCs w:val="28"/>
        </w:rPr>
        <w:lastRenderedPageBreak/>
        <w:t>6.</w:t>
      </w:r>
      <w:r w:rsidR="007A29D7" w:rsidRPr="009C5BC1">
        <w:rPr>
          <w:rFonts w:ascii="Times New Roman" w:hAnsi="Times New Roman" w:cs="Times New Roman"/>
          <w:sz w:val="28"/>
          <w:szCs w:val="28"/>
        </w:rPr>
        <w:t xml:space="preserve"> </w:t>
      </w:r>
      <w:r w:rsidR="00925B1F" w:rsidRPr="009C5BC1">
        <w:rPr>
          <w:rFonts w:ascii="Times New Roman" w:hAnsi="Times New Roman" w:cs="Times New Roman"/>
          <w:sz w:val="28"/>
          <w:szCs w:val="28"/>
        </w:rPr>
        <w:t>Общая характеристика службы медицинской профилактики Златоустовского городского округа.</w:t>
      </w:r>
    </w:p>
    <w:p w:rsidR="00E52796" w:rsidRPr="009C5BC1" w:rsidRDefault="00CB0965" w:rsidP="00E52796">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И</w:t>
      </w:r>
      <w:r w:rsidR="00925B1F" w:rsidRPr="009C5BC1">
        <w:rPr>
          <w:rFonts w:ascii="Times New Roman" w:hAnsi="Times New Roman" w:cs="Times New Roman"/>
          <w:sz w:val="28"/>
          <w:szCs w:val="28"/>
        </w:rPr>
        <w:t xml:space="preserve">нфраструктура </w:t>
      </w:r>
      <w:r w:rsidR="00AC1579" w:rsidRPr="009C5BC1">
        <w:rPr>
          <w:rFonts w:ascii="Times New Roman" w:hAnsi="Times New Roman" w:cs="Times New Roman"/>
          <w:sz w:val="28"/>
          <w:szCs w:val="28"/>
        </w:rPr>
        <w:t xml:space="preserve">системы общественного здоровья </w:t>
      </w:r>
      <w:r w:rsidR="00D961DD" w:rsidRPr="009C5BC1">
        <w:rPr>
          <w:rFonts w:ascii="Times New Roman" w:hAnsi="Times New Roman" w:cs="Times New Roman"/>
          <w:sz w:val="28"/>
          <w:szCs w:val="28"/>
        </w:rPr>
        <w:t xml:space="preserve">Златоустовского городского округа </w:t>
      </w:r>
      <w:r w:rsidR="00AC1579" w:rsidRPr="009C5BC1">
        <w:rPr>
          <w:rFonts w:ascii="Times New Roman" w:hAnsi="Times New Roman" w:cs="Times New Roman"/>
          <w:sz w:val="28"/>
          <w:szCs w:val="28"/>
        </w:rPr>
        <w:t xml:space="preserve">представлена 4 </w:t>
      </w:r>
      <w:r w:rsidR="00E967C9" w:rsidRPr="009C5BC1">
        <w:rPr>
          <w:rFonts w:ascii="Times New Roman" w:hAnsi="Times New Roman" w:cs="Times New Roman"/>
          <w:sz w:val="28"/>
          <w:szCs w:val="28"/>
        </w:rPr>
        <w:t>отделениями медицинской</w:t>
      </w:r>
      <w:r w:rsidR="00AC1579" w:rsidRPr="009C5BC1">
        <w:rPr>
          <w:rFonts w:ascii="Times New Roman" w:hAnsi="Times New Roman" w:cs="Times New Roman"/>
          <w:sz w:val="28"/>
          <w:szCs w:val="28"/>
        </w:rPr>
        <w:t xml:space="preserve"> </w:t>
      </w:r>
      <w:r w:rsidR="00E967C9" w:rsidRPr="009C5BC1">
        <w:rPr>
          <w:rFonts w:ascii="Times New Roman" w:hAnsi="Times New Roman" w:cs="Times New Roman"/>
          <w:sz w:val="28"/>
          <w:szCs w:val="28"/>
        </w:rPr>
        <w:t xml:space="preserve">профилактики поликлинического звена </w:t>
      </w:r>
      <w:r w:rsidR="00AC1579" w:rsidRPr="009C5BC1">
        <w:rPr>
          <w:rFonts w:ascii="Times New Roman" w:hAnsi="Times New Roman" w:cs="Times New Roman"/>
          <w:sz w:val="28"/>
          <w:szCs w:val="28"/>
        </w:rPr>
        <w:t xml:space="preserve">и Центром здоровья взрослого населения </w:t>
      </w:r>
      <w:r w:rsidR="00D961DD" w:rsidRPr="009C5BC1">
        <w:rPr>
          <w:rFonts w:ascii="Times New Roman" w:hAnsi="Times New Roman" w:cs="Times New Roman"/>
          <w:sz w:val="28"/>
          <w:szCs w:val="28"/>
        </w:rPr>
        <w:t xml:space="preserve">«ГБУЗ Городская больница </w:t>
      </w:r>
      <w:r w:rsidR="0038772F" w:rsidRPr="009C5BC1">
        <w:rPr>
          <w:rFonts w:ascii="Times New Roman" w:hAnsi="Times New Roman" w:cs="Times New Roman"/>
          <w:sz w:val="28"/>
          <w:szCs w:val="28"/>
        </w:rPr>
        <w:br/>
      </w:r>
      <w:r w:rsidR="00E967C9" w:rsidRPr="009C5BC1">
        <w:rPr>
          <w:rFonts w:ascii="Times New Roman" w:hAnsi="Times New Roman" w:cs="Times New Roman"/>
          <w:sz w:val="28"/>
          <w:szCs w:val="28"/>
        </w:rPr>
        <w:t>г. Златоуст</w:t>
      </w:r>
      <w:r w:rsidR="00D961DD" w:rsidRPr="009C5BC1">
        <w:rPr>
          <w:rFonts w:ascii="Times New Roman" w:hAnsi="Times New Roman" w:cs="Times New Roman"/>
          <w:sz w:val="28"/>
          <w:szCs w:val="28"/>
        </w:rPr>
        <w:t xml:space="preserve">».  </w:t>
      </w:r>
      <w:r w:rsidR="00925B1F" w:rsidRPr="009C5BC1">
        <w:rPr>
          <w:rFonts w:ascii="Times New Roman" w:hAnsi="Times New Roman" w:cs="Times New Roman"/>
          <w:sz w:val="28"/>
          <w:szCs w:val="28"/>
        </w:rPr>
        <w:t xml:space="preserve">В </w:t>
      </w:r>
      <w:r w:rsidR="00E967C9" w:rsidRPr="009C5BC1">
        <w:rPr>
          <w:rFonts w:ascii="Times New Roman" w:hAnsi="Times New Roman" w:cs="Times New Roman"/>
          <w:sz w:val="28"/>
          <w:szCs w:val="28"/>
        </w:rPr>
        <w:t>Центре здоровья</w:t>
      </w:r>
      <w:r w:rsidRPr="009C5BC1">
        <w:rPr>
          <w:rFonts w:ascii="Times New Roman" w:hAnsi="Times New Roman" w:cs="Times New Roman"/>
          <w:sz w:val="28"/>
          <w:szCs w:val="28"/>
        </w:rPr>
        <w:t xml:space="preserve"> взрослого </w:t>
      </w:r>
      <w:r w:rsidR="00E967C9" w:rsidRPr="009C5BC1">
        <w:rPr>
          <w:rFonts w:ascii="Times New Roman" w:hAnsi="Times New Roman" w:cs="Times New Roman"/>
          <w:sz w:val="28"/>
          <w:szCs w:val="28"/>
        </w:rPr>
        <w:t>населения функционируют</w:t>
      </w:r>
      <w:r w:rsidR="00925B1F" w:rsidRPr="009C5BC1">
        <w:rPr>
          <w:rFonts w:ascii="Times New Roman" w:hAnsi="Times New Roman" w:cs="Times New Roman"/>
          <w:sz w:val="28"/>
          <w:szCs w:val="28"/>
        </w:rPr>
        <w:t xml:space="preserve"> школы основ здорового образа жизни, отказа от курения, для людей с избыточной мас</w:t>
      </w:r>
      <w:r w:rsidRPr="009C5BC1">
        <w:rPr>
          <w:rFonts w:ascii="Times New Roman" w:hAnsi="Times New Roman" w:cs="Times New Roman"/>
          <w:sz w:val="28"/>
          <w:szCs w:val="28"/>
        </w:rPr>
        <w:t>сой тела, рационального питания.</w:t>
      </w:r>
      <w:r w:rsidR="00925B1F" w:rsidRPr="009C5BC1">
        <w:rPr>
          <w:rFonts w:ascii="Times New Roman" w:hAnsi="Times New Roman" w:cs="Times New Roman"/>
          <w:sz w:val="28"/>
          <w:szCs w:val="28"/>
        </w:rPr>
        <w:t xml:space="preserve"> Всего за 12 месяцев 2025 года в центр</w:t>
      </w:r>
      <w:r w:rsidR="00345AF9" w:rsidRPr="009C5BC1">
        <w:rPr>
          <w:rFonts w:ascii="Times New Roman" w:hAnsi="Times New Roman" w:cs="Times New Roman"/>
          <w:sz w:val="28"/>
          <w:szCs w:val="28"/>
        </w:rPr>
        <w:t>е</w:t>
      </w:r>
      <w:r w:rsidR="00925B1F" w:rsidRPr="009C5BC1">
        <w:rPr>
          <w:rFonts w:ascii="Times New Roman" w:hAnsi="Times New Roman" w:cs="Times New Roman"/>
          <w:sz w:val="28"/>
          <w:szCs w:val="28"/>
        </w:rPr>
        <w:t xml:space="preserve"> здоровья обучено основам здорового образа жизни 589 человек </w:t>
      </w:r>
      <w:r w:rsidR="007A29D7" w:rsidRPr="009C5BC1">
        <w:rPr>
          <w:rFonts w:ascii="Times New Roman" w:hAnsi="Times New Roman" w:cs="Times New Roman"/>
          <w:sz w:val="28"/>
          <w:szCs w:val="28"/>
        </w:rPr>
        <w:t>(100 процентов от обратившихся)</w:t>
      </w:r>
      <w:r w:rsidR="00345AF9" w:rsidRPr="009C5BC1">
        <w:rPr>
          <w:rFonts w:ascii="Times New Roman" w:hAnsi="Times New Roman" w:cs="Times New Roman"/>
          <w:sz w:val="28"/>
          <w:szCs w:val="28"/>
        </w:rPr>
        <w:t>:</w:t>
      </w:r>
      <w:r w:rsidR="00925B1F" w:rsidRPr="009C5BC1">
        <w:rPr>
          <w:rFonts w:ascii="Times New Roman" w:hAnsi="Times New Roman" w:cs="Times New Roman"/>
          <w:sz w:val="28"/>
          <w:szCs w:val="28"/>
        </w:rPr>
        <w:t xml:space="preserve"> в школе профилактики артериальной гипертензии –</w:t>
      </w:r>
      <w:r w:rsidR="0038772F" w:rsidRPr="009C5BC1">
        <w:rPr>
          <w:rFonts w:ascii="Times New Roman" w:hAnsi="Times New Roman" w:cs="Times New Roman"/>
          <w:sz w:val="28"/>
          <w:szCs w:val="28"/>
        </w:rPr>
        <w:t xml:space="preserve"> </w:t>
      </w:r>
      <w:r w:rsidR="0038772F" w:rsidRPr="009C5BC1">
        <w:rPr>
          <w:rFonts w:ascii="Times New Roman" w:hAnsi="Times New Roman" w:cs="Times New Roman"/>
          <w:sz w:val="28"/>
          <w:szCs w:val="28"/>
        </w:rPr>
        <w:br/>
      </w:r>
      <w:r w:rsidR="00925B1F" w:rsidRPr="009C5BC1">
        <w:rPr>
          <w:rFonts w:ascii="Times New Roman" w:hAnsi="Times New Roman" w:cs="Times New Roman"/>
          <w:sz w:val="28"/>
          <w:szCs w:val="28"/>
        </w:rPr>
        <w:t>545</w:t>
      </w:r>
      <w:r w:rsidR="00345AF9" w:rsidRPr="009C5BC1">
        <w:rPr>
          <w:rFonts w:ascii="Times New Roman" w:hAnsi="Times New Roman" w:cs="Times New Roman"/>
          <w:sz w:val="28"/>
          <w:szCs w:val="28"/>
        </w:rPr>
        <w:t>,</w:t>
      </w:r>
      <w:r w:rsidR="00925B1F" w:rsidRPr="009C5BC1">
        <w:rPr>
          <w:rFonts w:ascii="Times New Roman" w:hAnsi="Times New Roman" w:cs="Times New Roman"/>
          <w:sz w:val="28"/>
          <w:szCs w:val="28"/>
        </w:rPr>
        <w:t xml:space="preserve"> в школе профилактики бронхиальной астмы </w:t>
      </w:r>
      <w:r w:rsidR="00345AF9" w:rsidRPr="009C5BC1">
        <w:rPr>
          <w:rFonts w:ascii="Times New Roman" w:hAnsi="Times New Roman" w:cs="Times New Roman"/>
          <w:sz w:val="28"/>
          <w:szCs w:val="28"/>
        </w:rPr>
        <w:t>–</w:t>
      </w:r>
      <w:r w:rsidR="00925B1F" w:rsidRPr="009C5BC1">
        <w:rPr>
          <w:rFonts w:ascii="Times New Roman" w:hAnsi="Times New Roman" w:cs="Times New Roman"/>
          <w:sz w:val="28"/>
          <w:szCs w:val="28"/>
        </w:rPr>
        <w:t xml:space="preserve"> 18</w:t>
      </w:r>
      <w:r w:rsidR="00345AF9" w:rsidRPr="009C5BC1">
        <w:rPr>
          <w:rFonts w:ascii="Times New Roman" w:hAnsi="Times New Roman" w:cs="Times New Roman"/>
          <w:sz w:val="28"/>
          <w:szCs w:val="28"/>
        </w:rPr>
        <w:t>,</w:t>
      </w:r>
      <w:r w:rsidR="00925B1F" w:rsidRPr="009C5BC1">
        <w:rPr>
          <w:rFonts w:ascii="Times New Roman" w:hAnsi="Times New Roman" w:cs="Times New Roman"/>
          <w:sz w:val="28"/>
          <w:szCs w:val="28"/>
        </w:rPr>
        <w:t xml:space="preserve"> в школе профилактики сахарного диабета – </w:t>
      </w:r>
      <w:r w:rsidR="00E967C9" w:rsidRPr="009C5BC1">
        <w:rPr>
          <w:rFonts w:ascii="Times New Roman" w:hAnsi="Times New Roman" w:cs="Times New Roman"/>
          <w:sz w:val="28"/>
          <w:szCs w:val="28"/>
        </w:rPr>
        <w:t>26.</w:t>
      </w:r>
    </w:p>
    <w:p w:rsidR="00B0347C" w:rsidRPr="009C5BC1" w:rsidRDefault="00345AF9" w:rsidP="00B0347C">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Число о</w:t>
      </w:r>
      <w:r w:rsidR="00B0347C" w:rsidRPr="009C5BC1">
        <w:rPr>
          <w:rFonts w:ascii="Times New Roman" w:hAnsi="Times New Roman" w:cs="Times New Roman"/>
          <w:sz w:val="28"/>
          <w:szCs w:val="28"/>
        </w:rPr>
        <w:t>бученны</w:t>
      </w:r>
      <w:r w:rsidRPr="009C5BC1">
        <w:rPr>
          <w:rFonts w:ascii="Times New Roman" w:hAnsi="Times New Roman" w:cs="Times New Roman"/>
          <w:sz w:val="28"/>
          <w:szCs w:val="28"/>
        </w:rPr>
        <w:t>х</w:t>
      </w:r>
      <w:r w:rsidR="00B0347C" w:rsidRPr="009C5BC1">
        <w:rPr>
          <w:rFonts w:ascii="Times New Roman" w:hAnsi="Times New Roman" w:cs="Times New Roman"/>
          <w:sz w:val="28"/>
          <w:szCs w:val="28"/>
        </w:rPr>
        <w:t xml:space="preserve"> в школах ХНИЗ </w:t>
      </w:r>
      <w:r w:rsidR="00E967C9" w:rsidRPr="009C5BC1">
        <w:rPr>
          <w:rFonts w:ascii="Times New Roman" w:hAnsi="Times New Roman" w:cs="Times New Roman"/>
          <w:sz w:val="28"/>
          <w:szCs w:val="28"/>
        </w:rPr>
        <w:t>при ГБУЗ</w:t>
      </w:r>
      <w:r w:rsidR="00925B1F" w:rsidRPr="009C5BC1">
        <w:rPr>
          <w:rFonts w:ascii="Times New Roman" w:hAnsi="Times New Roman" w:cs="Times New Roman"/>
          <w:sz w:val="28"/>
          <w:szCs w:val="28"/>
        </w:rPr>
        <w:t xml:space="preserve"> </w:t>
      </w:r>
      <w:r w:rsidR="00B0347C" w:rsidRPr="009C5BC1">
        <w:rPr>
          <w:rFonts w:ascii="Times New Roman" w:hAnsi="Times New Roman" w:cs="Times New Roman"/>
          <w:sz w:val="28"/>
          <w:szCs w:val="28"/>
        </w:rPr>
        <w:t>«</w:t>
      </w:r>
      <w:r w:rsidR="00925B1F" w:rsidRPr="009C5BC1">
        <w:rPr>
          <w:rFonts w:ascii="Times New Roman" w:hAnsi="Times New Roman" w:cs="Times New Roman"/>
          <w:sz w:val="28"/>
          <w:szCs w:val="28"/>
        </w:rPr>
        <w:t xml:space="preserve">Городская больница </w:t>
      </w:r>
      <w:r w:rsidR="00E967C9" w:rsidRPr="009C5BC1">
        <w:rPr>
          <w:rFonts w:ascii="Times New Roman" w:hAnsi="Times New Roman" w:cs="Times New Roman"/>
          <w:sz w:val="28"/>
          <w:szCs w:val="28"/>
        </w:rPr>
        <w:t>г. Златоуст</w:t>
      </w:r>
      <w:r w:rsidR="00925B1F" w:rsidRPr="009C5BC1">
        <w:rPr>
          <w:rFonts w:ascii="Times New Roman" w:hAnsi="Times New Roman" w:cs="Times New Roman"/>
          <w:sz w:val="28"/>
          <w:szCs w:val="28"/>
        </w:rPr>
        <w:t>»</w:t>
      </w:r>
      <w:r w:rsidRPr="009C5BC1">
        <w:rPr>
          <w:rFonts w:ascii="Times New Roman" w:hAnsi="Times New Roman" w:cs="Times New Roman"/>
          <w:sz w:val="28"/>
          <w:szCs w:val="28"/>
        </w:rPr>
        <w:t xml:space="preserve"> </w:t>
      </w:r>
      <w:r w:rsidR="00925B1F" w:rsidRPr="009C5BC1">
        <w:rPr>
          <w:rFonts w:ascii="Times New Roman" w:hAnsi="Times New Roman" w:cs="Times New Roman"/>
          <w:sz w:val="28"/>
          <w:szCs w:val="28"/>
        </w:rPr>
        <w:t>-</w:t>
      </w:r>
      <w:r w:rsidR="005810B3" w:rsidRPr="009C5BC1">
        <w:rPr>
          <w:rFonts w:ascii="Times New Roman" w:hAnsi="Times New Roman" w:cs="Times New Roman"/>
          <w:sz w:val="28"/>
          <w:szCs w:val="28"/>
        </w:rPr>
        <w:t xml:space="preserve"> </w:t>
      </w:r>
      <w:r w:rsidR="00925B1F" w:rsidRPr="009C5BC1">
        <w:rPr>
          <w:rFonts w:ascii="Times New Roman" w:hAnsi="Times New Roman" w:cs="Times New Roman"/>
          <w:sz w:val="28"/>
          <w:szCs w:val="28"/>
        </w:rPr>
        <w:t xml:space="preserve">23648 </w:t>
      </w:r>
      <w:r w:rsidR="00B0347C" w:rsidRPr="009C5BC1">
        <w:rPr>
          <w:rFonts w:ascii="Times New Roman" w:hAnsi="Times New Roman" w:cs="Times New Roman"/>
          <w:sz w:val="28"/>
          <w:szCs w:val="28"/>
        </w:rPr>
        <w:t>человек</w:t>
      </w:r>
      <w:r w:rsidR="00925B1F" w:rsidRPr="009C5BC1">
        <w:rPr>
          <w:rFonts w:ascii="Times New Roman" w:hAnsi="Times New Roman" w:cs="Times New Roman"/>
          <w:sz w:val="28"/>
          <w:szCs w:val="28"/>
        </w:rPr>
        <w:t xml:space="preserve">. С целью </w:t>
      </w:r>
      <w:r w:rsidR="00880F59" w:rsidRPr="009C5BC1">
        <w:rPr>
          <w:rFonts w:ascii="Times New Roman" w:hAnsi="Times New Roman" w:cs="Times New Roman"/>
          <w:sz w:val="28"/>
          <w:szCs w:val="28"/>
        </w:rPr>
        <w:t xml:space="preserve">снижения </w:t>
      </w:r>
      <w:r w:rsidR="00925B1F" w:rsidRPr="009C5BC1">
        <w:rPr>
          <w:rFonts w:ascii="Times New Roman" w:hAnsi="Times New Roman" w:cs="Times New Roman"/>
          <w:sz w:val="28"/>
          <w:szCs w:val="28"/>
        </w:rPr>
        <w:t>факторов риска</w:t>
      </w:r>
      <w:r w:rsidR="00880F59" w:rsidRPr="009C5BC1">
        <w:rPr>
          <w:rFonts w:ascii="Times New Roman" w:hAnsi="Times New Roman" w:cs="Times New Roman"/>
          <w:sz w:val="28"/>
          <w:szCs w:val="28"/>
        </w:rPr>
        <w:t xml:space="preserve"> заболеваний ХНИЗ, с пациентами</w:t>
      </w:r>
      <w:r w:rsidR="00925B1F" w:rsidRPr="009C5BC1">
        <w:rPr>
          <w:rFonts w:ascii="Times New Roman" w:hAnsi="Times New Roman" w:cs="Times New Roman"/>
          <w:sz w:val="28"/>
          <w:szCs w:val="28"/>
        </w:rPr>
        <w:t xml:space="preserve"> </w:t>
      </w:r>
      <w:r w:rsidR="00E52796" w:rsidRPr="009C5BC1">
        <w:rPr>
          <w:rFonts w:ascii="Times New Roman" w:hAnsi="Times New Roman" w:cs="Times New Roman"/>
          <w:sz w:val="28"/>
          <w:szCs w:val="28"/>
        </w:rPr>
        <w:t>школ Центра</w:t>
      </w:r>
      <w:r w:rsidR="00925B1F" w:rsidRPr="009C5BC1">
        <w:rPr>
          <w:rFonts w:ascii="Times New Roman" w:hAnsi="Times New Roman" w:cs="Times New Roman"/>
          <w:sz w:val="28"/>
          <w:szCs w:val="28"/>
        </w:rPr>
        <w:t xml:space="preserve"> здоровья</w:t>
      </w:r>
      <w:r w:rsidR="00E52796" w:rsidRPr="009C5BC1">
        <w:rPr>
          <w:rFonts w:ascii="Times New Roman" w:hAnsi="Times New Roman" w:cs="Times New Roman"/>
          <w:sz w:val="28"/>
          <w:szCs w:val="28"/>
        </w:rPr>
        <w:t xml:space="preserve"> взрослого населения</w:t>
      </w:r>
      <w:r w:rsidR="00925B1F" w:rsidRPr="009C5BC1">
        <w:rPr>
          <w:rFonts w:ascii="Times New Roman" w:hAnsi="Times New Roman" w:cs="Times New Roman"/>
          <w:sz w:val="28"/>
          <w:szCs w:val="28"/>
        </w:rPr>
        <w:t xml:space="preserve">, </w:t>
      </w:r>
      <w:r w:rsidR="00880F59" w:rsidRPr="009C5BC1">
        <w:rPr>
          <w:rFonts w:ascii="Times New Roman" w:hAnsi="Times New Roman" w:cs="Times New Roman"/>
          <w:sz w:val="28"/>
          <w:szCs w:val="28"/>
        </w:rPr>
        <w:t xml:space="preserve">и школ ХНИЗ </w:t>
      </w:r>
      <w:r w:rsidR="00925B1F" w:rsidRPr="009C5BC1">
        <w:rPr>
          <w:rFonts w:ascii="Times New Roman" w:hAnsi="Times New Roman" w:cs="Times New Roman"/>
          <w:sz w:val="28"/>
          <w:szCs w:val="28"/>
        </w:rPr>
        <w:t>проводятся индивидуальные беседы с использованием средств наглядной агитации</w:t>
      </w:r>
      <w:r w:rsidR="00880F59" w:rsidRPr="009C5BC1">
        <w:rPr>
          <w:rFonts w:ascii="Times New Roman" w:hAnsi="Times New Roman" w:cs="Times New Roman"/>
          <w:sz w:val="28"/>
          <w:szCs w:val="28"/>
        </w:rPr>
        <w:t>, выдаются методические рекомендации</w:t>
      </w:r>
      <w:r w:rsidR="00925B1F" w:rsidRPr="009C5BC1">
        <w:rPr>
          <w:rFonts w:ascii="Times New Roman" w:hAnsi="Times New Roman" w:cs="Times New Roman"/>
          <w:sz w:val="28"/>
          <w:szCs w:val="28"/>
        </w:rPr>
        <w:t>.</w:t>
      </w:r>
    </w:p>
    <w:p w:rsidR="00E52796" w:rsidRPr="009C5BC1" w:rsidRDefault="00E52796" w:rsidP="00B0347C">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При межведомственном взаимодействии кабинетов медицинской профилактики</w:t>
      </w:r>
      <w:r w:rsidR="001674BA" w:rsidRPr="009C5BC1">
        <w:rPr>
          <w:rFonts w:ascii="Times New Roman" w:hAnsi="Times New Roman" w:cs="Times New Roman"/>
          <w:sz w:val="28"/>
          <w:szCs w:val="28"/>
        </w:rPr>
        <w:t xml:space="preserve"> ГБУЗ «Городская больница г. Златоуст»</w:t>
      </w:r>
      <w:r w:rsidR="009C126F" w:rsidRPr="009C5BC1">
        <w:rPr>
          <w:rFonts w:ascii="Times New Roman" w:hAnsi="Times New Roman" w:cs="Times New Roman"/>
          <w:sz w:val="28"/>
          <w:szCs w:val="28"/>
        </w:rPr>
        <w:t>, Центра</w:t>
      </w:r>
      <w:r w:rsidRPr="009C5BC1">
        <w:rPr>
          <w:rFonts w:ascii="Times New Roman" w:hAnsi="Times New Roman" w:cs="Times New Roman"/>
          <w:sz w:val="28"/>
          <w:szCs w:val="28"/>
        </w:rPr>
        <w:t xml:space="preserve"> здоровья взрослого населения ГБУЗ «ВФД г. Златоуст» </w:t>
      </w:r>
      <w:r w:rsidR="009C126F" w:rsidRPr="009C5BC1">
        <w:rPr>
          <w:rFonts w:ascii="Times New Roman" w:hAnsi="Times New Roman" w:cs="Times New Roman"/>
          <w:sz w:val="28"/>
          <w:szCs w:val="28"/>
        </w:rPr>
        <w:t>и средне-профессиональных образовательных учреждений, городских предприятий в</w:t>
      </w:r>
      <w:r w:rsidRPr="009C5BC1">
        <w:rPr>
          <w:rFonts w:ascii="Times New Roman" w:hAnsi="Times New Roman" w:cs="Times New Roman"/>
          <w:sz w:val="28"/>
          <w:szCs w:val="28"/>
        </w:rPr>
        <w:t xml:space="preserve"> 2025 году проведены информационные встречи о значении прохождения диспансеризации </w:t>
      </w:r>
      <w:r w:rsidR="0038772F" w:rsidRPr="009C5BC1">
        <w:rPr>
          <w:rFonts w:ascii="Times New Roman" w:hAnsi="Times New Roman" w:cs="Times New Roman"/>
          <w:sz w:val="28"/>
          <w:szCs w:val="28"/>
        </w:rPr>
        <w:br/>
      </w:r>
      <w:r w:rsidRPr="009C5BC1">
        <w:rPr>
          <w:rFonts w:ascii="Times New Roman" w:hAnsi="Times New Roman" w:cs="Times New Roman"/>
          <w:sz w:val="28"/>
          <w:szCs w:val="28"/>
        </w:rPr>
        <w:t>и профилактических осмотров с охватом населени</w:t>
      </w:r>
      <w:r w:rsidR="009C126F" w:rsidRPr="009C5BC1">
        <w:rPr>
          <w:rFonts w:ascii="Times New Roman" w:hAnsi="Times New Roman" w:cs="Times New Roman"/>
          <w:sz w:val="28"/>
          <w:szCs w:val="28"/>
        </w:rPr>
        <w:t>я – 1771 человек. Подготовлено и</w:t>
      </w:r>
      <w:r w:rsidRPr="009C5BC1">
        <w:rPr>
          <w:rFonts w:ascii="Times New Roman" w:hAnsi="Times New Roman" w:cs="Times New Roman"/>
          <w:sz w:val="28"/>
          <w:szCs w:val="28"/>
        </w:rPr>
        <w:t xml:space="preserve"> опубликовано в средствах массовой информации 8 статей: «Простые шаги к здоровому образу жизни без крайностей», «</w:t>
      </w:r>
      <w:r w:rsidR="00660F67" w:rsidRPr="009C5BC1">
        <w:rPr>
          <w:rFonts w:ascii="Times New Roman" w:hAnsi="Times New Roman" w:cs="Times New Roman"/>
          <w:sz w:val="28"/>
          <w:szCs w:val="28"/>
        </w:rPr>
        <w:t xml:space="preserve">Ожирение и репродуктивное здоровье», «Когда жизнь не сахар», «Фильтр, который нуждается в чистке» и др.; вышло в эфир на </w:t>
      </w:r>
      <w:r w:rsidR="00E967C9" w:rsidRPr="009C5BC1">
        <w:rPr>
          <w:rFonts w:ascii="Times New Roman" w:hAnsi="Times New Roman" w:cs="Times New Roman"/>
          <w:sz w:val="28"/>
          <w:szCs w:val="28"/>
        </w:rPr>
        <w:t xml:space="preserve">Златоустовском </w:t>
      </w:r>
      <w:r w:rsidR="00660F67" w:rsidRPr="009C5BC1">
        <w:rPr>
          <w:rFonts w:ascii="Times New Roman" w:hAnsi="Times New Roman" w:cs="Times New Roman"/>
          <w:sz w:val="28"/>
          <w:szCs w:val="28"/>
        </w:rPr>
        <w:t>телевидении 9 сюжетов: «Медицинские рекомендации по ЗОЖ специалиста Центра здоровья Д.</w:t>
      </w:r>
      <w:r w:rsidR="002C387A">
        <w:rPr>
          <w:rFonts w:ascii="Times New Roman" w:hAnsi="Times New Roman" w:cs="Times New Roman"/>
          <w:sz w:val="28"/>
          <w:szCs w:val="28"/>
        </w:rPr>
        <w:t xml:space="preserve"> </w:t>
      </w:r>
      <w:r w:rsidR="00660F67" w:rsidRPr="009C5BC1">
        <w:rPr>
          <w:rFonts w:ascii="Times New Roman" w:hAnsi="Times New Roman" w:cs="Times New Roman"/>
          <w:sz w:val="28"/>
          <w:szCs w:val="28"/>
        </w:rPr>
        <w:t xml:space="preserve">Окунева», «Профилактика онкологических заболеваний </w:t>
      </w:r>
      <w:r w:rsidR="0038772F" w:rsidRPr="009C5BC1">
        <w:rPr>
          <w:rFonts w:ascii="Times New Roman" w:hAnsi="Times New Roman" w:cs="Times New Roman"/>
          <w:sz w:val="28"/>
          <w:szCs w:val="28"/>
        </w:rPr>
        <w:br/>
      </w:r>
      <w:r w:rsidR="00660F67" w:rsidRPr="009C5BC1">
        <w:rPr>
          <w:rFonts w:ascii="Times New Roman" w:hAnsi="Times New Roman" w:cs="Times New Roman"/>
          <w:sz w:val="28"/>
          <w:szCs w:val="28"/>
        </w:rPr>
        <w:t xml:space="preserve">с участием врача-онколога Г. Нажметдиновой», «О вакцинации и диспансеризации взрослого населения», «О профилактике артериального давления и значении прохождения диспансеризации и профилактических осмотров населением» и др. </w:t>
      </w:r>
      <w:r w:rsidR="0038772F" w:rsidRPr="009C5BC1">
        <w:rPr>
          <w:rFonts w:ascii="Times New Roman" w:hAnsi="Times New Roman" w:cs="Times New Roman"/>
          <w:sz w:val="28"/>
          <w:szCs w:val="28"/>
        </w:rPr>
        <w:br/>
      </w:r>
      <w:r w:rsidR="00660F67" w:rsidRPr="009C5BC1">
        <w:rPr>
          <w:rFonts w:ascii="Times New Roman" w:hAnsi="Times New Roman" w:cs="Times New Roman"/>
          <w:sz w:val="28"/>
          <w:szCs w:val="28"/>
        </w:rPr>
        <w:t xml:space="preserve">На постоянной основе проводится распространение информационных материалов и обеспечение публикаций </w:t>
      </w:r>
      <w:r w:rsidR="0038772F" w:rsidRPr="009C5BC1">
        <w:rPr>
          <w:rFonts w:ascii="Times New Roman" w:hAnsi="Times New Roman" w:cs="Times New Roman"/>
          <w:sz w:val="28"/>
          <w:szCs w:val="28"/>
        </w:rPr>
        <w:br/>
      </w:r>
      <w:r w:rsidR="00660F67" w:rsidRPr="009C5BC1">
        <w:rPr>
          <w:rFonts w:ascii="Times New Roman" w:hAnsi="Times New Roman" w:cs="Times New Roman"/>
          <w:sz w:val="28"/>
          <w:szCs w:val="28"/>
        </w:rPr>
        <w:t xml:space="preserve">в телекоммуникационной сети «Интернет» (на сайтах лечебно-профилактических учреждений. Администрации Златоустовского городского округа, МКУ УОиМП ЗГО, Управления культуры, МКУ </w:t>
      </w:r>
      <w:r w:rsidR="004A0C5B" w:rsidRPr="009C5BC1">
        <w:rPr>
          <w:rFonts w:ascii="Times New Roman" w:hAnsi="Times New Roman" w:cs="Times New Roman"/>
          <w:sz w:val="28"/>
          <w:szCs w:val="28"/>
        </w:rPr>
        <w:t>У</w:t>
      </w:r>
      <w:r w:rsidR="00660F67" w:rsidRPr="009C5BC1">
        <w:rPr>
          <w:rFonts w:ascii="Times New Roman" w:hAnsi="Times New Roman" w:cs="Times New Roman"/>
          <w:sz w:val="28"/>
          <w:szCs w:val="28"/>
        </w:rPr>
        <w:t>ФКиС</w:t>
      </w:r>
      <w:r w:rsidR="00DE109B" w:rsidRPr="009C5BC1">
        <w:rPr>
          <w:rFonts w:ascii="Times New Roman" w:hAnsi="Times New Roman" w:cs="Times New Roman"/>
          <w:sz w:val="28"/>
          <w:szCs w:val="28"/>
        </w:rPr>
        <w:t xml:space="preserve"> ЗГО, МКУ УСЗН, сайте «Златоустинфо74» и др.): </w:t>
      </w:r>
      <w:r w:rsidR="0038772F" w:rsidRPr="009C5BC1">
        <w:rPr>
          <w:rFonts w:ascii="Times New Roman" w:hAnsi="Times New Roman" w:cs="Times New Roman"/>
          <w:sz w:val="28"/>
          <w:szCs w:val="28"/>
        </w:rPr>
        <w:br/>
      </w:r>
      <w:r w:rsidR="00DE109B" w:rsidRPr="009C5BC1">
        <w:rPr>
          <w:rFonts w:ascii="Times New Roman" w:hAnsi="Times New Roman" w:cs="Times New Roman"/>
          <w:sz w:val="28"/>
          <w:szCs w:val="28"/>
        </w:rPr>
        <w:t>по пропаганде здорового образа жизни; по профилактике табакокурения и потребления алкоголя; значении диспансеризации, профилактических медицинских осмотрах, иммунизации населения.</w:t>
      </w:r>
    </w:p>
    <w:p w:rsidR="00D961DD" w:rsidRPr="009C5BC1" w:rsidRDefault="00AC1579" w:rsidP="00D961DD">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Службой медицинской профилактики </w:t>
      </w:r>
      <w:r w:rsidR="00D961DD" w:rsidRPr="009C5BC1">
        <w:rPr>
          <w:rFonts w:ascii="Times New Roman" w:hAnsi="Times New Roman" w:cs="Times New Roman"/>
          <w:sz w:val="28"/>
          <w:szCs w:val="28"/>
        </w:rPr>
        <w:t>п</w:t>
      </w:r>
      <w:r w:rsidRPr="009C5BC1">
        <w:rPr>
          <w:rFonts w:ascii="Times New Roman" w:hAnsi="Times New Roman" w:cs="Times New Roman"/>
          <w:sz w:val="28"/>
          <w:szCs w:val="28"/>
        </w:rPr>
        <w:t xml:space="preserve">ри проведении массовых мероприятий по профилактике заболеваний и пропаганде здорового образа жизни используются современные методы проведения мероприятий: флэш-мобы, круглые столы, дни открытых дверей, квесты, диспуты, викторины, информационные встречи с использованием игровой формы, просмотры фильмов </w:t>
      </w:r>
      <w:r w:rsidR="0038772F" w:rsidRPr="009C5BC1">
        <w:rPr>
          <w:rFonts w:ascii="Times New Roman" w:hAnsi="Times New Roman" w:cs="Times New Roman"/>
          <w:sz w:val="28"/>
          <w:szCs w:val="28"/>
        </w:rPr>
        <w:br/>
      </w:r>
      <w:r w:rsidRPr="009C5BC1">
        <w:rPr>
          <w:rFonts w:ascii="Times New Roman" w:hAnsi="Times New Roman" w:cs="Times New Roman"/>
          <w:sz w:val="28"/>
          <w:szCs w:val="28"/>
        </w:rPr>
        <w:t>с обсуждением, театральные постановки</w:t>
      </w:r>
      <w:r w:rsidR="00D961DD" w:rsidRPr="009C5BC1">
        <w:rPr>
          <w:rFonts w:ascii="Times New Roman" w:hAnsi="Times New Roman" w:cs="Times New Roman"/>
          <w:sz w:val="28"/>
          <w:szCs w:val="28"/>
        </w:rPr>
        <w:t xml:space="preserve"> и др.</w:t>
      </w:r>
    </w:p>
    <w:p w:rsidR="009C126F" w:rsidRPr="009C5BC1" w:rsidRDefault="00D961DD" w:rsidP="00D961DD">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До 1 января 2026 года Центр здоровья входил в состав ГБУЗ «ВФД г. Златоуст».</w:t>
      </w:r>
    </w:p>
    <w:p w:rsidR="00D961DD" w:rsidRPr="009C5BC1" w:rsidRDefault="00D961DD" w:rsidP="00D961DD">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lastRenderedPageBreak/>
        <w:t xml:space="preserve">В </w:t>
      </w:r>
      <w:r w:rsidR="00251E61" w:rsidRPr="009C5BC1">
        <w:rPr>
          <w:rFonts w:ascii="Times New Roman" w:hAnsi="Times New Roman" w:cs="Times New Roman"/>
          <w:sz w:val="28"/>
          <w:szCs w:val="28"/>
        </w:rPr>
        <w:t>период с</w:t>
      </w:r>
      <w:r w:rsidRPr="009C5BC1">
        <w:rPr>
          <w:rFonts w:ascii="Times New Roman" w:hAnsi="Times New Roman" w:cs="Times New Roman"/>
          <w:sz w:val="28"/>
          <w:szCs w:val="28"/>
        </w:rPr>
        <w:t xml:space="preserve"> 2022 – 2025 </w:t>
      </w:r>
      <w:r w:rsidR="00251E61" w:rsidRPr="009C5BC1">
        <w:rPr>
          <w:rFonts w:ascii="Times New Roman" w:hAnsi="Times New Roman" w:cs="Times New Roman"/>
          <w:sz w:val="28"/>
          <w:szCs w:val="28"/>
        </w:rPr>
        <w:t>гг.</w:t>
      </w:r>
      <w:r w:rsidRPr="009C5BC1">
        <w:rPr>
          <w:rFonts w:ascii="Times New Roman" w:hAnsi="Times New Roman" w:cs="Times New Roman"/>
          <w:sz w:val="28"/>
          <w:szCs w:val="28"/>
        </w:rPr>
        <w:t xml:space="preserve"> была организована совместная </w:t>
      </w:r>
      <w:r w:rsidR="009C126F" w:rsidRPr="009C5BC1">
        <w:rPr>
          <w:rFonts w:ascii="Times New Roman" w:hAnsi="Times New Roman" w:cs="Times New Roman"/>
          <w:sz w:val="28"/>
          <w:szCs w:val="28"/>
        </w:rPr>
        <w:t xml:space="preserve">работа </w:t>
      </w:r>
      <w:r w:rsidR="009C126F" w:rsidRPr="009C5BC1">
        <w:rPr>
          <w:rStyle w:val="af4"/>
          <w:rFonts w:ascii="Times New Roman" w:hAnsi="Times New Roman" w:cs="Times New Roman"/>
          <w:sz w:val="28"/>
          <w:szCs w:val="28"/>
        </w:rPr>
        <w:t>ГБУЗ</w:t>
      </w:r>
      <w:r w:rsidR="009C126F" w:rsidRPr="009C5BC1">
        <w:rPr>
          <w:rFonts w:ascii="Times New Roman" w:hAnsi="Times New Roman" w:cs="Times New Roman"/>
          <w:sz w:val="28"/>
          <w:szCs w:val="28"/>
        </w:rPr>
        <w:t xml:space="preserve"> «ВФД г. Златоуст» </w:t>
      </w:r>
      <w:r w:rsidRPr="009C5BC1">
        <w:rPr>
          <w:rFonts w:ascii="Times New Roman" w:hAnsi="Times New Roman" w:cs="Times New Roman"/>
          <w:sz w:val="28"/>
          <w:szCs w:val="28"/>
        </w:rPr>
        <w:t xml:space="preserve">с Центром кризисной беременности «ГБУЗ Городская больница </w:t>
      </w:r>
      <w:r w:rsidR="00251E61" w:rsidRPr="009C5BC1">
        <w:rPr>
          <w:rFonts w:ascii="Times New Roman" w:hAnsi="Times New Roman" w:cs="Times New Roman"/>
          <w:sz w:val="28"/>
          <w:szCs w:val="28"/>
        </w:rPr>
        <w:t>г. Златоуст</w:t>
      </w:r>
      <w:r w:rsidRPr="009C5BC1">
        <w:rPr>
          <w:rFonts w:ascii="Times New Roman" w:hAnsi="Times New Roman" w:cs="Times New Roman"/>
          <w:sz w:val="28"/>
          <w:szCs w:val="28"/>
        </w:rPr>
        <w:t>» по сохранению репродуктивного здоровья подростков и молодёжи, информированности подрастающего поколения о ВИЧ-инфекции, г</w:t>
      </w:r>
      <w:r w:rsidR="00081576" w:rsidRPr="009C5BC1">
        <w:rPr>
          <w:rFonts w:ascii="Times New Roman" w:hAnsi="Times New Roman" w:cs="Times New Roman"/>
          <w:sz w:val="28"/>
          <w:szCs w:val="28"/>
        </w:rPr>
        <w:t>и</w:t>
      </w:r>
      <w:r w:rsidRPr="009C5BC1">
        <w:rPr>
          <w:rFonts w:ascii="Times New Roman" w:hAnsi="Times New Roman" w:cs="Times New Roman"/>
          <w:sz w:val="28"/>
          <w:szCs w:val="28"/>
        </w:rPr>
        <w:t>н</w:t>
      </w:r>
      <w:r w:rsidR="00081576" w:rsidRPr="009C5BC1">
        <w:rPr>
          <w:rFonts w:ascii="Times New Roman" w:hAnsi="Times New Roman" w:cs="Times New Roman"/>
          <w:sz w:val="28"/>
          <w:szCs w:val="28"/>
        </w:rPr>
        <w:t>е</w:t>
      </w:r>
      <w:r w:rsidR="009C126F" w:rsidRPr="009C5BC1">
        <w:rPr>
          <w:rFonts w:ascii="Times New Roman" w:hAnsi="Times New Roman" w:cs="Times New Roman"/>
          <w:sz w:val="28"/>
          <w:szCs w:val="28"/>
        </w:rPr>
        <w:t xml:space="preserve">кологических заболеваниях </w:t>
      </w:r>
      <w:r w:rsidR="00081576" w:rsidRPr="009C5BC1">
        <w:rPr>
          <w:rFonts w:ascii="Times New Roman" w:hAnsi="Times New Roman" w:cs="Times New Roman"/>
          <w:sz w:val="28"/>
          <w:szCs w:val="28"/>
        </w:rPr>
        <w:t xml:space="preserve">и </w:t>
      </w:r>
      <w:r w:rsidR="009C126F" w:rsidRPr="009C5BC1">
        <w:rPr>
          <w:rFonts w:ascii="Times New Roman" w:hAnsi="Times New Roman" w:cs="Times New Roman"/>
          <w:sz w:val="28"/>
          <w:szCs w:val="28"/>
        </w:rPr>
        <w:t xml:space="preserve">факторах риска </w:t>
      </w:r>
      <w:r w:rsidR="0038772F" w:rsidRPr="009C5BC1">
        <w:rPr>
          <w:rFonts w:ascii="Times New Roman" w:hAnsi="Times New Roman" w:cs="Times New Roman"/>
          <w:sz w:val="28"/>
          <w:szCs w:val="28"/>
        </w:rPr>
        <w:br/>
      </w:r>
      <w:r w:rsidR="009C126F" w:rsidRPr="009C5BC1">
        <w:rPr>
          <w:rFonts w:ascii="Times New Roman" w:hAnsi="Times New Roman" w:cs="Times New Roman"/>
          <w:sz w:val="28"/>
          <w:szCs w:val="28"/>
        </w:rPr>
        <w:t>их возникновения в образовательных учреждениях и предприятиях города.</w:t>
      </w:r>
    </w:p>
    <w:p w:rsidR="00081576" w:rsidRPr="009C5BC1" w:rsidRDefault="00251E61" w:rsidP="00D961DD">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В государственном</w:t>
      </w:r>
      <w:r w:rsidR="00925B1F" w:rsidRPr="009C5BC1">
        <w:rPr>
          <w:rFonts w:ascii="Times New Roman" w:hAnsi="Times New Roman" w:cs="Times New Roman"/>
          <w:sz w:val="28"/>
          <w:szCs w:val="28"/>
        </w:rPr>
        <w:t xml:space="preserve"> бюджетном учреждении здравоохранения «</w:t>
      </w:r>
      <w:r w:rsidR="00942FBB" w:rsidRPr="009C5BC1">
        <w:rPr>
          <w:rFonts w:ascii="Times New Roman" w:hAnsi="Times New Roman" w:cs="Times New Roman"/>
          <w:sz w:val="28"/>
          <w:szCs w:val="28"/>
        </w:rPr>
        <w:t>О</w:t>
      </w:r>
      <w:r w:rsidR="00925B1F" w:rsidRPr="009C5BC1">
        <w:rPr>
          <w:rFonts w:ascii="Times New Roman" w:hAnsi="Times New Roman" w:cs="Times New Roman"/>
          <w:sz w:val="28"/>
          <w:szCs w:val="28"/>
        </w:rPr>
        <w:t xml:space="preserve">бластная </w:t>
      </w:r>
      <w:r w:rsidR="00942FBB" w:rsidRPr="009C5BC1">
        <w:rPr>
          <w:rFonts w:ascii="Times New Roman" w:hAnsi="Times New Roman" w:cs="Times New Roman"/>
          <w:sz w:val="28"/>
          <w:szCs w:val="28"/>
        </w:rPr>
        <w:t>психиатрическая</w:t>
      </w:r>
      <w:r w:rsidR="00925B1F" w:rsidRPr="009C5BC1">
        <w:rPr>
          <w:rFonts w:ascii="Times New Roman" w:hAnsi="Times New Roman" w:cs="Times New Roman"/>
          <w:sz w:val="28"/>
          <w:szCs w:val="28"/>
        </w:rPr>
        <w:t xml:space="preserve"> больница</w:t>
      </w:r>
      <w:r w:rsidR="00942FBB" w:rsidRPr="009C5BC1">
        <w:rPr>
          <w:rFonts w:ascii="Times New Roman" w:hAnsi="Times New Roman" w:cs="Times New Roman"/>
          <w:sz w:val="28"/>
          <w:szCs w:val="28"/>
        </w:rPr>
        <w:t xml:space="preserve"> № 7</w:t>
      </w:r>
      <w:r w:rsidR="00925B1F" w:rsidRPr="009C5BC1">
        <w:rPr>
          <w:rFonts w:ascii="Times New Roman" w:hAnsi="Times New Roman" w:cs="Times New Roman"/>
          <w:sz w:val="28"/>
          <w:szCs w:val="28"/>
        </w:rPr>
        <w:t xml:space="preserve">» </w:t>
      </w:r>
      <w:r w:rsidR="00EC5319" w:rsidRPr="009C5BC1">
        <w:rPr>
          <w:rFonts w:ascii="Times New Roman" w:hAnsi="Times New Roman" w:cs="Times New Roman"/>
          <w:sz w:val="28"/>
          <w:szCs w:val="28"/>
        </w:rPr>
        <w:t>п</w:t>
      </w:r>
      <w:r w:rsidR="00925B1F" w:rsidRPr="009C5BC1">
        <w:rPr>
          <w:rFonts w:ascii="Times New Roman" w:hAnsi="Times New Roman" w:cs="Times New Roman"/>
          <w:sz w:val="28"/>
          <w:szCs w:val="28"/>
        </w:rPr>
        <w:t xml:space="preserve">роводится активная профилактическая работа среди населения Челябинской области по первичной профилактике наркозависимости, алкоголизма, табакокурения и формированию здорового образа жизни среди несовершеннолетних. По данному направлению проводятся обучающие </w:t>
      </w:r>
      <w:r w:rsidR="001144D3" w:rsidRPr="009C5BC1">
        <w:rPr>
          <w:rFonts w:ascii="Times New Roman" w:hAnsi="Times New Roman" w:cs="Times New Roman"/>
          <w:sz w:val="28"/>
          <w:szCs w:val="28"/>
        </w:rPr>
        <w:t>тренинги,</w:t>
      </w:r>
      <w:r w:rsidR="00925B1F" w:rsidRPr="009C5BC1">
        <w:rPr>
          <w:rFonts w:ascii="Times New Roman" w:hAnsi="Times New Roman" w:cs="Times New Roman"/>
          <w:sz w:val="28"/>
          <w:szCs w:val="28"/>
        </w:rPr>
        <w:t xml:space="preserve"> как с несовершеннолетними, так и со взрослым населением, в том числе с использованием различных информационных технологий, включая онлайн-формат. </w:t>
      </w:r>
      <w:r w:rsidR="00EC5319" w:rsidRPr="009C5BC1">
        <w:rPr>
          <w:rFonts w:ascii="Times New Roman" w:hAnsi="Times New Roman" w:cs="Times New Roman"/>
          <w:sz w:val="28"/>
          <w:szCs w:val="28"/>
        </w:rPr>
        <w:t xml:space="preserve"> В Златоустовском городском округе более 20 лет работают группы само- </w:t>
      </w:r>
      <w:r w:rsidR="000B4A8B" w:rsidRPr="009C5BC1">
        <w:rPr>
          <w:rFonts w:ascii="Times New Roman" w:hAnsi="Times New Roman" w:cs="Times New Roman"/>
          <w:sz w:val="28"/>
          <w:szCs w:val="28"/>
        </w:rPr>
        <w:t>и -</w:t>
      </w:r>
      <w:r w:rsidR="00EC5319" w:rsidRPr="009C5BC1">
        <w:rPr>
          <w:rFonts w:ascii="Times New Roman" w:hAnsi="Times New Roman" w:cs="Times New Roman"/>
          <w:sz w:val="28"/>
          <w:szCs w:val="28"/>
        </w:rPr>
        <w:t xml:space="preserve"> взаимопомощи «Анонимные наркоманы», «Анонимные алкоголики»</w:t>
      </w:r>
      <w:r w:rsidR="00E52796" w:rsidRPr="009C5BC1">
        <w:rPr>
          <w:rFonts w:ascii="Times New Roman" w:hAnsi="Times New Roman" w:cs="Times New Roman"/>
          <w:sz w:val="28"/>
          <w:szCs w:val="28"/>
        </w:rPr>
        <w:t>.</w:t>
      </w:r>
    </w:p>
    <w:p w:rsidR="00081576" w:rsidRPr="009C5BC1" w:rsidRDefault="00081576" w:rsidP="00D961DD">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Мероприятия по профилактике заболеваний и формированию здорового образа жизни, информационно-образовательные </w:t>
      </w:r>
      <w:r w:rsidR="009C126F" w:rsidRPr="009C5BC1">
        <w:rPr>
          <w:rFonts w:ascii="Times New Roman" w:hAnsi="Times New Roman" w:cs="Times New Roman"/>
          <w:sz w:val="28"/>
          <w:szCs w:val="28"/>
        </w:rPr>
        <w:t xml:space="preserve">акции </w:t>
      </w:r>
      <w:r w:rsidRPr="009C5BC1">
        <w:rPr>
          <w:rFonts w:ascii="Times New Roman" w:hAnsi="Times New Roman" w:cs="Times New Roman"/>
          <w:sz w:val="28"/>
          <w:szCs w:val="28"/>
        </w:rPr>
        <w:t>профилактической направленности проводятся с участием местного отделения «Волонтёры-медики», созданного на базе ГБПОУ «Златоустовский медицинский техникум».</w:t>
      </w:r>
    </w:p>
    <w:p w:rsidR="00925B1F" w:rsidRPr="009C5BC1" w:rsidRDefault="00925B1F" w:rsidP="00D961DD">
      <w:pPr>
        <w:spacing w:after="0"/>
        <w:ind w:firstLine="708"/>
        <w:jc w:val="both"/>
        <w:rPr>
          <w:rFonts w:ascii="Times New Roman" w:hAnsi="Times New Roman" w:cs="Times New Roman"/>
          <w:sz w:val="28"/>
          <w:szCs w:val="28"/>
        </w:rPr>
      </w:pPr>
    </w:p>
    <w:p w:rsidR="0008597A" w:rsidRPr="009C5BC1" w:rsidRDefault="00DE109B" w:rsidP="0008597A">
      <w:pPr>
        <w:spacing w:after="0"/>
        <w:jc w:val="center"/>
        <w:rPr>
          <w:rFonts w:ascii="Times New Roman" w:hAnsi="Times New Roman" w:cs="Times New Roman"/>
          <w:sz w:val="28"/>
          <w:szCs w:val="28"/>
        </w:rPr>
      </w:pPr>
      <w:r w:rsidRPr="009C5BC1">
        <w:rPr>
          <w:rFonts w:ascii="Times New Roman" w:hAnsi="Times New Roman" w:cs="Times New Roman"/>
          <w:sz w:val="28"/>
          <w:szCs w:val="28"/>
        </w:rPr>
        <w:t>7</w:t>
      </w:r>
      <w:r w:rsidR="00925B1F" w:rsidRPr="009C5BC1">
        <w:rPr>
          <w:rFonts w:ascii="Times New Roman" w:hAnsi="Times New Roman" w:cs="Times New Roman"/>
          <w:sz w:val="28"/>
          <w:szCs w:val="28"/>
        </w:rPr>
        <w:t>. Межведомственная работа по укреплению общественного здоровья</w:t>
      </w:r>
    </w:p>
    <w:p w:rsidR="00925B1F" w:rsidRPr="009C5BC1" w:rsidRDefault="00925B1F" w:rsidP="0008597A">
      <w:pPr>
        <w:spacing w:after="0"/>
        <w:jc w:val="center"/>
        <w:rPr>
          <w:rFonts w:ascii="Times New Roman" w:hAnsi="Times New Roman" w:cs="Times New Roman"/>
          <w:sz w:val="28"/>
          <w:szCs w:val="28"/>
        </w:rPr>
      </w:pPr>
      <w:r w:rsidRPr="009C5BC1">
        <w:rPr>
          <w:rFonts w:ascii="Times New Roman" w:hAnsi="Times New Roman" w:cs="Times New Roman"/>
          <w:sz w:val="28"/>
          <w:szCs w:val="28"/>
        </w:rPr>
        <w:t xml:space="preserve"> населения З</w:t>
      </w:r>
      <w:r w:rsidR="0008597A" w:rsidRPr="009C5BC1">
        <w:rPr>
          <w:rFonts w:ascii="Times New Roman" w:hAnsi="Times New Roman" w:cs="Times New Roman"/>
          <w:sz w:val="28"/>
          <w:szCs w:val="28"/>
        </w:rPr>
        <w:t>латоустовского городского округа</w:t>
      </w:r>
    </w:p>
    <w:p w:rsidR="0008597A" w:rsidRPr="009C5BC1" w:rsidRDefault="0008597A" w:rsidP="0008597A">
      <w:pPr>
        <w:spacing w:after="0"/>
        <w:jc w:val="center"/>
        <w:rPr>
          <w:rFonts w:ascii="Times New Roman" w:hAnsi="Times New Roman" w:cs="Times New Roman"/>
          <w:sz w:val="28"/>
          <w:szCs w:val="28"/>
        </w:rPr>
      </w:pPr>
    </w:p>
    <w:p w:rsidR="00DE109B" w:rsidRPr="009C5BC1" w:rsidRDefault="00925B1F" w:rsidP="00DE109B">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В целях обеспечения эффективного </w:t>
      </w:r>
      <w:r w:rsidR="005E3279" w:rsidRPr="009C5BC1">
        <w:rPr>
          <w:rFonts w:ascii="Times New Roman" w:hAnsi="Times New Roman" w:cs="Times New Roman"/>
          <w:sz w:val="28"/>
          <w:szCs w:val="28"/>
        </w:rPr>
        <w:t>Межведомственн</w:t>
      </w:r>
      <w:r w:rsidRPr="009C5BC1">
        <w:rPr>
          <w:rFonts w:ascii="Times New Roman" w:hAnsi="Times New Roman" w:cs="Times New Roman"/>
          <w:sz w:val="28"/>
          <w:szCs w:val="28"/>
        </w:rPr>
        <w:t xml:space="preserve">ого взаимодействия в вопросах формирования здорового образа жизни населения в </w:t>
      </w:r>
      <w:r w:rsidR="00DE109B" w:rsidRPr="009C5BC1">
        <w:rPr>
          <w:rFonts w:ascii="Times New Roman" w:hAnsi="Times New Roman" w:cs="Times New Roman"/>
          <w:sz w:val="28"/>
          <w:szCs w:val="28"/>
        </w:rPr>
        <w:t xml:space="preserve">Златоустовском городском </w:t>
      </w:r>
      <w:r w:rsidR="00251E61" w:rsidRPr="009C5BC1">
        <w:rPr>
          <w:rFonts w:ascii="Times New Roman" w:hAnsi="Times New Roman" w:cs="Times New Roman"/>
          <w:sz w:val="28"/>
          <w:szCs w:val="28"/>
        </w:rPr>
        <w:t>округе организована</w:t>
      </w:r>
      <w:r w:rsidR="00DE109B" w:rsidRPr="009C5BC1">
        <w:rPr>
          <w:rFonts w:ascii="Times New Roman" w:hAnsi="Times New Roman" w:cs="Times New Roman"/>
          <w:sz w:val="28"/>
          <w:szCs w:val="28"/>
        </w:rPr>
        <w:t xml:space="preserve"> работа Межведомственного Координационного совета, созданного распоряжением Администрации Златоустовского городского округа от 06.06.2016 г. № 1297-р «О межведомственном Координационном совете по формированию здорового образа жизни»</w:t>
      </w:r>
      <w:r w:rsidR="0038772F" w:rsidRPr="009C5BC1">
        <w:rPr>
          <w:rFonts w:ascii="Times New Roman" w:hAnsi="Times New Roman" w:cs="Times New Roman"/>
          <w:sz w:val="28"/>
          <w:szCs w:val="28"/>
        </w:rPr>
        <w:t>.</w:t>
      </w:r>
    </w:p>
    <w:p w:rsidR="00081576" w:rsidRPr="009C5BC1" w:rsidRDefault="00925B1F" w:rsidP="00DE109B">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В состав Координационного совета входят представители </w:t>
      </w:r>
      <w:r w:rsidR="00DE109B" w:rsidRPr="009C5BC1">
        <w:rPr>
          <w:rFonts w:ascii="Times New Roman" w:hAnsi="Times New Roman" w:cs="Times New Roman"/>
          <w:sz w:val="28"/>
          <w:szCs w:val="28"/>
        </w:rPr>
        <w:t>лечебно-про</w:t>
      </w:r>
      <w:r w:rsidR="00971ACB" w:rsidRPr="009C5BC1">
        <w:rPr>
          <w:rFonts w:ascii="Times New Roman" w:hAnsi="Times New Roman" w:cs="Times New Roman"/>
          <w:sz w:val="28"/>
          <w:szCs w:val="28"/>
        </w:rPr>
        <w:t xml:space="preserve">филактических учреждений, Управления образования и </w:t>
      </w:r>
      <w:r w:rsidR="001144D3" w:rsidRPr="009C5BC1">
        <w:rPr>
          <w:rFonts w:ascii="Times New Roman" w:hAnsi="Times New Roman" w:cs="Times New Roman"/>
          <w:sz w:val="28"/>
          <w:szCs w:val="28"/>
        </w:rPr>
        <w:t>молодёжной</w:t>
      </w:r>
      <w:r w:rsidR="00971ACB" w:rsidRPr="009C5BC1">
        <w:rPr>
          <w:rFonts w:ascii="Times New Roman" w:hAnsi="Times New Roman" w:cs="Times New Roman"/>
          <w:sz w:val="28"/>
          <w:szCs w:val="28"/>
        </w:rPr>
        <w:t xml:space="preserve"> политики, Управления культуры, Управления социальной защиты населения, Управления физической культуры </w:t>
      </w:r>
      <w:r w:rsidR="0038772F" w:rsidRPr="009C5BC1">
        <w:rPr>
          <w:rFonts w:ascii="Times New Roman" w:hAnsi="Times New Roman" w:cs="Times New Roman"/>
          <w:sz w:val="28"/>
          <w:szCs w:val="28"/>
        </w:rPr>
        <w:br/>
      </w:r>
      <w:r w:rsidR="00971ACB" w:rsidRPr="009C5BC1">
        <w:rPr>
          <w:rFonts w:ascii="Times New Roman" w:hAnsi="Times New Roman" w:cs="Times New Roman"/>
          <w:sz w:val="28"/>
          <w:szCs w:val="28"/>
        </w:rPr>
        <w:t xml:space="preserve">и спорта </w:t>
      </w:r>
      <w:r w:rsidR="00DE109B" w:rsidRPr="009C5BC1">
        <w:rPr>
          <w:rFonts w:ascii="Times New Roman" w:hAnsi="Times New Roman" w:cs="Times New Roman"/>
          <w:sz w:val="28"/>
          <w:szCs w:val="28"/>
        </w:rPr>
        <w:t>Златоустовского городского округа</w:t>
      </w:r>
      <w:r w:rsidRPr="009C5BC1">
        <w:rPr>
          <w:rFonts w:ascii="Times New Roman" w:hAnsi="Times New Roman" w:cs="Times New Roman"/>
          <w:sz w:val="28"/>
          <w:szCs w:val="28"/>
        </w:rPr>
        <w:t xml:space="preserve">, </w:t>
      </w:r>
      <w:r w:rsidR="00971ACB" w:rsidRPr="009C5BC1">
        <w:rPr>
          <w:rFonts w:ascii="Times New Roman" w:hAnsi="Times New Roman" w:cs="Times New Roman"/>
          <w:sz w:val="28"/>
          <w:szCs w:val="28"/>
        </w:rPr>
        <w:t xml:space="preserve">ГБОУ «Златоустовский медицинский техникум», </w:t>
      </w:r>
      <w:r w:rsidRPr="009C5BC1">
        <w:rPr>
          <w:rFonts w:ascii="Times New Roman" w:hAnsi="Times New Roman" w:cs="Times New Roman"/>
          <w:sz w:val="28"/>
          <w:szCs w:val="28"/>
        </w:rPr>
        <w:t xml:space="preserve">Управления Федеральной службы по надзору в сфере защиты прав потребителей и благополучия человека по Челябинской области, </w:t>
      </w:r>
      <w:r w:rsidR="00971ACB" w:rsidRPr="009C5BC1">
        <w:rPr>
          <w:rFonts w:ascii="Times New Roman" w:hAnsi="Times New Roman" w:cs="Times New Roman"/>
          <w:sz w:val="28"/>
          <w:szCs w:val="28"/>
        </w:rPr>
        <w:t>ГБУЗ «Областная психиатрическая больница № 7», Собрания депутатов Златоустовского городского округа,</w:t>
      </w:r>
      <w:r w:rsidRPr="009C5BC1">
        <w:rPr>
          <w:rFonts w:ascii="Times New Roman" w:hAnsi="Times New Roman" w:cs="Times New Roman"/>
          <w:sz w:val="28"/>
          <w:szCs w:val="28"/>
        </w:rPr>
        <w:t xml:space="preserve"> Общественной палаты </w:t>
      </w:r>
      <w:r w:rsidR="00971ACB" w:rsidRPr="009C5BC1">
        <w:rPr>
          <w:rFonts w:ascii="Times New Roman" w:hAnsi="Times New Roman" w:cs="Times New Roman"/>
          <w:sz w:val="28"/>
          <w:szCs w:val="28"/>
        </w:rPr>
        <w:t xml:space="preserve">Златоустовского городского округа, </w:t>
      </w:r>
      <w:r w:rsidRPr="009C5BC1">
        <w:rPr>
          <w:rFonts w:ascii="Times New Roman" w:hAnsi="Times New Roman" w:cs="Times New Roman"/>
          <w:sz w:val="28"/>
          <w:szCs w:val="28"/>
        </w:rPr>
        <w:t xml:space="preserve">средств массовой информации. На заседаниях вышеуказанных советов рассматриваются вопросы формирования здорового образа жизни взрослого и детского населения, диспансеризации </w:t>
      </w:r>
      <w:r w:rsidR="001144D3" w:rsidRPr="009C5BC1">
        <w:rPr>
          <w:rFonts w:ascii="Times New Roman" w:hAnsi="Times New Roman" w:cs="Times New Roman"/>
          <w:sz w:val="28"/>
          <w:szCs w:val="28"/>
        </w:rPr>
        <w:t>определённых</w:t>
      </w:r>
      <w:r w:rsidRPr="009C5BC1">
        <w:rPr>
          <w:rFonts w:ascii="Times New Roman" w:hAnsi="Times New Roman" w:cs="Times New Roman"/>
          <w:sz w:val="28"/>
          <w:szCs w:val="28"/>
        </w:rPr>
        <w:t xml:space="preserve"> групп взрослого населения, реализации мероприятий национальных проектов, реализации </w:t>
      </w:r>
      <w:r w:rsidR="00971ACB" w:rsidRPr="009C5BC1">
        <w:rPr>
          <w:rFonts w:ascii="Times New Roman" w:hAnsi="Times New Roman" w:cs="Times New Roman"/>
          <w:sz w:val="28"/>
          <w:szCs w:val="28"/>
        </w:rPr>
        <w:t>комплексной</w:t>
      </w:r>
      <w:r w:rsidRPr="009C5BC1">
        <w:rPr>
          <w:rFonts w:ascii="Times New Roman" w:hAnsi="Times New Roman" w:cs="Times New Roman"/>
          <w:sz w:val="28"/>
          <w:szCs w:val="28"/>
        </w:rPr>
        <w:t xml:space="preserve"> программ</w:t>
      </w:r>
      <w:r w:rsidR="00971ACB" w:rsidRPr="009C5BC1">
        <w:rPr>
          <w:rFonts w:ascii="Times New Roman" w:hAnsi="Times New Roman" w:cs="Times New Roman"/>
          <w:sz w:val="28"/>
          <w:szCs w:val="28"/>
        </w:rPr>
        <w:t>ы</w:t>
      </w:r>
      <w:r w:rsidRPr="009C5BC1">
        <w:rPr>
          <w:rFonts w:ascii="Times New Roman" w:hAnsi="Times New Roman" w:cs="Times New Roman"/>
          <w:sz w:val="28"/>
          <w:szCs w:val="28"/>
        </w:rPr>
        <w:t xml:space="preserve"> «Укрепление общественного здоровья</w:t>
      </w:r>
      <w:r w:rsidR="00971ACB" w:rsidRPr="009C5BC1">
        <w:rPr>
          <w:rFonts w:ascii="Times New Roman" w:hAnsi="Times New Roman" w:cs="Times New Roman"/>
          <w:sz w:val="28"/>
          <w:szCs w:val="28"/>
        </w:rPr>
        <w:t xml:space="preserve"> населения на территории Златоустовского городского округа</w:t>
      </w:r>
      <w:r w:rsidRPr="009C5BC1">
        <w:rPr>
          <w:rFonts w:ascii="Times New Roman" w:hAnsi="Times New Roman" w:cs="Times New Roman"/>
          <w:sz w:val="28"/>
          <w:szCs w:val="28"/>
        </w:rPr>
        <w:t xml:space="preserve">», разработки и реализации корпоративных программ </w:t>
      </w:r>
      <w:r w:rsidRPr="009C5BC1">
        <w:rPr>
          <w:rFonts w:ascii="Times New Roman" w:hAnsi="Times New Roman" w:cs="Times New Roman"/>
          <w:sz w:val="28"/>
          <w:szCs w:val="28"/>
        </w:rPr>
        <w:lastRenderedPageBreak/>
        <w:t>укрепления здоровья работников</w:t>
      </w:r>
      <w:r w:rsidR="00971ACB" w:rsidRPr="009C5BC1">
        <w:rPr>
          <w:rFonts w:ascii="Times New Roman" w:hAnsi="Times New Roman" w:cs="Times New Roman"/>
          <w:sz w:val="28"/>
          <w:szCs w:val="28"/>
        </w:rPr>
        <w:t xml:space="preserve"> муниципальных учреждений и предприятий округа</w:t>
      </w:r>
      <w:r w:rsidRPr="009C5BC1">
        <w:rPr>
          <w:rFonts w:ascii="Times New Roman" w:hAnsi="Times New Roman" w:cs="Times New Roman"/>
          <w:sz w:val="28"/>
          <w:szCs w:val="28"/>
        </w:rPr>
        <w:t xml:space="preserve">. </w:t>
      </w:r>
      <w:r w:rsidR="00081576" w:rsidRPr="009C5BC1">
        <w:rPr>
          <w:rFonts w:ascii="Times New Roman" w:hAnsi="Times New Roman" w:cs="Times New Roman"/>
          <w:sz w:val="28"/>
          <w:szCs w:val="28"/>
        </w:rPr>
        <w:t>Заседания Координационного совета проходят не реже 1 раза в квартал.</w:t>
      </w:r>
    </w:p>
    <w:p w:rsidR="009C126F" w:rsidRPr="009C5BC1" w:rsidRDefault="00925B1F" w:rsidP="00DE109B">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Межведомственное взаимодействие легло в основу работы по созданию системы мотивирования граждан к ведению здорового образа жизни и участию в профилактических мероприятиях, особенно среди подрастающего поколения, внедрению системы медицинского обслуживания здоровых и практически здоровых граждан. Размещение информационных материалов осуществляется в учреждениях «Почты России», вокзалах, </w:t>
      </w:r>
      <w:r w:rsidR="00971ACB" w:rsidRPr="009C5BC1">
        <w:rPr>
          <w:rFonts w:ascii="Times New Roman" w:hAnsi="Times New Roman" w:cs="Times New Roman"/>
          <w:sz w:val="28"/>
          <w:szCs w:val="28"/>
        </w:rPr>
        <w:t>Златоустовском</w:t>
      </w:r>
      <w:r w:rsidRPr="009C5BC1">
        <w:rPr>
          <w:rFonts w:ascii="Times New Roman" w:hAnsi="Times New Roman" w:cs="Times New Roman"/>
          <w:sz w:val="28"/>
          <w:szCs w:val="28"/>
        </w:rPr>
        <w:t xml:space="preserve"> </w:t>
      </w:r>
      <w:r w:rsidR="00251E61" w:rsidRPr="009C5BC1">
        <w:rPr>
          <w:rFonts w:ascii="Times New Roman" w:hAnsi="Times New Roman" w:cs="Times New Roman"/>
          <w:sz w:val="28"/>
          <w:szCs w:val="28"/>
        </w:rPr>
        <w:t>отделе ОГАУ</w:t>
      </w:r>
      <w:r w:rsidRPr="009C5BC1">
        <w:rPr>
          <w:rFonts w:ascii="Times New Roman" w:hAnsi="Times New Roman" w:cs="Times New Roman"/>
          <w:sz w:val="28"/>
          <w:szCs w:val="28"/>
        </w:rPr>
        <w:t xml:space="preserve"> «Многофункциональный центр предоставления государственных и муниципальных услуг </w:t>
      </w:r>
      <w:r w:rsidR="00DA7560" w:rsidRPr="009C5BC1">
        <w:rPr>
          <w:rFonts w:ascii="Times New Roman" w:hAnsi="Times New Roman" w:cs="Times New Roman"/>
          <w:sz w:val="28"/>
          <w:szCs w:val="28"/>
        </w:rPr>
        <w:t>Златоустовского городского округа</w:t>
      </w:r>
      <w:r w:rsidRPr="009C5BC1">
        <w:rPr>
          <w:rFonts w:ascii="Times New Roman" w:hAnsi="Times New Roman" w:cs="Times New Roman"/>
          <w:sz w:val="28"/>
          <w:szCs w:val="28"/>
        </w:rPr>
        <w:t>»</w:t>
      </w:r>
      <w:r w:rsidR="00DA7560" w:rsidRPr="009C5BC1">
        <w:rPr>
          <w:rFonts w:ascii="Times New Roman" w:hAnsi="Times New Roman" w:cs="Times New Roman"/>
          <w:sz w:val="28"/>
          <w:szCs w:val="28"/>
        </w:rPr>
        <w:t xml:space="preserve">, сети </w:t>
      </w:r>
      <w:r w:rsidRPr="009C5BC1">
        <w:rPr>
          <w:rFonts w:ascii="Times New Roman" w:hAnsi="Times New Roman" w:cs="Times New Roman"/>
          <w:sz w:val="28"/>
          <w:szCs w:val="28"/>
        </w:rPr>
        <w:t xml:space="preserve">аптек, объектах культуры </w:t>
      </w:r>
      <w:r w:rsidR="0038772F" w:rsidRPr="009C5BC1">
        <w:rPr>
          <w:rFonts w:ascii="Times New Roman" w:hAnsi="Times New Roman" w:cs="Times New Roman"/>
          <w:sz w:val="28"/>
          <w:szCs w:val="28"/>
        </w:rPr>
        <w:br/>
      </w:r>
      <w:r w:rsidRPr="009C5BC1">
        <w:rPr>
          <w:rFonts w:ascii="Times New Roman" w:hAnsi="Times New Roman" w:cs="Times New Roman"/>
          <w:sz w:val="28"/>
          <w:szCs w:val="28"/>
        </w:rPr>
        <w:t>и отдыха,</w:t>
      </w:r>
      <w:r w:rsidR="00DA7560" w:rsidRPr="009C5BC1">
        <w:rPr>
          <w:rFonts w:ascii="Times New Roman" w:hAnsi="Times New Roman" w:cs="Times New Roman"/>
          <w:sz w:val="28"/>
          <w:szCs w:val="28"/>
        </w:rPr>
        <w:t xml:space="preserve"> учреждениях социального обслуживания населения,</w:t>
      </w:r>
      <w:r w:rsidRPr="009C5BC1">
        <w:rPr>
          <w:rFonts w:ascii="Times New Roman" w:hAnsi="Times New Roman" w:cs="Times New Roman"/>
          <w:sz w:val="28"/>
          <w:szCs w:val="28"/>
        </w:rPr>
        <w:t xml:space="preserve"> спортивных объектах </w:t>
      </w:r>
      <w:r w:rsidR="00DA7560" w:rsidRPr="009C5BC1">
        <w:rPr>
          <w:rFonts w:ascii="Times New Roman" w:hAnsi="Times New Roman" w:cs="Times New Roman"/>
          <w:sz w:val="28"/>
          <w:szCs w:val="28"/>
        </w:rPr>
        <w:t>Златоустовского городского округа</w:t>
      </w:r>
      <w:r w:rsidRPr="009C5BC1">
        <w:rPr>
          <w:rFonts w:ascii="Times New Roman" w:hAnsi="Times New Roman" w:cs="Times New Roman"/>
          <w:sz w:val="28"/>
          <w:szCs w:val="28"/>
        </w:rPr>
        <w:t xml:space="preserve">, </w:t>
      </w:r>
      <w:r w:rsidR="0038772F" w:rsidRPr="009C5BC1">
        <w:rPr>
          <w:rFonts w:ascii="Times New Roman" w:hAnsi="Times New Roman" w:cs="Times New Roman"/>
          <w:sz w:val="28"/>
          <w:szCs w:val="28"/>
        </w:rPr>
        <w:br/>
      </w:r>
      <w:r w:rsidRPr="009C5BC1">
        <w:rPr>
          <w:rFonts w:ascii="Times New Roman" w:hAnsi="Times New Roman" w:cs="Times New Roman"/>
          <w:sz w:val="28"/>
          <w:szCs w:val="28"/>
        </w:rPr>
        <w:t xml:space="preserve">на цифровых экранах, в том числе маршрутного телевидения, </w:t>
      </w:r>
      <w:r w:rsidR="00DA7560" w:rsidRPr="009C5BC1">
        <w:rPr>
          <w:rFonts w:ascii="Times New Roman" w:hAnsi="Times New Roman" w:cs="Times New Roman"/>
          <w:sz w:val="28"/>
          <w:szCs w:val="28"/>
        </w:rPr>
        <w:t xml:space="preserve">общественного транспорта, </w:t>
      </w:r>
      <w:r w:rsidRPr="009C5BC1">
        <w:rPr>
          <w:rFonts w:ascii="Times New Roman" w:hAnsi="Times New Roman" w:cs="Times New Roman"/>
          <w:sz w:val="28"/>
          <w:szCs w:val="28"/>
        </w:rPr>
        <w:t>на остановочных комп</w:t>
      </w:r>
      <w:r w:rsidR="00DA7560" w:rsidRPr="009C5BC1">
        <w:rPr>
          <w:rFonts w:ascii="Times New Roman" w:hAnsi="Times New Roman" w:cs="Times New Roman"/>
          <w:sz w:val="28"/>
          <w:szCs w:val="28"/>
        </w:rPr>
        <w:t xml:space="preserve">лексах. </w:t>
      </w:r>
      <w:r w:rsidR="0038772F" w:rsidRPr="009C5BC1">
        <w:rPr>
          <w:rFonts w:ascii="Times New Roman" w:hAnsi="Times New Roman" w:cs="Times New Roman"/>
          <w:sz w:val="28"/>
          <w:szCs w:val="28"/>
        </w:rPr>
        <w:br/>
      </w:r>
      <w:r w:rsidR="00DA7560" w:rsidRPr="009C5BC1">
        <w:rPr>
          <w:rFonts w:ascii="Times New Roman" w:hAnsi="Times New Roman" w:cs="Times New Roman"/>
          <w:sz w:val="28"/>
          <w:szCs w:val="28"/>
        </w:rPr>
        <w:t xml:space="preserve">Кроме того, </w:t>
      </w:r>
      <w:r w:rsidRPr="009C5BC1">
        <w:rPr>
          <w:rFonts w:ascii="Times New Roman" w:hAnsi="Times New Roman" w:cs="Times New Roman"/>
          <w:sz w:val="28"/>
          <w:szCs w:val="28"/>
        </w:rPr>
        <w:t xml:space="preserve">через средства массовой информации, информационную систему «Сетевой город. Образование», информационную площадку «Домашний урок», областное родительское собрание в онлайн-режиме, учреждениях </w:t>
      </w:r>
      <w:r w:rsidR="00251E61" w:rsidRPr="009C5BC1">
        <w:rPr>
          <w:rFonts w:ascii="Times New Roman" w:hAnsi="Times New Roman" w:cs="Times New Roman"/>
          <w:sz w:val="28"/>
          <w:szCs w:val="28"/>
        </w:rPr>
        <w:t>образования осуществляется</w:t>
      </w:r>
      <w:r w:rsidRPr="009C5BC1">
        <w:rPr>
          <w:rFonts w:ascii="Times New Roman" w:hAnsi="Times New Roman" w:cs="Times New Roman"/>
          <w:sz w:val="28"/>
          <w:szCs w:val="28"/>
        </w:rPr>
        <w:t xml:space="preserve"> информационно-просветительск</w:t>
      </w:r>
      <w:r w:rsidR="00DA7560" w:rsidRPr="009C5BC1">
        <w:rPr>
          <w:rFonts w:ascii="Times New Roman" w:hAnsi="Times New Roman" w:cs="Times New Roman"/>
          <w:sz w:val="28"/>
          <w:szCs w:val="28"/>
        </w:rPr>
        <w:t>ая</w:t>
      </w:r>
      <w:r w:rsidRPr="009C5BC1">
        <w:rPr>
          <w:rFonts w:ascii="Times New Roman" w:hAnsi="Times New Roman" w:cs="Times New Roman"/>
          <w:sz w:val="28"/>
          <w:szCs w:val="28"/>
        </w:rPr>
        <w:t xml:space="preserve"> работ</w:t>
      </w:r>
      <w:r w:rsidR="00DA7560" w:rsidRPr="009C5BC1">
        <w:rPr>
          <w:rFonts w:ascii="Times New Roman" w:hAnsi="Times New Roman" w:cs="Times New Roman"/>
          <w:sz w:val="28"/>
          <w:szCs w:val="28"/>
        </w:rPr>
        <w:t>а</w:t>
      </w:r>
      <w:r w:rsidRPr="009C5BC1">
        <w:rPr>
          <w:rFonts w:ascii="Times New Roman" w:hAnsi="Times New Roman" w:cs="Times New Roman"/>
          <w:sz w:val="28"/>
          <w:szCs w:val="28"/>
        </w:rPr>
        <w:t>, включающая в себя плакаты, видеоролики, слайдеры, текстовые наполнения,</w:t>
      </w:r>
      <w:r w:rsidR="00DA7560" w:rsidRPr="009C5BC1">
        <w:rPr>
          <w:rFonts w:ascii="Times New Roman" w:hAnsi="Times New Roman" w:cs="Times New Roman"/>
          <w:sz w:val="28"/>
          <w:szCs w:val="28"/>
        </w:rPr>
        <w:t xml:space="preserve"> презентации, в том числе с использованием материалов федерального портала «Так здорово» и др.</w:t>
      </w:r>
      <w:r w:rsidR="00D76310" w:rsidRPr="009C5BC1">
        <w:rPr>
          <w:rFonts w:ascii="Times New Roman" w:hAnsi="Times New Roman" w:cs="Times New Roman"/>
          <w:sz w:val="28"/>
          <w:szCs w:val="28"/>
        </w:rPr>
        <w:t xml:space="preserve"> </w:t>
      </w:r>
      <w:r w:rsidRPr="009C5BC1">
        <w:rPr>
          <w:rFonts w:ascii="Times New Roman" w:hAnsi="Times New Roman" w:cs="Times New Roman"/>
          <w:sz w:val="28"/>
          <w:szCs w:val="28"/>
        </w:rPr>
        <w:t xml:space="preserve"> Для формирования единых приоритетов по профилактике ХНИЗ и формирования здорового образа жизни на популяционном уровне </w:t>
      </w:r>
      <w:r w:rsidR="00DA7560" w:rsidRPr="009C5BC1">
        <w:rPr>
          <w:rFonts w:ascii="Times New Roman" w:hAnsi="Times New Roman" w:cs="Times New Roman"/>
          <w:sz w:val="28"/>
          <w:szCs w:val="28"/>
        </w:rPr>
        <w:t xml:space="preserve">с 2022 по 2025 </w:t>
      </w:r>
      <w:r w:rsidR="00251E61" w:rsidRPr="009C5BC1">
        <w:rPr>
          <w:rFonts w:ascii="Times New Roman" w:hAnsi="Times New Roman" w:cs="Times New Roman"/>
          <w:sz w:val="28"/>
          <w:szCs w:val="28"/>
        </w:rPr>
        <w:t>гг.</w:t>
      </w:r>
      <w:r w:rsidRPr="009C5BC1">
        <w:rPr>
          <w:rFonts w:ascii="Times New Roman" w:hAnsi="Times New Roman" w:cs="Times New Roman"/>
          <w:sz w:val="28"/>
          <w:szCs w:val="28"/>
        </w:rPr>
        <w:t xml:space="preserve"> были проведены информационно-образовательные мероприятия с использованием средств массовой информации (размещение печатных материалов в газетах, участие в радио- и телепередачах, пресс-конференциях): размещение информации в средствах массовой информации (телевидение, радио, пресса). </w:t>
      </w:r>
      <w:r w:rsidR="00081576" w:rsidRPr="009C5BC1">
        <w:rPr>
          <w:rFonts w:ascii="Times New Roman" w:hAnsi="Times New Roman" w:cs="Times New Roman"/>
          <w:sz w:val="28"/>
          <w:szCs w:val="28"/>
        </w:rPr>
        <w:t>Работодателями Златоустовского городского округа активно используется и</w:t>
      </w:r>
      <w:r w:rsidRPr="009C5BC1">
        <w:rPr>
          <w:rFonts w:ascii="Times New Roman" w:hAnsi="Times New Roman" w:cs="Times New Roman"/>
          <w:sz w:val="28"/>
          <w:szCs w:val="28"/>
        </w:rPr>
        <w:t>нформационно-просветительская ресурсная база Министерства здравоохранения Челябинской области и ГБУЗ «ЧОЦОЗ МП»</w:t>
      </w:r>
      <w:r w:rsidR="00081576" w:rsidRPr="009C5BC1">
        <w:rPr>
          <w:rFonts w:ascii="Times New Roman" w:hAnsi="Times New Roman" w:cs="Times New Roman"/>
          <w:sz w:val="28"/>
          <w:szCs w:val="28"/>
        </w:rPr>
        <w:t>.</w:t>
      </w:r>
      <w:r w:rsidR="00DA7560" w:rsidRPr="009C5BC1">
        <w:rPr>
          <w:rFonts w:ascii="Times New Roman" w:hAnsi="Times New Roman" w:cs="Times New Roman"/>
          <w:sz w:val="28"/>
          <w:szCs w:val="28"/>
        </w:rPr>
        <w:t xml:space="preserve"> </w:t>
      </w:r>
    </w:p>
    <w:p w:rsidR="00925B1F" w:rsidRPr="009C5BC1" w:rsidRDefault="009C126F" w:rsidP="00DE109B">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На 01.01.2026 г. в Златоустовском городском округе утверждено и успешно реализуется 80 корпоративных программ, </w:t>
      </w:r>
      <w:r w:rsidR="0038772F" w:rsidRPr="009C5BC1">
        <w:rPr>
          <w:rFonts w:ascii="Times New Roman" w:hAnsi="Times New Roman" w:cs="Times New Roman"/>
          <w:sz w:val="28"/>
          <w:szCs w:val="28"/>
        </w:rPr>
        <w:br/>
      </w:r>
      <w:r w:rsidRPr="009C5BC1">
        <w:rPr>
          <w:rFonts w:ascii="Times New Roman" w:hAnsi="Times New Roman" w:cs="Times New Roman"/>
          <w:sz w:val="28"/>
          <w:szCs w:val="28"/>
        </w:rPr>
        <w:t xml:space="preserve">из них более 80 % в учреждениях бюджетной сферы (культуры, образования, спорта). </w:t>
      </w:r>
      <w:r w:rsidR="00925B1F" w:rsidRPr="009C5BC1">
        <w:rPr>
          <w:rFonts w:ascii="Times New Roman" w:hAnsi="Times New Roman" w:cs="Times New Roman"/>
          <w:sz w:val="28"/>
          <w:szCs w:val="28"/>
        </w:rPr>
        <w:t xml:space="preserve"> </w:t>
      </w:r>
      <w:r w:rsidR="00B45C6B" w:rsidRPr="009C5BC1">
        <w:rPr>
          <w:rFonts w:ascii="Times New Roman" w:hAnsi="Times New Roman" w:cs="Times New Roman"/>
          <w:sz w:val="28"/>
          <w:szCs w:val="28"/>
        </w:rPr>
        <w:t xml:space="preserve">Корпоративная программа – это комплекс мер для укрепления здоровья персонала, снижения заболеваемости и повышения продуктивности. Внедрение программ позволяет снизить расходы на больничные листы, увеличить производительность труда, уменьшить косвенные расходы, связанные </w:t>
      </w:r>
      <w:r w:rsidR="0038772F" w:rsidRPr="009C5BC1">
        <w:rPr>
          <w:rFonts w:ascii="Times New Roman" w:hAnsi="Times New Roman" w:cs="Times New Roman"/>
          <w:sz w:val="28"/>
          <w:szCs w:val="28"/>
        </w:rPr>
        <w:br/>
      </w:r>
      <w:r w:rsidR="00B45C6B" w:rsidRPr="009C5BC1">
        <w:rPr>
          <w:rFonts w:ascii="Times New Roman" w:hAnsi="Times New Roman" w:cs="Times New Roman"/>
          <w:sz w:val="28"/>
          <w:szCs w:val="28"/>
        </w:rPr>
        <w:t xml:space="preserve">с вредными привычками. </w:t>
      </w:r>
      <w:r w:rsidR="00081576" w:rsidRPr="009C5BC1">
        <w:rPr>
          <w:rFonts w:ascii="Times New Roman" w:hAnsi="Times New Roman" w:cs="Times New Roman"/>
          <w:sz w:val="28"/>
          <w:szCs w:val="28"/>
        </w:rPr>
        <w:t xml:space="preserve">До 2030 года необходимо увеличить </w:t>
      </w:r>
      <w:r w:rsidR="00DE1F3A" w:rsidRPr="009C5BC1">
        <w:rPr>
          <w:rFonts w:ascii="Times New Roman" w:hAnsi="Times New Roman" w:cs="Times New Roman"/>
          <w:sz w:val="28"/>
          <w:szCs w:val="28"/>
        </w:rPr>
        <w:t xml:space="preserve">с 80 </w:t>
      </w:r>
      <w:r w:rsidR="00081576" w:rsidRPr="009C5BC1">
        <w:rPr>
          <w:rFonts w:ascii="Times New Roman" w:hAnsi="Times New Roman" w:cs="Times New Roman"/>
          <w:sz w:val="28"/>
          <w:szCs w:val="28"/>
        </w:rPr>
        <w:t>до 100 корпор</w:t>
      </w:r>
      <w:r w:rsidR="00DE1F3A" w:rsidRPr="009C5BC1">
        <w:rPr>
          <w:rFonts w:ascii="Times New Roman" w:hAnsi="Times New Roman" w:cs="Times New Roman"/>
          <w:sz w:val="28"/>
          <w:szCs w:val="28"/>
        </w:rPr>
        <w:t>а</w:t>
      </w:r>
      <w:r w:rsidR="00081576" w:rsidRPr="009C5BC1">
        <w:rPr>
          <w:rFonts w:ascii="Times New Roman" w:hAnsi="Times New Roman" w:cs="Times New Roman"/>
          <w:sz w:val="28"/>
          <w:szCs w:val="28"/>
        </w:rPr>
        <w:t>тивных програм</w:t>
      </w:r>
      <w:r w:rsidR="00DE1F3A" w:rsidRPr="009C5BC1">
        <w:rPr>
          <w:rFonts w:ascii="Times New Roman" w:hAnsi="Times New Roman" w:cs="Times New Roman"/>
          <w:sz w:val="28"/>
          <w:szCs w:val="28"/>
        </w:rPr>
        <w:t xml:space="preserve">м по укреплению здоровья </w:t>
      </w:r>
      <w:r w:rsidR="0038772F" w:rsidRPr="009C5BC1">
        <w:rPr>
          <w:rFonts w:ascii="Times New Roman" w:hAnsi="Times New Roman" w:cs="Times New Roman"/>
          <w:sz w:val="28"/>
          <w:szCs w:val="28"/>
        </w:rPr>
        <w:br/>
      </w:r>
      <w:r w:rsidR="00DE1F3A" w:rsidRPr="009C5BC1">
        <w:rPr>
          <w:rFonts w:ascii="Times New Roman" w:hAnsi="Times New Roman" w:cs="Times New Roman"/>
          <w:sz w:val="28"/>
          <w:szCs w:val="28"/>
        </w:rPr>
        <w:t>на предприятиях и учреждениях округа</w:t>
      </w:r>
      <w:r w:rsidRPr="009C5BC1">
        <w:rPr>
          <w:rFonts w:ascii="Times New Roman" w:hAnsi="Times New Roman" w:cs="Times New Roman"/>
          <w:sz w:val="28"/>
          <w:szCs w:val="28"/>
        </w:rPr>
        <w:t xml:space="preserve">, </w:t>
      </w:r>
      <w:r w:rsidR="00B45C6B" w:rsidRPr="009C5BC1">
        <w:rPr>
          <w:rFonts w:ascii="Times New Roman" w:hAnsi="Times New Roman" w:cs="Times New Roman"/>
          <w:sz w:val="28"/>
          <w:szCs w:val="28"/>
        </w:rPr>
        <w:t>в связи с чем необходимо проведение мероприятий (лекции, обучения персонала, проведение городских, командных соревнований между предприятиями города и т.д.).</w:t>
      </w:r>
    </w:p>
    <w:p w:rsidR="000D69DD" w:rsidRPr="009C5BC1" w:rsidRDefault="000D69DD" w:rsidP="00DE109B">
      <w:pPr>
        <w:spacing w:after="0"/>
        <w:ind w:firstLine="708"/>
        <w:jc w:val="both"/>
        <w:rPr>
          <w:rFonts w:ascii="Times New Roman" w:hAnsi="Times New Roman" w:cs="Times New Roman"/>
          <w:sz w:val="28"/>
          <w:szCs w:val="28"/>
        </w:rPr>
      </w:pPr>
    </w:p>
    <w:p w:rsidR="00D973FD" w:rsidRPr="009C5BC1" w:rsidRDefault="00D76310" w:rsidP="00D76310">
      <w:pPr>
        <w:spacing w:after="0"/>
        <w:ind w:firstLine="708"/>
        <w:jc w:val="center"/>
        <w:rPr>
          <w:rFonts w:ascii="Times New Roman" w:hAnsi="Times New Roman" w:cs="Times New Roman"/>
          <w:sz w:val="28"/>
          <w:szCs w:val="28"/>
        </w:rPr>
      </w:pPr>
      <w:r w:rsidRPr="009C5BC1">
        <w:rPr>
          <w:rFonts w:ascii="Times New Roman" w:hAnsi="Times New Roman" w:cs="Times New Roman"/>
          <w:sz w:val="28"/>
          <w:szCs w:val="28"/>
        </w:rPr>
        <w:t>8. А</w:t>
      </w:r>
      <w:r w:rsidR="00D973FD" w:rsidRPr="009C5BC1">
        <w:rPr>
          <w:rFonts w:ascii="Times New Roman" w:hAnsi="Times New Roman" w:cs="Times New Roman"/>
          <w:sz w:val="28"/>
          <w:szCs w:val="28"/>
        </w:rPr>
        <w:t>нализ здоровьесберегающей среды</w:t>
      </w:r>
      <w:r w:rsidRPr="009C5BC1">
        <w:rPr>
          <w:rFonts w:ascii="Times New Roman" w:hAnsi="Times New Roman" w:cs="Times New Roman"/>
          <w:sz w:val="28"/>
          <w:szCs w:val="28"/>
        </w:rPr>
        <w:t xml:space="preserve"> Златоустовского городского округа</w:t>
      </w:r>
    </w:p>
    <w:p w:rsidR="00D76310" w:rsidRPr="009C5BC1" w:rsidRDefault="00D76310" w:rsidP="00D76310">
      <w:pPr>
        <w:spacing w:after="0"/>
        <w:ind w:firstLine="708"/>
        <w:jc w:val="center"/>
        <w:rPr>
          <w:rFonts w:ascii="Times New Roman" w:hAnsi="Times New Roman" w:cs="Times New Roman"/>
          <w:sz w:val="28"/>
          <w:szCs w:val="28"/>
        </w:rPr>
      </w:pPr>
    </w:p>
    <w:p w:rsidR="00B7309B" w:rsidRPr="009C5BC1" w:rsidRDefault="00DE1F3A" w:rsidP="00DE109B">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Приоритетным</w:t>
      </w:r>
      <w:r w:rsidR="00D973FD" w:rsidRPr="009C5BC1">
        <w:rPr>
          <w:rFonts w:ascii="Times New Roman" w:hAnsi="Times New Roman" w:cs="Times New Roman"/>
          <w:sz w:val="28"/>
          <w:szCs w:val="28"/>
        </w:rPr>
        <w:t>и</w:t>
      </w:r>
      <w:r w:rsidRPr="009C5BC1">
        <w:rPr>
          <w:rFonts w:ascii="Times New Roman" w:hAnsi="Times New Roman" w:cs="Times New Roman"/>
          <w:sz w:val="28"/>
          <w:szCs w:val="28"/>
        </w:rPr>
        <w:t xml:space="preserve"> направлени</w:t>
      </w:r>
      <w:r w:rsidR="00D973FD" w:rsidRPr="009C5BC1">
        <w:rPr>
          <w:rFonts w:ascii="Times New Roman" w:hAnsi="Times New Roman" w:cs="Times New Roman"/>
          <w:sz w:val="28"/>
          <w:szCs w:val="28"/>
        </w:rPr>
        <w:t>я</w:t>
      </w:r>
      <w:r w:rsidRPr="009C5BC1">
        <w:rPr>
          <w:rFonts w:ascii="Times New Roman" w:hAnsi="Times New Roman" w:cs="Times New Roman"/>
          <w:sz w:val="28"/>
          <w:szCs w:val="28"/>
        </w:rPr>
        <w:t>м для формирования здорового образа жизни</w:t>
      </w:r>
      <w:r w:rsidR="00B7309B" w:rsidRPr="009C5BC1">
        <w:rPr>
          <w:rFonts w:ascii="Times New Roman" w:hAnsi="Times New Roman" w:cs="Times New Roman"/>
          <w:sz w:val="28"/>
          <w:szCs w:val="28"/>
        </w:rPr>
        <w:t xml:space="preserve"> населения Златоустовского городского округа</w:t>
      </w:r>
      <w:r w:rsidRPr="009C5BC1">
        <w:rPr>
          <w:rFonts w:ascii="Times New Roman" w:hAnsi="Times New Roman" w:cs="Times New Roman"/>
          <w:sz w:val="28"/>
          <w:szCs w:val="28"/>
        </w:rPr>
        <w:t>, борьб</w:t>
      </w:r>
      <w:r w:rsidR="00B7309B" w:rsidRPr="009C5BC1">
        <w:rPr>
          <w:rFonts w:ascii="Times New Roman" w:hAnsi="Times New Roman" w:cs="Times New Roman"/>
          <w:sz w:val="28"/>
          <w:szCs w:val="28"/>
        </w:rPr>
        <w:t>ы</w:t>
      </w:r>
      <w:r w:rsidRPr="009C5BC1">
        <w:rPr>
          <w:rFonts w:ascii="Times New Roman" w:hAnsi="Times New Roman" w:cs="Times New Roman"/>
          <w:sz w:val="28"/>
          <w:szCs w:val="28"/>
        </w:rPr>
        <w:t xml:space="preserve"> с </w:t>
      </w:r>
      <w:r w:rsidR="00B7309B" w:rsidRPr="009C5BC1">
        <w:rPr>
          <w:rFonts w:ascii="Times New Roman" w:hAnsi="Times New Roman" w:cs="Times New Roman"/>
          <w:sz w:val="28"/>
          <w:szCs w:val="28"/>
        </w:rPr>
        <w:t xml:space="preserve">хроническими </w:t>
      </w:r>
      <w:r w:rsidRPr="009C5BC1">
        <w:rPr>
          <w:rFonts w:ascii="Times New Roman" w:hAnsi="Times New Roman" w:cs="Times New Roman"/>
          <w:sz w:val="28"/>
          <w:szCs w:val="28"/>
        </w:rPr>
        <w:t xml:space="preserve">неинфекционными </w:t>
      </w:r>
      <w:r w:rsidR="00D973FD" w:rsidRPr="009C5BC1">
        <w:rPr>
          <w:rFonts w:ascii="Times New Roman" w:hAnsi="Times New Roman" w:cs="Times New Roman"/>
          <w:sz w:val="28"/>
          <w:szCs w:val="28"/>
        </w:rPr>
        <w:t>заболеваниями и факторами риска их развития явля</w:t>
      </w:r>
      <w:r w:rsidR="00B7309B" w:rsidRPr="009C5BC1">
        <w:rPr>
          <w:rFonts w:ascii="Times New Roman" w:hAnsi="Times New Roman" w:cs="Times New Roman"/>
          <w:sz w:val="28"/>
          <w:szCs w:val="28"/>
        </w:rPr>
        <w:t>ю</w:t>
      </w:r>
      <w:r w:rsidR="00D973FD" w:rsidRPr="009C5BC1">
        <w:rPr>
          <w:rFonts w:ascii="Times New Roman" w:hAnsi="Times New Roman" w:cs="Times New Roman"/>
          <w:sz w:val="28"/>
          <w:szCs w:val="28"/>
        </w:rPr>
        <w:t>тся</w:t>
      </w:r>
      <w:r w:rsidR="00B7309B" w:rsidRPr="009C5BC1">
        <w:rPr>
          <w:rFonts w:ascii="Times New Roman" w:hAnsi="Times New Roman" w:cs="Times New Roman"/>
          <w:sz w:val="28"/>
          <w:szCs w:val="28"/>
        </w:rPr>
        <w:t>:</w:t>
      </w:r>
    </w:p>
    <w:p w:rsidR="00B7309B" w:rsidRPr="009C5BC1" w:rsidRDefault="00B7309B" w:rsidP="00DE109B">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lastRenderedPageBreak/>
        <w:t>-</w:t>
      </w:r>
      <w:r w:rsidR="0038772F" w:rsidRPr="009C5BC1">
        <w:rPr>
          <w:rFonts w:ascii="Times New Roman" w:hAnsi="Times New Roman" w:cs="Times New Roman"/>
          <w:sz w:val="28"/>
          <w:szCs w:val="28"/>
        </w:rPr>
        <w:t> </w:t>
      </w:r>
      <w:r w:rsidR="00D973FD" w:rsidRPr="009C5BC1">
        <w:rPr>
          <w:rFonts w:ascii="Times New Roman" w:hAnsi="Times New Roman" w:cs="Times New Roman"/>
          <w:sz w:val="28"/>
          <w:szCs w:val="28"/>
        </w:rPr>
        <w:t>создание инфраструктуры (объекты для систематических занятий физической культурой и спортом, точки продажи свежих овощей</w:t>
      </w:r>
      <w:r w:rsidR="00D76310" w:rsidRPr="009C5BC1">
        <w:rPr>
          <w:rFonts w:ascii="Times New Roman" w:hAnsi="Times New Roman" w:cs="Times New Roman"/>
          <w:sz w:val="28"/>
          <w:szCs w:val="28"/>
        </w:rPr>
        <w:t xml:space="preserve"> </w:t>
      </w:r>
      <w:r w:rsidR="00D973FD" w:rsidRPr="009C5BC1">
        <w:rPr>
          <w:rFonts w:ascii="Times New Roman" w:hAnsi="Times New Roman" w:cs="Times New Roman"/>
          <w:sz w:val="28"/>
          <w:szCs w:val="28"/>
        </w:rPr>
        <w:t>и фруктов</w:t>
      </w:r>
      <w:r w:rsidR="00D76310" w:rsidRPr="009C5BC1">
        <w:rPr>
          <w:rFonts w:ascii="Times New Roman" w:hAnsi="Times New Roman" w:cs="Times New Roman"/>
          <w:sz w:val="28"/>
          <w:szCs w:val="28"/>
        </w:rPr>
        <w:t xml:space="preserve"> на постоянной основе), осуществление контроля</w:t>
      </w:r>
      <w:r w:rsidR="00D3320D" w:rsidRPr="009C5BC1">
        <w:rPr>
          <w:rFonts w:ascii="Times New Roman" w:hAnsi="Times New Roman" w:cs="Times New Roman"/>
          <w:sz w:val="28"/>
          <w:szCs w:val="28"/>
        </w:rPr>
        <w:t xml:space="preserve"> за размещением и деятельностью точек продажи алкоголя </w:t>
      </w:r>
      <w:r w:rsidR="0038772F" w:rsidRPr="009C5BC1">
        <w:rPr>
          <w:rFonts w:ascii="Times New Roman" w:hAnsi="Times New Roman" w:cs="Times New Roman"/>
          <w:sz w:val="28"/>
          <w:szCs w:val="28"/>
        </w:rPr>
        <w:br/>
      </w:r>
      <w:r w:rsidR="00D3320D" w:rsidRPr="009C5BC1">
        <w:rPr>
          <w:rFonts w:ascii="Times New Roman" w:hAnsi="Times New Roman" w:cs="Times New Roman"/>
          <w:sz w:val="28"/>
          <w:szCs w:val="28"/>
        </w:rPr>
        <w:t>и табака (</w:t>
      </w:r>
      <w:r w:rsidR="001144D3" w:rsidRPr="009C5BC1">
        <w:rPr>
          <w:rFonts w:ascii="Times New Roman" w:hAnsi="Times New Roman" w:cs="Times New Roman"/>
          <w:sz w:val="28"/>
          <w:szCs w:val="28"/>
        </w:rPr>
        <w:t>удалённость</w:t>
      </w:r>
      <w:r w:rsidR="00D3320D" w:rsidRPr="009C5BC1">
        <w:rPr>
          <w:rFonts w:ascii="Times New Roman" w:hAnsi="Times New Roman" w:cs="Times New Roman"/>
          <w:sz w:val="28"/>
          <w:szCs w:val="28"/>
        </w:rPr>
        <w:t xml:space="preserve"> от социально-значимых объектов</w:t>
      </w:r>
      <w:r w:rsidRPr="009C5BC1">
        <w:rPr>
          <w:rFonts w:ascii="Times New Roman" w:hAnsi="Times New Roman" w:cs="Times New Roman"/>
          <w:sz w:val="28"/>
          <w:szCs w:val="28"/>
        </w:rPr>
        <w:t>, ограничение времени работы, создание возрастных ограничений);</w:t>
      </w:r>
    </w:p>
    <w:p w:rsidR="00D973FD" w:rsidRPr="009C5BC1" w:rsidRDefault="00B7309B" w:rsidP="00DE109B">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w:t>
      </w:r>
      <w:r w:rsidR="0038772F" w:rsidRPr="009C5BC1">
        <w:rPr>
          <w:rFonts w:ascii="Times New Roman" w:hAnsi="Times New Roman" w:cs="Times New Roman"/>
          <w:sz w:val="28"/>
          <w:szCs w:val="28"/>
        </w:rPr>
        <w:t> </w:t>
      </w:r>
      <w:r w:rsidR="00D973FD" w:rsidRPr="009C5BC1">
        <w:rPr>
          <w:rFonts w:ascii="Times New Roman" w:hAnsi="Times New Roman" w:cs="Times New Roman"/>
          <w:sz w:val="28"/>
          <w:szCs w:val="28"/>
        </w:rPr>
        <w:t>развитие детско-юношеского спорта</w:t>
      </w:r>
      <w:r w:rsidRPr="009C5BC1">
        <w:rPr>
          <w:rFonts w:ascii="Times New Roman" w:hAnsi="Times New Roman" w:cs="Times New Roman"/>
          <w:sz w:val="28"/>
          <w:szCs w:val="28"/>
        </w:rPr>
        <w:t>;</w:t>
      </w:r>
    </w:p>
    <w:p w:rsidR="00B7309B" w:rsidRPr="009C5BC1" w:rsidRDefault="0038772F" w:rsidP="00DE109B">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B7309B" w:rsidRPr="009C5BC1">
        <w:rPr>
          <w:rFonts w:ascii="Times New Roman" w:hAnsi="Times New Roman" w:cs="Times New Roman"/>
          <w:sz w:val="28"/>
          <w:szCs w:val="28"/>
        </w:rPr>
        <w:t>достижение показателя «</w:t>
      </w:r>
      <w:r w:rsidR="009925EC" w:rsidRPr="009C5BC1">
        <w:rPr>
          <w:rFonts w:ascii="Times New Roman" w:hAnsi="Times New Roman" w:cs="Times New Roman"/>
          <w:sz w:val="28"/>
          <w:szCs w:val="28"/>
        </w:rPr>
        <w:t>Уровень о</w:t>
      </w:r>
      <w:r w:rsidR="00B7309B" w:rsidRPr="009C5BC1">
        <w:rPr>
          <w:rFonts w:ascii="Times New Roman" w:hAnsi="Times New Roman" w:cs="Times New Roman"/>
          <w:sz w:val="28"/>
          <w:szCs w:val="28"/>
        </w:rPr>
        <w:t>беспеченност</w:t>
      </w:r>
      <w:r w:rsidR="009925EC" w:rsidRPr="009C5BC1">
        <w:rPr>
          <w:rFonts w:ascii="Times New Roman" w:hAnsi="Times New Roman" w:cs="Times New Roman"/>
          <w:sz w:val="28"/>
          <w:szCs w:val="28"/>
        </w:rPr>
        <w:t>и</w:t>
      </w:r>
      <w:r w:rsidR="00B7309B" w:rsidRPr="009C5BC1">
        <w:rPr>
          <w:rFonts w:ascii="Times New Roman" w:hAnsi="Times New Roman" w:cs="Times New Roman"/>
          <w:sz w:val="28"/>
          <w:szCs w:val="28"/>
        </w:rPr>
        <w:t xml:space="preserve"> населения спортивными сооружениями, исходя из единовременной пропускной способности»</w:t>
      </w:r>
      <w:r w:rsidR="009925EC" w:rsidRPr="009C5BC1">
        <w:rPr>
          <w:rFonts w:ascii="Times New Roman" w:hAnsi="Times New Roman" w:cs="Times New Roman"/>
          <w:sz w:val="28"/>
          <w:szCs w:val="28"/>
        </w:rPr>
        <w:t xml:space="preserve"> </w:t>
      </w:r>
      <w:r w:rsidR="00193DC7" w:rsidRPr="009C5BC1">
        <w:rPr>
          <w:rFonts w:ascii="Times New Roman" w:hAnsi="Times New Roman" w:cs="Times New Roman"/>
          <w:sz w:val="28"/>
          <w:szCs w:val="28"/>
        </w:rPr>
        <w:t>к</w:t>
      </w:r>
      <w:r w:rsidR="009925EC" w:rsidRPr="009C5BC1">
        <w:rPr>
          <w:rFonts w:ascii="Times New Roman" w:hAnsi="Times New Roman" w:cs="Times New Roman"/>
          <w:sz w:val="28"/>
          <w:szCs w:val="28"/>
        </w:rPr>
        <w:t xml:space="preserve"> 2030 </w:t>
      </w:r>
      <w:r w:rsidR="00251E61" w:rsidRPr="009C5BC1">
        <w:rPr>
          <w:rFonts w:ascii="Times New Roman" w:hAnsi="Times New Roman" w:cs="Times New Roman"/>
          <w:sz w:val="28"/>
          <w:szCs w:val="28"/>
        </w:rPr>
        <w:t>году -</w:t>
      </w:r>
      <w:r w:rsidR="009925EC" w:rsidRPr="009C5BC1">
        <w:rPr>
          <w:rFonts w:ascii="Times New Roman" w:hAnsi="Times New Roman" w:cs="Times New Roman"/>
          <w:sz w:val="28"/>
          <w:szCs w:val="28"/>
        </w:rPr>
        <w:t xml:space="preserve"> 65 процентов. </w:t>
      </w:r>
      <w:r w:rsidR="008A0924" w:rsidRPr="009C5BC1">
        <w:rPr>
          <w:rFonts w:ascii="Times New Roman" w:hAnsi="Times New Roman" w:cs="Times New Roman"/>
          <w:sz w:val="28"/>
          <w:szCs w:val="28"/>
        </w:rPr>
        <w:t>(</w:t>
      </w:r>
      <w:r w:rsidR="009925EC" w:rsidRPr="009C5BC1">
        <w:rPr>
          <w:rFonts w:ascii="Times New Roman" w:hAnsi="Times New Roman" w:cs="Times New Roman"/>
          <w:sz w:val="28"/>
          <w:szCs w:val="28"/>
        </w:rPr>
        <w:t>На 01.01.2026 г. уровень обеспеченность населения спортивными сооружениями, исходя из единовременной пропускной способности – 31,7 процента</w:t>
      </w:r>
      <w:r w:rsidR="008A0924" w:rsidRPr="009C5BC1">
        <w:rPr>
          <w:rFonts w:ascii="Times New Roman" w:hAnsi="Times New Roman" w:cs="Times New Roman"/>
          <w:sz w:val="28"/>
          <w:szCs w:val="28"/>
        </w:rPr>
        <w:t>)</w:t>
      </w:r>
      <w:r w:rsidR="00B7309B" w:rsidRPr="009C5BC1">
        <w:rPr>
          <w:rFonts w:ascii="Times New Roman" w:hAnsi="Times New Roman" w:cs="Times New Roman"/>
          <w:sz w:val="28"/>
          <w:szCs w:val="28"/>
        </w:rPr>
        <w:t>;</w:t>
      </w:r>
    </w:p>
    <w:p w:rsidR="009925EC" w:rsidRPr="009C5BC1" w:rsidRDefault="0038772F" w:rsidP="009925EC">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B7309B" w:rsidRPr="009C5BC1">
        <w:rPr>
          <w:rFonts w:ascii="Times New Roman" w:hAnsi="Times New Roman" w:cs="Times New Roman"/>
          <w:sz w:val="28"/>
          <w:szCs w:val="28"/>
        </w:rPr>
        <w:t>увеличение доли граждан Златоустовского городского округа, систематически занимающихся физической культурой и спортом</w:t>
      </w:r>
      <w:r w:rsidR="009925EC" w:rsidRPr="009C5BC1">
        <w:rPr>
          <w:rFonts w:ascii="Times New Roman" w:hAnsi="Times New Roman" w:cs="Times New Roman"/>
          <w:sz w:val="28"/>
          <w:szCs w:val="28"/>
        </w:rPr>
        <w:t>;</w:t>
      </w:r>
    </w:p>
    <w:p w:rsidR="009925EC" w:rsidRPr="009C5BC1" w:rsidRDefault="0038772F" w:rsidP="009925EC">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9925EC" w:rsidRPr="009C5BC1">
        <w:rPr>
          <w:rFonts w:ascii="Times New Roman" w:hAnsi="Times New Roman" w:cs="Times New Roman"/>
          <w:sz w:val="28"/>
          <w:szCs w:val="28"/>
        </w:rPr>
        <w:t xml:space="preserve">вовлечение жителей города </w:t>
      </w:r>
    </w:p>
    <w:p w:rsidR="00D973FD" w:rsidRPr="009C5BC1" w:rsidRDefault="0038772F" w:rsidP="00DE109B">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537B9F" w:rsidRPr="009C5BC1">
        <w:rPr>
          <w:rFonts w:ascii="Times New Roman" w:hAnsi="Times New Roman" w:cs="Times New Roman"/>
          <w:sz w:val="28"/>
          <w:szCs w:val="28"/>
        </w:rPr>
        <w:t xml:space="preserve">увеличение </w:t>
      </w:r>
      <w:r w:rsidR="009925EC" w:rsidRPr="009C5BC1">
        <w:rPr>
          <w:rFonts w:ascii="Times New Roman" w:hAnsi="Times New Roman" w:cs="Times New Roman"/>
          <w:sz w:val="28"/>
          <w:szCs w:val="28"/>
        </w:rPr>
        <w:t xml:space="preserve">доля населения </w:t>
      </w:r>
      <w:r w:rsidR="00537B9F" w:rsidRPr="009C5BC1">
        <w:rPr>
          <w:rFonts w:ascii="Times New Roman" w:hAnsi="Times New Roman" w:cs="Times New Roman"/>
          <w:sz w:val="28"/>
          <w:szCs w:val="28"/>
        </w:rPr>
        <w:t>Златоустовского городского округа,</w:t>
      </w:r>
      <w:r w:rsidR="009925EC" w:rsidRPr="009C5BC1">
        <w:rPr>
          <w:rFonts w:ascii="Times New Roman" w:hAnsi="Times New Roman" w:cs="Times New Roman"/>
          <w:sz w:val="28"/>
          <w:szCs w:val="28"/>
        </w:rPr>
        <w:t xml:space="preserve"> приняв</w:t>
      </w:r>
      <w:r w:rsidR="00537B9F" w:rsidRPr="009C5BC1">
        <w:rPr>
          <w:rFonts w:ascii="Times New Roman" w:hAnsi="Times New Roman" w:cs="Times New Roman"/>
          <w:sz w:val="28"/>
          <w:szCs w:val="28"/>
        </w:rPr>
        <w:t>ших</w:t>
      </w:r>
      <w:r w:rsidR="009925EC" w:rsidRPr="009C5BC1">
        <w:rPr>
          <w:rFonts w:ascii="Times New Roman" w:hAnsi="Times New Roman" w:cs="Times New Roman"/>
          <w:sz w:val="28"/>
          <w:szCs w:val="28"/>
        </w:rPr>
        <w:t xml:space="preserve"> участие в выполнен</w:t>
      </w:r>
      <w:r w:rsidR="00537B9F" w:rsidRPr="009C5BC1">
        <w:rPr>
          <w:rFonts w:ascii="Times New Roman" w:hAnsi="Times New Roman" w:cs="Times New Roman"/>
          <w:sz w:val="28"/>
          <w:szCs w:val="28"/>
        </w:rPr>
        <w:t>ии</w:t>
      </w:r>
      <w:r w:rsidR="009925EC" w:rsidRPr="009C5BC1">
        <w:rPr>
          <w:rFonts w:ascii="Times New Roman" w:hAnsi="Times New Roman" w:cs="Times New Roman"/>
          <w:sz w:val="28"/>
          <w:szCs w:val="28"/>
        </w:rPr>
        <w:t xml:space="preserve"> нормати</w:t>
      </w:r>
      <w:r w:rsidR="00537B9F" w:rsidRPr="009C5BC1">
        <w:rPr>
          <w:rFonts w:ascii="Times New Roman" w:hAnsi="Times New Roman" w:cs="Times New Roman"/>
          <w:sz w:val="28"/>
          <w:szCs w:val="28"/>
        </w:rPr>
        <w:t>вов</w:t>
      </w:r>
      <w:r w:rsidR="009925EC" w:rsidRPr="009C5BC1">
        <w:rPr>
          <w:rFonts w:ascii="Times New Roman" w:hAnsi="Times New Roman" w:cs="Times New Roman"/>
          <w:sz w:val="28"/>
          <w:szCs w:val="28"/>
        </w:rPr>
        <w:t xml:space="preserve"> испытаний (тестов) ВФСК </w:t>
      </w:r>
      <w:r w:rsidR="00193DC7" w:rsidRPr="009C5BC1">
        <w:rPr>
          <w:rFonts w:ascii="Times New Roman" w:hAnsi="Times New Roman" w:cs="Times New Roman"/>
          <w:sz w:val="28"/>
          <w:szCs w:val="28"/>
        </w:rPr>
        <w:t>«</w:t>
      </w:r>
      <w:r w:rsidR="009925EC" w:rsidRPr="009C5BC1">
        <w:rPr>
          <w:rFonts w:ascii="Times New Roman" w:hAnsi="Times New Roman" w:cs="Times New Roman"/>
          <w:sz w:val="28"/>
          <w:szCs w:val="28"/>
        </w:rPr>
        <w:t>Г</w:t>
      </w:r>
      <w:r w:rsidR="00193DC7" w:rsidRPr="009C5BC1">
        <w:rPr>
          <w:rFonts w:ascii="Times New Roman" w:hAnsi="Times New Roman" w:cs="Times New Roman"/>
          <w:sz w:val="28"/>
          <w:szCs w:val="28"/>
        </w:rPr>
        <w:t xml:space="preserve">отов к труду и обороне» </w:t>
      </w:r>
      <w:r w:rsidR="009925EC" w:rsidRPr="009C5BC1">
        <w:rPr>
          <w:rFonts w:ascii="Times New Roman" w:hAnsi="Times New Roman" w:cs="Times New Roman"/>
          <w:sz w:val="28"/>
          <w:szCs w:val="28"/>
        </w:rPr>
        <w:t xml:space="preserve">до </w:t>
      </w:r>
      <w:r w:rsidR="008A0924" w:rsidRPr="009C5BC1">
        <w:rPr>
          <w:rFonts w:ascii="Times New Roman" w:hAnsi="Times New Roman" w:cs="Times New Roman"/>
          <w:sz w:val="28"/>
          <w:szCs w:val="28"/>
        </w:rPr>
        <w:t>6</w:t>
      </w:r>
      <w:r w:rsidR="00251E61" w:rsidRPr="009C5BC1">
        <w:rPr>
          <w:rFonts w:ascii="Times New Roman" w:hAnsi="Times New Roman" w:cs="Times New Roman"/>
          <w:sz w:val="28"/>
          <w:szCs w:val="28"/>
        </w:rPr>
        <w:t xml:space="preserve"> </w:t>
      </w:r>
      <w:r w:rsidR="008A0924" w:rsidRPr="009C5BC1">
        <w:rPr>
          <w:rFonts w:ascii="Times New Roman" w:hAnsi="Times New Roman" w:cs="Times New Roman"/>
          <w:sz w:val="28"/>
          <w:szCs w:val="28"/>
        </w:rPr>
        <w:t>%</w:t>
      </w:r>
      <w:r w:rsidR="00193DC7" w:rsidRPr="009C5BC1">
        <w:rPr>
          <w:rFonts w:ascii="Times New Roman" w:hAnsi="Times New Roman" w:cs="Times New Roman"/>
          <w:sz w:val="28"/>
          <w:szCs w:val="28"/>
        </w:rPr>
        <w:t xml:space="preserve"> к 2030 году. В 2025 году выполнили нормативы ГТО на знаки отличия </w:t>
      </w:r>
      <w:r w:rsidRPr="009C5BC1">
        <w:rPr>
          <w:rFonts w:ascii="Times New Roman" w:hAnsi="Times New Roman" w:cs="Times New Roman"/>
          <w:sz w:val="28"/>
          <w:szCs w:val="28"/>
        </w:rPr>
        <w:br/>
      </w:r>
      <w:r w:rsidR="009925EC" w:rsidRPr="009C5BC1">
        <w:rPr>
          <w:rFonts w:ascii="Times New Roman" w:hAnsi="Times New Roman" w:cs="Times New Roman"/>
          <w:sz w:val="28"/>
          <w:szCs w:val="28"/>
        </w:rPr>
        <w:t>3,69</w:t>
      </w:r>
      <w:r w:rsidR="00193DC7" w:rsidRPr="009C5BC1">
        <w:rPr>
          <w:rFonts w:ascii="Times New Roman" w:hAnsi="Times New Roman" w:cs="Times New Roman"/>
          <w:sz w:val="28"/>
          <w:szCs w:val="28"/>
        </w:rPr>
        <w:t xml:space="preserve"> </w:t>
      </w:r>
      <w:r w:rsidR="009925EC" w:rsidRPr="009C5BC1">
        <w:rPr>
          <w:rFonts w:ascii="Times New Roman" w:hAnsi="Times New Roman" w:cs="Times New Roman"/>
          <w:sz w:val="28"/>
          <w:szCs w:val="28"/>
        </w:rPr>
        <w:t>%</w:t>
      </w:r>
      <w:r w:rsidR="00193DC7" w:rsidRPr="009C5BC1">
        <w:rPr>
          <w:rFonts w:ascii="Times New Roman" w:hAnsi="Times New Roman" w:cs="Times New Roman"/>
          <w:sz w:val="28"/>
          <w:szCs w:val="28"/>
        </w:rPr>
        <w:t xml:space="preserve"> населения Златоустовского городского округа.</w:t>
      </w:r>
    </w:p>
    <w:p w:rsidR="00193DC7" w:rsidRPr="009C5BC1" w:rsidRDefault="0038772F" w:rsidP="00DE109B">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193DC7" w:rsidRPr="009C5BC1">
        <w:rPr>
          <w:rFonts w:ascii="Times New Roman" w:hAnsi="Times New Roman" w:cs="Times New Roman"/>
          <w:sz w:val="28"/>
          <w:szCs w:val="28"/>
        </w:rPr>
        <w:t xml:space="preserve">создание и поддержка центров, клубов для лиц, старше трудоспособного возраста, направленных на активное долголетие </w:t>
      </w:r>
      <w:r w:rsidRPr="009C5BC1">
        <w:rPr>
          <w:rFonts w:ascii="Times New Roman" w:hAnsi="Times New Roman" w:cs="Times New Roman"/>
          <w:sz w:val="28"/>
          <w:szCs w:val="28"/>
        </w:rPr>
        <w:br/>
      </w:r>
      <w:r w:rsidR="00193DC7" w:rsidRPr="009C5BC1">
        <w:rPr>
          <w:rFonts w:ascii="Times New Roman" w:hAnsi="Times New Roman" w:cs="Times New Roman"/>
          <w:sz w:val="28"/>
          <w:szCs w:val="28"/>
        </w:rPr>
        <w:t>и здорового образа жизни;</w:t>
      </w:r>
    </w:p>
    <w:p w:rsidR="00193DC7" w:rsidRPr="009C5BC1" w:rsidRDefault="0038772F" w:rsidP="0072094E">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193DC7" w:rsidRPr="009C5BC1">
        <w:rPr>
          <w:rFonts w:ascii="Times New Roman" w:hAnsi="Times New Roman" w:cs="Times New Roman"/>
          <w:sz w:val="28"/>
          <w:szCs w:val="28"/>
        </w:rPr>
        <w:t xml:space="preserve">проведение физкультурно-оздоровительных и спортивных мероприятий. </w:t>
      </w:r>
    </w:p>
    <w:p w:rsidR="00193DC7" w:rsidRPr="009C5BC1" w:rsidRDefault="00193DC7" w:rsidP="00193DC7">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В Златоустовском городском округе работают шесть спортивных школ, из них три школы олимпийского резерва с общим охватом занимающихся 3 859 человек:</w:t>
      </w:r>
    </w:p>
    <w:p w:rsidR="00193DC7" w:rsidRPr="009C5BC1" w:rsidRDefault="00193DC7" w:rsidP="00193DC7">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Муниципальное автономное учреждение дополнительного образования детей «Спортивная школа олимпийского резерва </w:t>
      </w:r>
      <w:r w:rsidR="0038772F" w:rsidRPr="009C5BC1">
        <w:rPr>
          <w:rFonts w:ascii="Times New Roman" w:hAnsi="Times New Roman" w:cs="Times New Roman"/>
          <w:sz w:val="28"/>
          <w:szCs w:val="28"/>
        </w:rPr>
        <w:br/>
      </w:r>
      <w:r w:rsidRPr="009C5BC1">
        <w:rPr>
          <w:rFonts w:ascii="Times New Roman" w:hAnsi="Times New Roman" w:cs="Times New Roman"/>
          <w:sz w:val="28"/>
          <w:szCs w:val="28"/>
        </w:rPr>
        <w:t>№ 1 им. С. Ишмуратовой» виды спорта: биатлон, горнолыжный спорт, конный спорт, лыжные гонки, сноуборд; спорт ПОДа, спорт ЛИН – 713 человек;</w:t>
      </w:r>
    </w:p>
    <w:p w:rsidR="00193DC7" w:rsidRPr="009C5BC1" w:rsidRDefault="00193DC7" w:rsidP="00193DC7">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Муниципальное автономное учреждение дополнительного образования детей «Спортивная школа № 3» виды спорта: баскетбол, волейбол, дзюдо, каратэ, </w:t>
      </w:r>
      <w:r w:rsidR="001144D3" w:rsidRPr="009C5BC1">
        <w:rPr>
          <w:rFonts w:ascii="Times New Roman" w:hAnsi="Times New Roman" w:cs="Times New Roman"/>
          <w:sz w:val="28"/>
          <w:szCs w:val="28"/>
        </w:rPr>
        <w:t>лёгкая</w:t>
      </w:r>
      <w:r w:rsidRPr="009C5BC1">
        <w:rPr>
          <w:rFonts w:ascii="Times New Roman" w:hAnsi="Times New Roman" w:cs="Times New Roman"/>
          <w:sz w:val="28"/>
          <w:szCs w:val="28"/>
        </w:rPr>
        <w:t xml:space="preserve"> атлетика, спортивная борьба, тхэквондо - 562 человека;</w:t>
      </w:r>
    </w:p>
    <w:p w:rsidR="00193DC7" w:rsidRPr="009C5BC1" w:rsidRDefault="00193DC7" w:rsidP="00193DC7">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Муниципальное бюджетное учреждение дополнительного образования детей «Спортивная школа № 4» виды спорта: кикбоксинг, рукопашный бой, самбо, спортивный туризм – 745 человек;</w:t>
      </w:r>
    </w:p>
    <w:p w:rsidR="00193DC7" w:rsidRPr="009C5BC1" w:rsidRDefault="00193DC7" w:rsidP="00193DC7">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Муниципальное автономное учреждение дополнительного образования детей «Спортивная школа олимпийского резерва </w:t>
      </w:r>
      <w:r w:rsidR="0038772F" w:rsidRPr="009C5BC1">
        <w:rPr>
          <w:rFonts w:ascii="Times New Roman" w:hAnsi="Times New Roman" w:cs="Times New Roman"/>
          <w:sz w:val="28"/>
          <w:szCs w:val="28"/>
        </w:rPr>
        <w:br/>
      </w:r>
      <w:r w:rsidRPr="009C5BC1">
        <w:rPr>
          <w:rFonts w:ascii="Times New Roman" w:hAnsi="Times New Roman" w:cs="Times New Roman"/>
          <w:sz w:val="28"/>
          <w:szCs w:val="28"/>
        </w:rPr>
        <w:t>№ 5 им. В.Б. Фархутдинова виды спорта: бокс – 587 человек;</w:t>
      </w:r>
    </w:p>
    <w:p w:rsidR="00193DC7" w:rsidRPr="009C5BC1" w:rsidRDefault="00193DC7" w:rsidP="00193DC7">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Муниципальное автономное учреждение дополнительного образования детей «Спортивная школа № 7» виды спорта: конькобежный спорт, фигурное катание, футбол, хоккей – 662 человека;</w:t>
      </w:r>
    </w:p>
    <w:p w:rsidR="00193DC7" w:rsidRPr="009C5BC1" w:rsidRDefault="00193DC7" w:rsidP="00193DC7">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Муниципальное автономное учреждение дополнительного образования детей «Спортивная школа олимпийского резерва </w:t>
      </w:r>
      <w:r w:rsidR="0038772F" w:rsidRPr="009C5BC1">
        <w:rPr>
          <w:rFonts w:ascii="Times New Roman" w:hAnsi="Times New Roman" w:cs="Times New Roman"/>
          <w:sz w:val="28"/>
          <w:szCs w:val="28"/>
        </w:rPr>
        <w:br/>
      </w:r>
      <w:r w:rsidRPr="009C5BC1">
        <w:rPr>
          <w:rFonts w:ascii="Times New Roman" w:hAnsi="Times New Roman" w:cs="Times New Roman"/>
          <w:sz w:val="28"/>
          <w:szCs w:val="28"/>
        </w:rPr>
        <w:t>№ 8 им. М.Н. Накорякова» виды спорта: водное поло, дзюдо, кудо, плавание, футбол – 614 человек.</w:t>
      </w:r>
    </w:p>
    <w:p w:rsidR="00161876" w:rsidRPr="009C5BC1" w:rsidRDefault="00193DC7" w:rsidP="00161876">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lastRenderedPageBreak/>
        <w:t xml:space="preserve">В образовательных организациях МКУ Управление образования и </w:t>
      </w:r>
      <w:r w:rsidR="001144D3" w:rsidRPr="009C5BC1">
        <w:rPr>
          <w:rFonts w:ascii="Times New Roman" w:hAnsi="Times New Roman" w:cs="Times New Roman"/>
          <w:sz w:val="28"/>
          <w:szCs w:val="28"/>
        </w:rPr>
        <w:t>молодёжной</w:t>
      </w:r>
      <w:r w:rsidRPr="009C5BC1">
        <w:rPr>
          <w:rFonts w:ascii="Times New Roman" w:hAnsi="Times New Roman" w:cs="Times New Roman"/>
          <w:sz w:val="28"/>
          <w:szCs w:val="28"/>
        </w:rPr>
        <w:t xml:space="preserve"> политики Златоустовского городского округа по физкультурно – спортивной направленности занимаются в возрасте с 5 до 18 лет 4123 человек (в том числе: девочек -</w:t>
      </w:r>
      <w:r w:rsidR="0038772F" w:rsidRPr="009C5BC1">
        <w:rPr>
          <w:rFonts w:ascii="Times New Roman" w:hAnsi="Times New Roman" w:cs="Times New Roman"/>
          <w:sz w:val="28"/>
          <w:szCs w:val="28"/>
        </w:rPr>
        <w:t xml:space="preserve"> </w:t>
      </w:r>
      <w:r w:rsidRPr="009C5BC1">
        <w:rPr>
          <w:rFonts w:ascii="Times New Roman" w:hAnsi="Times New Roman" w:cs="Times New Roman"/>
          <w:sz w:val="28"/>
          <w:szCs w:val="28"/>
        </w:rPr>
        <w:t>1980, мальчиков – 2143)</w:t>
      </w:r>
      <w:r w:rsidR="00161876" w:rsidRPr="009C5BC1">
        <w:rPr>
          <w:rFonts w:ascii="Times New Roman" w:hAnsi="Times New Roman" w:cs="Times New Roman"/>
          <w:sz w:val="28"/>
          <w:szCs w:val="28"/>
        </w:rPr>
        <w:t xml:space="preserve">. </w:t>
      </w:r>
    </w:p>
    <w:p w:rsidR="00193DC7" w:rsidRPr="009C5BC1" w:rsidRDefault="00193DC7" w:rsidP="00161876">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В пяти учреждениях дополнительного образования занимаются – 1929 человек (мальчиков – 1003, девочек – 926), </w:t>
      </w:r>
      <w:r w:rsidR="0038772F" w:rsidRPr="009C5BC1">
        <w:rPr>
          <w:rFonts w:ascii="Times New Roman" w:hAnsi="Times New Roman" w:cs="Times New Roman"/>
          <w:sz w:val="28"/>
          <w:szCs w:val="28"/>
        </w:rPr>
        <w:br/>
      </w:r>
      <w:r w:rsidRPr="009C5BC1">
        <w:rPr>
          <w:rFonts w:ascii="Times New Roman" w:hAnsi="Times New Roman" w:cs="Times New Roman"/>
          <w:sz w:val="28"/>
          <w:szCs w:val="28"/>
        </w:rPr>
        <w:t>по следующим видам спорта:</w:t>
      </w:r>
    </w:p>
    <w:p w:rsidR="00193DC7" w:rsidRPr="009C5BC1" w:rsidRDefault="00161876" w:rsidP="0038772F">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w:t>
      </w:r>
      <w:r w:rsidR="00193DC7" w:rsidRPr="009C5BC1">
        <w:rPr>
          <w:rFonts w:ascii="Times New Roman" w:hAnsi="Times New Roman" w:cs="Times New Roman"/>
          <w:sz w:val="28"/>
          <w:szCs w:val="28"/>
        </w:rPr>
        <w:t xml:space="preserve"> МАУДО «Центр эстетического </w:t>
      </w:r>
      <w:r w:rsidRPr="009C5BC1">
        <w:rPr>
          <w:rFonts w:ascii="Times New Roman" w:hAnsi="Times New Roman" w:cs="Times New Roman"/>
          <w:sz w:val="28"/>
          <w:szCs w:val="28"/>
        </w:rPr>
        <w:t>воспитания детей» - 326 человек (чирлидинг, общая физическая подготовка);</w:t>
      </w:r>
    </w:p>
    <w:p w:rsidR="00193DC7" w:rsidRPr="009C5BC1" w:rsidRDefault="00161876" w:rsidP="0038772F">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 </w:t>
      </w:r>
      <w:r w:rsidR="00193DC7" w:rsidRPr="009C5BC1">
        <w:rPr>
          <w:rFonts w:ascii="Times New Roman" w:hAnsi="Times New Roman" w:cs="Times New Roman"/>
          <w:sz w:val="28"/>
          <w:szCs w:val="28"/>
        </w:rPr>
        <w:t>МАУДО «Дом детского творчества» - 440 человек</w:t>
      </w:r>
      <w:r w:rsidRPr="009C5BC1">
        <w:rPr>
          <w:rFonts w:ascii="Times New Roman" w:hAnsi="Times New Roman" w:cs="Times New Roman"/>
          <w:sz w:val="28"/>
          <w:szCs w:val="28"/>
        </w:rPr>
        <w:t xml:space="preserve"> (гимнастика</w:t>
      </w:r>
      <w:r w:rsidR="00193DC7" w:rsidRPr="009C5BC1">
        <w:rPr>
          <w:rFonts w:ascii="Times New Roman" w:hAnsi="Times New Roman" w:cs="Times New Roman"/>
          <w:sz w:val="28"/>
          <w:szCs w:val="28"/>
        </w:rPr>
        <w:t>,</w:t>
      </w:r>
      <w:r w:rsidRPr="009C5BC1">
        <w:rPr>
          <w:rFonts w:ascii="Times New Roman" w:hAnsi="Times New Roman" w:cs="Times New Roman"/>
          <w:sz w:val="28"/>
          <w:szCs w:val="28"/>
        </w:rPr>
        <w:t xml:space="preserve"> кикбоксинг, бодибилдинг, спортивная борьба);</w:t>
      </w:r>
    </w:p>
    <w:p w:rsidR="00193DC7" w:rsidRPr="009C5BC1" w:rsidRDefault="00161876" w:rsidP="0038772F">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 </w:t>
      </w:r>
      <w:r w:rsidR="00193DC7" w:rsidRPr="009C5BC1">
        <w:rPr>
          <w:rFonts w:ascii="Times New Roman" w:hAnsi="Times New Roman" w:cs="Times New Roman"/>
          <w:sz w:val="28"/>
          <w:szCs w:val="28"/>
        </w:rPr>
        <w:t>МАУДО «Дом детства и юношества» - 154 человек</w:t>
      </w:r>
      <w:r w:rsidRPr="009C5BC1">
        <w:rPr>
          <w:rFonts w:ascii="Times New Roman" w:hAnsi="Times New Roman" w:cs="Times New Roman"/>
          <w:sz w:val="28"/>
          <w:szCs w:val="28"/>
        </w:rPr>
        <w:t xml:space="preserve"> (чирлидинг</w:t>
      </w:r>
      <w:r w:rsidR="00193DC7" w:rsidRPr="009C5BC1">
        <w:rPr>
          <w:rFonts w:ascii="Times New Roman" w:hAnsi="Times New Roman" w:cs="Times New Roman"/>
          <w:sz w:val="28"/>
          <w:szCs w:val="28"/>
        </w:rPr>
        <w:t>,</w:t>
      </w:r>
      <w:r w:rsidRPr="009C5BC1">
        <w:rPr>
          <w:rFonts w:ascii="Times New Roman" w:hAnsi="Times New Roman" w:cs="Times New Roman"/>
          <w:sz w:val="28"/>
          <w:szCs w:val="28"/>
        </w:rPr>
        <w:t xml:space="preserve"> степ – аэробика, чипкидс, настольный теннис);</w:t>
      </w:r>
    </w:p>
    <w:p w:rsidR="00193DC7" w:rsidRPr="009C5BC1" w:rsidRDefault="00161876" w:rsidP="0038772F">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 </w:t>
      </w:r>
      <w:r w:rsidR="00193DC7" w:rsidRPr="009C5BC1">
        <w:rPr>
          <w:rFonts w:ascii="Times New Roman" w:hAnsi="Times New Roman" w:cs="Times New Roman"/>
          <w:sz w:val="28"/>
          <w:szCs w:val="28"/>
        </w:rPr>
        <w:t>МАУДО «Дворец детского творчества» - 522 человек</w:t>
      </w:r>
      <w:r w:rsidRPr="009C5BC1">
        <w:rPr>
          <w:rFonts w:ascii="Times New Roman" w:hAnsi="Times New Roman" w:cs="Times New Roman"/>
          <w:sz w:val="28"/>
          <w:szCs w:val="28"/>
        </w:rPr>
        <w:t xml:space="preserve"> (греко-римская борьба</w:t>
      </w:r>
      <w:r w:rsidR="00193DC7" w:rsidRPr="009C5BC1">
        <w:rPr>
          <w:rFonts w:ascii="Times New Roman" w:hAnsi="Times New Roman" w:cs="Times New Roman"/>
          <w:sz w:val="28"/>
          <w:szCs w:val="28"/>
        </w:rPr>
        <w:t>,</w:t>
      </w:r>
      <w:r w:rsidRPr="009C5BC1">
        <w:rPr>
          <w:rFonts w:ascii="Times New Roman" w:hAnsi="Times New Roman" w:cs="Times New Roman"/>
          <w:sz w:val="28"/>
          <w:szCs w:val="28"/>
        </w:rPr>
        <w:t xml:space="preserve"> греко-римская </w:t>
      </w:r>
      <w:r w:rsidR="00251E61" w:rsidRPr="009C5BC1">
        <w:rPr>
          <w:rFonts w:ascii="Times New Roman" w:hAnsi="Times New Roman" w:cs="Times New Roman"/>
          <w:sz w:val="28"/>
          <w:szCs w:val="28"/>
        </w:rPr>
        <w:t>борьба, для</w:t>
      </w:r>
      <w:r w:rsidRPr="009C5BC1">
        <w:rPr>
          <w:rFonts w:ascii="Times New Roman" w:hAnsi="Times New Roman" w:cs="Times New Roman"/>
          <w:sz w:val="28"/>
          <w:szCs w:val="28"/>
        </w:rPr>
        <w:t xml:space="preserve"> детей с ОВЗ реализуются программы – «Домашний стадион», «Территория здоровья»).</w:t>
      </w:r>
    </w:p>
    <w:p w:rsidR="00193DC7" w:rsidRPr="009C5BC1" w:rsidRDefault="00161876" w:rsidP="0038772F">
      <w:pPr>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 </w:t>
      </w:r>
      <w:r w:rsidR="00193DC7" w:rsidRPr="009C5BC1">
        <w:rPr>
          <w:rFonts w:ascii="Times New Roman" w:hAnsi="Times New Roman" w:cs="Times New Roman"/>
          <w:sz w:val="28"/>
          <w:szCs w:val="28"/>
        </w:rPr>
        <w:t>МАУДО «Центр юных техников» - 487 человек</w:t>
      </w:r>
      <w:r w:rsidRPr="009C5BC1">
        <w:rPr>
          <w:rFonts w:ascii="Times New Roman" w:hAnsi="Times New Roman" w:cs="Times New Roman"/>
          <w:sz w:val="28"/>
          <w:szCs w:val="28"/>
        </w:rPr>
        <w:t xml:space="preserve"> (смешанные единоборства, волейбол, кикбоксинг, джиу – джитсу</w:t>
      </w:r>
      <w:r w:rsidR="00193DC7" w:rsidRPr="009C5BC1">
        <w:rPr>
          <w:rFonts w:ascii="Times New Roman" w:hAnsi="Times New Roman" w:cs="Times New Roman"/>
          <w:sz w:val="28"/>
          <w:szCs w:val="28"/>
        </w:rPr>
        <w:t>,</w:t>
      </w:r>
      <w:r w:rsidRPr="009C5BC1">
        <w:rPr>
          <w:rFonts w:ascii="Times New Roman" w:hAnsi="Times New Roman" w:cs="Times New Roman"/>
          <w:sz w:val="28"/>
          <w:szCs w:val="28"/>
        </w:rPr>
        <w:t xml:space="preserve"> кобудо).</w:t>
      </w:r>
    </w:p>
    <w:p w:rsidR="00193DC7" w:rsidRPr="009C5BC1" w:rsidRDefault="00193DC7" w:rsidP="001F6612">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В 21 общеобразовательной организации работают спортивные клубы, в которых занимаются 1095 человек (мальчиков – </w:t>
      </w:r>
      <w:r w:rsidR="0038772F" w:rsidRPr="009C5BC1">
        <w:rPr>
          <w:rFonts w:ascii="Times New Roman" w:hAnsi="Times New Roman" w:cs="Times New Roman"/>
          <w:sz w:val="28"/>
          <w:szCs w:val="28"/>
        </w:rPr>
        <w:br/>
      </w:r>
      <w:r w:rsidRPr="009C5BC1">
        <w:rPr>
          <w:rFonts w:ascii="Times New Roman" w:hAnsi="Times New Roman" w:cs="Times New Roman"/>
          <w:sz w:val="28"/>
          <w:szCs w:val="28"/>
        </w:rPr>
        <w:t xml:space="preserve">569, девочек – 526) по следующим видам </w:t>
      </w:r>
      <w:r w:rsidR="00251E61" w:rsidRPr="009C5BC1">
        <w:rPr>
          <w:rFonts w:ascii="Times New Roman" w:hAnsi="Times New Roman" w:cs="Times New Roman"/>
          <w:sz w:val="28"/>
          <w:szCs w:val="28"/>
        </w:rPr>
        <w:t>спорта: волейбол</w:t>
      </w:r>
      <w:r w:rsidRPr="009C5BC1">
        <w:rPr>
          <w:rFonts w:ascii="Times New Roman" w:hAnsi="Times New Roman" w:cs="Times New Roman"/>
          <w:sz w:val="28"/>
          <w:szCs w:val="28"/>
        </w:rPr>
        <w:t xml:space="preserve">, баскетбол, мини - футбол, футбол, шахматы, шашки, ОФП, фигурное катание, плавание, чирлидинг, </w:t>
      </w:r>
      <w:r w:rsidR="001144D3" w:rsidRPr="009C5BC1">
        <w:rPr>
          <w:rFonts w:ascii="Times New Roman" w:hAnsi="Times New Roman" w:cs="Times New Roman"/>
          <w:sz w:val="28"/>
          <w:szCs w:val="28"/>
        </w:rPr>
        <w:t>лёгкая</w:t>
      </w:r>
      <w:r w:rsidRPr="009C5BC1">
        <w:rPr>
          <w:rFonts w:ascii="Times New Roman" w:hAnsi="Times New Roman" w:cs="Times New Roman"/>
          <w:sz w:val="28"/>
          <w:szCs w:val="28"/>
        </w:rPr>
        <w:t xml:space="preserve"> атлетика, бадминтон, джиу – джитсу, лыжи, адаптивный туризм.</w:t>
      </w:r>
    </w:p>
    <w:p w:rsidR="002C2576" w:rsidRPr="009C5BC1" w:rsidRDefault="00193DC7" w:rsidP="000D69DD">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В 44 дошкольных образовательных организациях организованы программы дополнительного образования, направленные </w:t>
      </w:r>
      <w:r w:rsidR="0038772F" w:rsidRPr="009C5BC1">
        <w:rPr>
          <w:rFonts w:ascii="Times New Roman" w:hAnsi="Times New Roman" w:cs="Times New Roman"/>
          <w:sz w:val="28"/>
          <w:szCs w:val="28"/>
        </w:rPr>
        <w:br/>
      </w:r>
      <w:r w:rsidRPr="009C5BC1">
        <w:rPr>
          <w:rFonts w:ascii="Times New Roman" w:hAnsi="Times New Roman" w:cs="Times New Roman"/>
          <w:sz w:val="28"/>
          <w:szCs w:val="28"/>
        </w:rPr>
        <w:t>на укрепление здоровья детей. Внимание уделяется занятиям физкультуры, футбола, хоккея, фигурного катания на роликах, дзюдо, шашки, шахматы, туризма, в которых приняли участие 1099 воспитанников (571 мальчиков, 528 девочек).</w:t>
      </w:r>
    </w:p>
    <w:p w:rsidR="001F6612" w:rsidRPr="009C5BC1" w:rsidRDefault="001F6612" w:rsidP="00161876">
      <w:pPr>
        <w:spacing w:after="0"/>
        <w:ind w:firstLine="708"/>
        <w:jc w:val="both"/>
        <w:rPr>
          <w:rFonts w:ascii="Times New Roman" w:hAnsi="Times New Roman" w:cs="Times New Roman"/>
          <w:sz w:val="28"/>
          <w:szCs w:val="28"/>
        </w:rPr>
      </w:pPr>
    </w:p>
    <w:p w:rsidR="001F6612" w:rsidRPr="009C5BC1" w:rsidRDefault="00922AF0" w:rsidP="001F6612">
      <w:pPr>
        <w:spacing w:after="0"/>
        <w:ind w:firstLine="708"/>
        <w:jc w:val="right"/>
        <w:rPr>
          <w:rFonts w:ascii="Times New Roman" w:hAnsi="Times New Roman" w:cs="Times New Roman"/>
          <w:sz w:val="28"/>
          <w:szCs w:val="28"/>
        </w:rPr>
      </w:pPr>
      <w:r w:rsidRPr="009C5BC1">
        <w:rPr>
          <w:rFonts w:ascii="Times New Roman" w:hAnsi="Times New Roman" w:cs="Times New Roman"/>
          <w:sz w:val="28"/>
          <w:szCs w:val="28"/>
        </w:rPr>
        <w:t>Таблица 21</w:t>
      </w:r>
    </w:p>
    <w:p w:rsidR="00161876" w:rsidRPr="009C5BC1" w:rsidRDefault="00161876" w:rsidP="001F6612">
      <w:pPr>
        <w:ind w:firstLine="708"/>
        <w:jc w:val="center"/>
        <w:rPr>
          <w:rFonts w:ascii="Times New Roman" w:hAnsi="Times New Roman" w:cs="Times New Roman"/>
          <w:sz w:val="28"/>
          <w:szCs w:val="28"/>
        </w:rPr>
      </w:pPr>
      <w:r w:rsidRPr="009C5BC1">
        <w:rPr>
          <w:rFonts w:ascii="Times New Roman" w:hAnsi="Times New Roman" w:cs="Times New Roman"/>
          <w:sz w:val="28"/>
          <w:szCs w:val="28"/>
        </w:rPr>
        <w:t>Виды спорта по популярности</w:t>
      </w:r>
      <w:r w:rsidR="00193DC7" w:rsidRPr="009C5BC1">
        <w:rPr>
          <w:rFonts w:ascii="Times New Roman" w:hAnsi="Times New Roman" w:cs="Times New Roman"/>
          <w:sz w:val="28"/>
          <w:szCs w:val="28"/>
        </w:rPr>
        <w:t xml:space="preserve"> </w:t>
      </w:r>
      <w:r w:rsidRPr="009C5BC1">
        <w:rPr>
          <w:rFonts w:ascii="Times New Roman" w:hAnsi="Times New Roman" w:cs="Times New Roman"/>
          <w:sz w:val="28"/>
          <w:szCs w:val="28"/>
        </w:rPr>
        <w:t xml:space="preserve">в </w:t>
      </w:r>
      <w:r w:rsidR="001F6612" w:rsidRPr="009C5BC1">
        <w:rPr>
          <w:rFonts w:ascii="Times New Roman" w:hAnsi="Times New Roman" w:cs="Times New Roman"/>
          <w:sz w:val="28"/>
          <w:szCs w:val="28"/>
        </w:rPr>
        <w:t>Златоустовском городском округе</w:t>
      </w:r>
    </w:p>
    <w:tbl>
      <w:tblPr>
        <w:tblStyle w:val="af1"/>
        <w:tblW w:w="15876" w:type="dxa"/>
        <w:jc w:val="center"/>
        <w:tblLook w:val="04A0" w:firstRow="1" w:lastRow="0" w:firstColumn="1" w:lastColumn="0" w:noHBand="0" w:noVBand="1"/>
      </w:tblPr>
      <w:tblGrid>
        <w:gridCol w:w="5212"/>
        <w:gridCol w:w="4265"/>
        <w:gridCol w:w="6399"/>
      </w:tblGrid>
      <w:tr w:rsidR="00193DC7" w:rsidRPr="009C5BC1" w:rsidTr="0038772F">
        <w:trPr>
          <w:jc w:val="center"/>
        </w:trPr>
        <w:tc>
          <w:tcPr>
            <w:tcW w:w="4503" w:type="dxa"/>
            <w:vMerge w:val="restart"/>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Виды спорта</w:t>
            </w:r>
          </w:p>
        </w:tc>
        <w:tc>
          <w:tcPr>
            <w:tcW w:w="9213" w:type="dxa"/>
            <w:gridSpan w:val="2"/>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2025</w:t>
            </w:r>
          </w:p>
        </w:tc>
      </w:tr>
      <w:tr w:rsidR="009C5BC1" w:rsidRPr="009C5BC1" w:rsidTr="0038772F">
        <w:trPr>
          <w:jc w:val="center"/>
        </w:trPr>
        <w:tc>
          <w:tcPr>
            <w:tcW w:w="4503" w:type="dxa"/>
            <w:vMerge/>
            <w:vAlign w:val="center"/>
          </w:tcPr>
          <w:p w:rsidR="00193DC7" w:rsidRPr="009C5BC1" w:rsidRDefault="00193DC7" w:rsidP="0038772F">
            <w:pPr>
              <w:spacing w:after="0" w:line="240" w:lineRule="auto"/>
              <w:jc w:val="center"/>
              <w:rPr>
                <w:rFonts w:ascii="Times New Roman" w:hAnsi="Times New Roman" w:cs="Times New Roman"/>
                <w:sz w:val="28"/>
                <w:szCs w:val="24"/>
              </w:rPr>
            </w:pP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всего</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из них женщины</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Автомобильный спорт</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93</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25</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Баскетбол</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678</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310</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Биатлон</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92</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38</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Бокс</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627</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58</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Водное поло</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368</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368</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Волейбол</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144</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108</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Горнолыжный спорт</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88</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37</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Дартс</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167</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49</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lastRenderedPageBreak/>
              <w:t>Джиу-джитсу</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248</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69</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Дзюдо</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159</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23</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Кикбоксинг</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442</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27</w:t>
            </w:r>
          </w:p>
        </w:tc>
      </w:tr>
      <w:tr w:rsidR="009C5BC1" w:rsidRPr="009C5BC1" w:rsidTr="0038772F">
        <w:trPr>
          <w:jc w:val="center"/>
        </w:trPr>
        <w:tc>
          <w:tcPr>
            <w:tcW w:w="4503" w:type="dxa"/>
            <w:vAlign w:val="center"/>
          </w:tcPr>
          <w:p w:rsidR="00193DC7" w:rsidRPr="009C5BC1" w:rsidRDefault="001144D3"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Лёгкая</w:t>
            </w:r>
            <w:r w:rsidR="00193DC7" w:rsidRPr="009C5BC1">
              <w:rPr>
                <w:rFonts w:ascii="Times New Roman" w:hAnsi="Times New Roman" w:cs="Times New Roman"/>
                <w:sz w:val="28"/>
                <w:szCs w:val="24"/>
              </w:rPr>
              <w:t xml:space="preserve"> атлетика</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169</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48</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Лыжные гонки</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378</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176</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Плавание</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686</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187</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Рукопашный бой</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105</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25</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Самбо</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109</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16</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Скалолазание</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146</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72</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Сноуборд</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79</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35</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Спортивная борьба</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86</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9</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Фигурное катание</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143</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138</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Футбол</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400</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4"/>
              </w:rPr>
            </w:pPr>
            <w:r w:rsidRPr="009C5BC1">
              <w:rPr>
                <w:rFonts w:ascii="Times New Roman" w:hAnsi="Times New Roman" w:cs="Times New Roman"/>
                <w:sz w:val="28"/>
                <w:szCs w:val="24"/>
              </w:rPr>
              <w:t>15</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Хоккей</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211</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Художественная гимнастика</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215</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215</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Чир спорт</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255</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235</w:t>
            </w:r>
          </w:p>
        </w:tc>
      </w:tr>
      <w:tr w:rsidR="009C5BC1"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Шахматы</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150</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65</w:t>
            </w:r>
          </w:p>
        </w:tc>
      </w:tr>
      <w:tr w:rsidR="00193DC7" w:rsidRPr="009C5BC1" w:rsidTr="0038772F">
        <w:trPr>
          <w:jc w:val="center"/>
        </w:trPr>
        <w:tc>
          <w:tcPr>
            <w:tcW w:w="4503"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Шашки</w:t>
            </w:r>
          </w:p>
        </w:tc>
        <w:tc>
          <w:tcPr>
            <w:tcW w:w="3685"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92</w:t>
            </w:r>
          </w:p>
        </w:tc>
        <w:tc>
          <w:tcPr>
            <w:tcW w:w="5528"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36</w:t>
            </w:r>
          </w:p>
        </w:tc>
      </w:tr>
    </w:tbl>
    <w:p w:rsidR="000D69DD" w:rsidRPr="009C5BC1" w:rsidRDefault="000D69DD" w:rsidP="001F6612">
      <w:pPr>
        <w:spacing w:after="0"/>
        <w:jc w:val="right"/>
        <w:rPr>
          <w:rFonts w:ascii="Times New Roman" w:hAnsi="Times New Roman" w:cs="Times New Roman"/>
          <w:sz w:val="28"/>
          <w:szCs w:val="28"/>
        </w:rPr>
      </w:pPr>
    </w:p>
    <w:p w:rsidR="001F6612" w:rsidRPr="009C5BC1" w:rsidRDefault="001F6612" w:rsidP="0038772F">
      <w:pPr>
        <w:spacing w:after="0" w:line="240" w:lineRule="auto"/>
        <w:jc w:val="right"/>
        <w:rPr>
          <w:rFonts w:ascii="Times New Roman" w:hAnsi="Times New Roman" w:cs="Times New Roman"/>
          <w:sz w:val="28"/>
          <w:szCs w:val="28"/>
        </w:rPr>
      </w:pPr>
      <w:r w:rsidRPr="009C5BC1">
        <w:rPr>
          <w:rFonts w:ascii="Times New Roman" w:hAnsi="Times New Roman" w:cs="Times New Roman"/>
          <w:sz w:val="28"/>
          <w:szCs w:val="28"/>
        </w:rPr>
        <w:t>Та</w:t>
      </w:r>
      <w:r w:rsidR="00922AF0" w:rsidRPr="009C5BC1">
        <w:rPr>
          <w:rFonts w:ascii="Times New Roman" w:hAnsi="Times New Roman" w:cs="Times New Roman"/>
          <w:sz w:val="28"/>
          <w:szCs w:val="28"/>
        </w:rPr>
        <w:t>блица 22</w:t>
      </w:r>
    </w:p>
    <w:p w:rsidR="001F6612" w:rsidRPr="009C5BC1" w:rsidRDefault="001F6612" w:rsidP="0038772F">
      <w:pPr>
        <w:spacing w:after="0" w:line="240" w:lineRule="auto"/>
        <w:jc w:val="right"/>
        <w:rPr>
          <w:rFonts w:ascii="Times New Roman" w:hAnsi="Times New Roman" w:cs="Times New Roman"/>
          <w:sz w:val="28"/>
          <w:szCs w:val="28"/>
        </w:rPr>
      </w:pPr>
    </w:p>
    <w:p w:rsidR="00C90983" w:rsidRPr="009C5BC1" w:rsidRDefault="00193DC7" w:rsidP="0038772F">
      <w:pPr>
        <w:spacing w:after="0" w:line="240" w:lineRule="auto"/>
        <w:ind w:firstLine="708"/>
        <w:jc w:val="center"/>
        <w:rPr>
          <w:rFonts w:ascii="Times New Roman" w:hAnsi="Times New Roman" w:cs="Times New Roman"/>
          <w:sz w:val="28"/>
          <w:szCs w:val="28"/>
        </w:rPr>
      </w:pPr>
      <w:r w:rsidRPr="009C5BC1">
        <w:rPr>
          <w:rFonts w:ascii="Times New Roman" w:hAnsi="Times New Roman" w:cs="Times New Roman"/>
          <w:sz w:val="28"/>
          <w:szCs w:val="28"/>
        </w:rPr>
        <w:t xml:space="preserve">Количество </w:t>
      </w:r>
      <w:r w:rsidR="001144D3" w:rsidRPr="009C5BC1">
        <w:rPr>
          <w:rFonts w:ascii="Times New Roman" w:hAnsi="Times New Roman" w:cs="Times New Roman"/>
          <w:sz w:val="28"/>
          <w:szCs w:val="28"/>
        </w:rPr>
        <w:t>проведённых</w:t>
      </w:r>
      <w:r w:rsidRPr="009C5BC1">
        <w:rPr>
          <w:rFonts w:ascii="Times New Roman" w:hAnsi="Times New Roman" w:cs="Times New Roman"/>
          <w:sz w:val="28"/>
          <w:szCs w:val="28"/>
        </w:rPr>
        <w:t xml:space="preserve"> физкультурно-спортивных и массовых мероприятий</w:t>
      </w:r>
      <w:r w:rsidR="00C90983" w:rsidRPr="009C5BC1">
        <w:rPr>
          <w:rFonts w:ascii="Times New Roman" w:hAnsi="Times New Roman" w:cs="Times New Roman"/>
          <w:sz w:val="28"/>
          <w:szCs w:val="28"/>
        </w:rPr>
        <w:t xml:space="preserve"> </w:t>
      </w:r>
    </w:p>
    <w:p w:rsidR="00193DC7" w:rsidRPr="009C5BC1" w:rsidRDefault="00C90983" w:rsidP="0038772F">
      <w:pPr>
        <w:spacing w:after="0" w:line="240" w:lineRule="auto"/>
        <w:ind w:firstLine="708"/>
        <w:jc w:val="center"/>
        <w:rPr>
          <w:rFonts w:ascii="Times New Roman" w:hAnsi="Times New Roman" w:cs="Times New Roman"/>
          <w:sz w:val="28"/>
          <w:szCs w:val="28"/>
        </w:rPr>
      </w:pPr>
      <w:r w:rsidRPr="009C5BC1">
        <w:rPr>
          <w:rFonts w:ascii="Times New Roman" w:hAnsi="Times New Roman" w:cs="Times New Roman"/>
          <w:sz w:val="28"/>
          <w:szCs w:val="28"/>
        </w:rPr>
        <w:t>с охватом населения Златоустовского городского округа</w:t>
      </w:r>
    </w:p>
    <w:p w:rsidR="00161876" w:rsidRPr="009C5BC1" w:rsidRDefault="00161876" w:rsidP="0038772F">
      <w:pPr>
        <w:spacing w:after="0" w:line="240" w:lineRule="auto"/>
        <w:ind w:firstLine="708"/>
        <w:jc w:val="right"/>
        <w:rPr>
          <w:rFonts w:ascii="Times New Roman" w:hAnsi="Times New Roman" w:cs="Times New Roman"/>
          <w:sz w:val="28"/>
          <w:szCs w:val="28"/>
        </w:rPr>
      </w:pPr>
    </w:p>
    <w:tbl>
      <w:tblPr>
        <w:tblStyle w:val="af1"/>
        <w:tblW w:w="15876" w:type="dxa"/>
        <w:jc w:val="center"/>
        <w:tblLook w:val="04A0" w:firstRow="1" w:lastRow="0" w:firstColumn="1" w:lastColumn="0" w:noHBand="0" w:noVBand="1"/>
      </w:tblPr>
      <w:tblGrid>
        <w:gridCol w:w="3900"/>
        <w:gridCol w:w="3773"/>
        <w:gridCol w:w="4102"/>
        <w:gridCol w:w="4101"/>
      </w:tblGrid>
      <w:tr w:rsidR="009C5BC1" w:rsidRPr="009C5BC1" w:rsidTr="0038772F">
        <w:trPr>
          <w:jc w:val="center"/>
        </w:trPr>
        <w:tc>
          <w:tcPr>
            <w:tcW w:w="3369"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Наименование показателя</w:t>
            </w:r>
          </w:p>
        </w:tc>
        <w:tc>
          <w:tcPr>
            <w:tcW w:w="3260"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2024 год</w:t>
            </w:r>
            <w:r w:rsidR="00161876" w:rsidRPr="009C5BC1">
              <w:rPr>
                <w:rFonts w:ascii="Times New Roman" w:hAnsi="Times New Roman" w:cs="Times New Roman"/>
                <w:sz w:val="28"/>
                <w:szCs w:val="28"/>
              </w:rPr>
              <w:t>, факт</w:t>
            </w:r>
          </w:p>
        </w:tc>
        <w:tc>
          <w:tcPr>
            <w:tcW w:w="3544"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2025 год</w:t>
            </w:r>
            <w:r w:rsidR="00161876" w:rsidRPr="009C5BC1">
              <w:rPr>
                <w:rFonts w:ascii="Times New Roman" w:hAnsi="Times New Roman" w:cs="Times New Roman"/>
                <w:sz w:val="28"/>
                <w:szCs w:val="28"/>
              </w:rPr>
              <w:t>, факт</w:t>
            </w:r>
          </w:p>
        </w:tc>
        <w:tc>
          <w:tcPr>
            <w:tcW w:w="3543"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2026 год</w:t>
            </w:r>
            <w:r w:rsidR="00161876" w:rsidRPr="009C5BC1">
              <w:rPr>
                <w:rFonts w:ascii="Times New Roman" w:hAnsi="Times New Roman" w:cs="Times New Roman"/>
                <w:sz w:val="28"/>
                <w:szCs w:val="28"/>
              </w:rPr>
              <w:t xml:space="preserve"> (прогноз)</w:t>
            </w:r>
          </w:p>
        </w:tc>
      </w:tr>
      <w:tr w:rsidR="009C5BC1" w:rsidRPr="009C5BC1" w:rsidTr="0038772F">
        <w:trPr>
          <w:jc w:val="center"/>
        </w:trPr>
        <w:tc>
          <w:tcPr>
            <w:tcW w:w="3369"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Количество мероприятий</w:t>
            </w:r>
          </w:p>
        </w:tc>
        <w:tc>
          <w:tcPr>
            <w:tcW w:w="3260"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234</w:t>
            </w:r>
          </w:p>
        </w:tc>
        <w:tc>
          <w:tcPr>
            <w:tcW w:w="3544"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234</w:t>
            </w:r>
          </w:p>
        </w:tc>
        <w:tc>
          <w:tcPr>
            <w:tcW w:w="3543"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w:t>
            </w:r>
            <w:r w:rsidR="00161876" w:rsidRPr="009C5BC1">
              <w:rPr>
                <w:rFonts w:ascii="Times New Roman" w:hAnsi="Times New Roman" w:cs="Times New Roman"/>
                <w:sz w:val="28"/>
                <w:szCs w:val="28"/>
              </w:rPr>
              <w:t>40</w:t>
            </w:r>
          </w:p>
        </w:tc>
      </w:tr>
      <w:tr w:rsidR="00193DC7" w:rsidRPr="009C5BC1" w:rsidTr="0038772F">
        <w:trPr>
          <w:jc w:val="center"/>
        </w:trPr>
        <w:tc>
          <w:tcPr>
            <w:tcW w:w="3369"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Количество участников</w:t>
            </w:r>
          </w:p>
        </w:tc>
        <w:tc>
          <w:tcPr>
            <w:tcW w:w="3260"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32 221</w:t>
            </w:r>
          </w:p>
        </w:tc>
        <w:tc>
          <w:tcPr>
            <w:tcW w:w="3544"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33 191</w:t>
            </w:r>
          </w:p>
        </w:tc>
        <w:tc>
          <w:tcPr>
            <w:tcW w:w="3543" w:type="dxa"/>
            <w:vAlign w:val="center"/>
          </w:tcPr>
          <w:p w:rsidR="00193DC7" w:rsidRPr="009C5BC1" w:rsidRDefault="00193DC7" w:rsidP="0038772F">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35 000</w:t>
            </w:r>
          </w:p>
        </w:tc>
      </w:tr>
    </w:tbl>
    <w:p w:rsidR="00193DC7" w:rsidRPr="009C5BC1" w:rsidRDefault="00193DC7" w:rsidP="00B803D4">
      <w:pPr>
        <w:spacing w:after="0" w:line="240" w:lineRule="auto"/>
        <w:ind w:firstLine="709"/>
        <w:jc w:val="both"/>
        <w:rPr>
          <w:rFonts w:ascii="Times New Roman" w:hAnsi="Times New Roman" w:cs="Times New Roman"/>
          <w:sz w:val="28"/>
          <w:szCs w:val="28"/>
        </w:rPr>
      </w:pPr>
    </w:p>
    <w:p w:rsidR="00193DC7" w:rsidRPr="009C5BC1" w:rsidRDefault="00193DC7" w:rsidP="00B803D4">
      <w:pPr>
        <w:spacing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С целью вовлечения жителей города к занятиям физической культурой и спортом традиционно проводятся массовые мероприятия: «Лыжня России», «Кросс нации», «Российский азимут», «Лыжня за облака», «Забег за облака», легкоатлетическая эстафета на призы газеты «Златоустовский рабочий», легкоатлетическая эстафета для дошкольников, </w:t>
      </w:r>
      <w:r w:rsidR="001144D3" w:rsidRPr="009C5BC1">
        <w:rPr>
          <w:rFonts w:ascii="Times New Roman" w:hAnsi="Times New Roman" w:cs="Times New Roman"/>
          <w:sz w:val="28"/>
          <w:szCs w:val="28"/>
        </w:rPr>
        <w:t>посвящённая</w:t>
      </w:r>
      <w:r w:rsidR="00DA6089" w:rsidRPr="009C5BC1">
        <w:rPr>
          <w:rFonts w:ascii="Times New Roman" w:hAnsi="Times New Roman" w:cs="Times New Roman"/>
          <w:sz w:val="28"/>
          <w:szCs w:val="28"/>
        </w:rPr>
        <w:t xml:space="preserve"> Победе </w:t>
      </w:r>
      <w:r w:rsidR="00B803D4" w:rsidRPr="009C5BC1">
        <w:rPr>
          <w:rFonts w:ascii="Times New Roman" w:hAnsi="Times New Roman" w:cs="Times New Roman"/>
          <w:sz w:val="28"/>
          <w:szCs w:val="28"/>
        </w:rPr>
        <w:br/>
      </w:r>
      <w:r w:rsidR="00DA6089" w:rsidRPr="009C5BC1">
        <w:rPr>
          <w:rFonts w:ascii="Times New Roman" w:hAnsi="Times New Roman" w:cs="Times New Roman"/>
          <w:sz w:val="28"/>
          <w:szCs w:val="28"/>
        </w:rPr>
        <w:t xml:space="preserve">в Великой Отечественной войне, </w:t>
      </w:r>
      <w:r w:rsidRPr="009C5BC1">
        <w:rPr>
          <w:rFonts w:ascii="Times New Roman" w:hAnsi="Times New Roman" w:cs="Times New Roman"/>
          <w:sz w:val="28"/>
          <w:szCs w:val="28"/>
        </w:rPr>
        <w:t>муниципальные этапы зимнего и летн</w:t>
      </w:r>
      <w:r w:rsidR="00971B76" w:rsidRPr="009C5BC1">
        <w:rPr>
          <w:rFonts w:ascii="Times New Roman" w:hAnsi="Times New Roman" w:cs="Times New Roman"/>
          <w:sz w:val="28"/>
          <w:szCs w:val="28"/>
        </w:rPr>
        <w:t xml:space="preserve">его фестивалей ГТО, </w:t>
      </w:r>
      <w:r w:rsidR="00DA6089" w:rsidRPr="009C5BC1">
        <w:rPr>
          <w:rFonts w:ascii="Times New Roman" w:hAnsi="Times New Roman" w:cs="Times New Roman"/>
          <w:sz w:val="28"/>
          <w:szCs w:val="28"/>
        </w:rPr>
        <w:t xml:space="preserve">велосипедный парад, </w:t>
      </w:r>
      <w:r w:rsidR="001144D3" w:rsidRPr="009C5BC1">
        <w:rPr>
          <w:rFonts w:ascii="Times New Roman" w:hAnsi="Times New Roman" w:cs="Times New Roman"/>
          <w:sz w:val="28"/>
          <w:szCs w:val="28"/>
        </w:rPr>
        <w:t>посвящённый</w:t>
      </w:r>
      <w:r w:rsidR="00DA6089" w:rsidRPr="009C5BC1">
        <w:rPr>
          <w:rFonts w:ascii="Times New Roman" w:hAnsi="Times New Roman" w:cs="Times New Roman"/>
          <w:sz w:val="28"/>
          <w:szCs w:val="28"/>
        </w:rPr>
        <w:t xml:space="preserve"> </w:t>
      </w:r>
      <w:r w:rsidR="00DA6089" w:rsidRPr="009C5BC1">
        <w:rPr>
          <w:rFonts w:ascii="Times New Roman" w:hAnsi="Times New Roman" w:cs="Times New Roman"/>
          <w:sz w:val="28"/>
          <w:szCs w:val="28"/>
        </w:rPr>
        <w:lastRenderedPageBreak/>
        <w:t xml:space="preserve">Дню России, </w:t>
      </w:r>
      <w:r w:rsidR="00971B76" w:rsidRPr="009C5BC1">
        <w:rPr>
          <w:rFonts w:ascii="Times New Roman" w:hAnsi="Times New Roman" w:cs="Times New Roman"/>
          <w:sz w:val="28"/>
          <w:szCs w:val="28"/>
        </w:rPr>
        <w:t xml:space="preserve">спартакиады </w:t>
      </w:r>
      <w:r w:rsidRPr="009C5BC1">
        <w:rPr>
          <w:rFonts w:ascii="Times New Roman" w:hAnsi="Times New Roman" w:cs="Times New Roman"/>
          <w:sz w:val="28"/>
          <w:szCs w:val="28"/>
        </w:rPr>
        <w:t>среди работников трудовых коллективов, учащихся общеобразовательных школ города, среди студентов ССУЗов, ветеранов и пенсионеров</w:t>
      </w:r>
      <w:r w:rsidR="00971B76" w:rsidRPr="009C5BC1">
        <w:rPr>
          <w:rFonts w:ascii="Times New Roman" w:hAnsi="Times New Roman" w:cs="Times New Roman"/>
          <w:sz w:val="28"/>
          <w:szCs w:val="28"/>
        </w:rPr>
        <w:t xml:space="preserve"> </w:t>
      </w:r>
      <w:r w:rsidRPr="009C5BC1">
        <w:rPr>
          <w:rFonts w:ascii="Times New Roman" w:hAnsi="Times New Roman" w:cs="Times New Roman"/>
          <w:sz w:val="28"/>
          <w:szCs w:val="28"/>
        </w:rPr>
        <w:t xml:space="preserve">и другие спортивные мероприятия по </w:t>
      </w:r>
      <w:r w:rsidR="00DA6089" w:rsidRPr="009C5BC1">
        <w:rPr>
          <w:rFonts w:ascii="Times New Roman" w:hAnsi="Times New Roman" w:cs="Times New Roman"/>
          <w:sz w:val="28"/>
          <w:szCs w:val="28"/>
        </w:rPr>
        <w:t xml:space="preserve">всем </w:t>
      </w:r>
      <w:r w:rsidRPr="009C5BC1">
        <w:rPr>
          <w:rFonts w:ascii="Times New Roman" w:hAnsi="Times New Roman" w:cs="Times New Roman"/>
          <w:sz w:val="28"/>
          <w:szCs w:val="28"/>
        </w:rPr>
        <w:t>видам спорта.</w:t>
      </w:r>
    </w:p>
    <w:p w:rsidR="001F6612" w:rsidRPr="009C5BC1" w:rsidRDefault="001F6612" w:rsidP="00971B76">
      <w:pPr>
        <w:spacing w:after="0"/>
        <w:ind w:firstLine="708"/>
        <w:jc w:val="center"/>
        <w:rPr>
          <w:rFonts w:ascii="Times New Roman" w:hAnsi="Times New Roman" w:cs="Times New Roman"/>
          <w:sz w:val="28"/>
          <w:szCs w:val="28"/>
        </w:rPr>
      </w:pPr>
    </w:p>
    <w:p w:rsidR="001F6612" w:rsidRPr="009C5BC1" w:rsidRDefault="00922AF0" w:rsidP="001F6612">
      <w:pPr>
        <w:spacing w:after="0"/>
        <w:ind w:firstLine="708"/>
        <w:jc w:val="right"/>
        <w:rPr>
          <w:rFonts w:ascii="Times New Roman" w:hAnsi="Times New Roman" w:cs="Times New Roman"/>
          <w:sz w:val="28"/>
          <w:szCs w:val="28"/>
        </w:rPr>
      </w:pPr>
      <w:r w:rsidRPr="009C5BC1">
        <w:rPr>
          <w:rFonts w:ascii="Times New Roman" w:hAnsi="Times New Roman" w:cs="Times New Roman"/>
          <w:sz w:val="28"/>
          <w:szCs w:val="28"/>
        </w:rPr>
        <w:t>Таблица 23</w:t>
      </w:r>
    </w:p>
    <w:p w:rsidR="00971B76" w:rsidRPr="009C5BC1" w:rsidRDefault="00193DC7" w:rsidP="00971B76">
      <w:pPr>
        <w:spacing w:after="0"/>
        <w:ind w:firstLine="708"/>
        <w:jc w:val="center"/>
        <w:rPr>
          <w:rFonts w:ascii="Times New Roman" w:hAnsi="Times New Roman" w:cs="Times New Roman"/>
          <w:sz w:val="28"/>
          <w:szCs w:val="28"/>
        </w:rPr>
      </w:pPr>
      <w:r w:rsidRPr="009C5BC1">
        <w:rPr>
          <w:rFonts w:ascii="Times New Roman" w:hAnsi="Times New Roman" w:cs="Times New Roman"/>
          <w:sz w:val="28"/>
          <w:szCs w:val="28"/>
        </w:rPr>
        <w:t>Доля граждан Златоустовского городского округа,</w:t>
      </w:r>
    </w:p>
    <w:p w:rsidR="00193DC7" w:rsidRPr="009C5BC1" w:rsidRDefault="00193DC7" w:rsidP="00971B76">
      <w:pPr>
        <w:spacing w:after="0"/>
        <w:ind w:firstLine="708"/>
        <w:jc w:val="center"/>
        <w:rPr>
          <w:rFonts w:ascii="Times New Roman" w:hAnsi="Times New Roman" w:cs="Times New Roman"/>
          <w:sz w:val="28"/>
          <w:szCs w:val="28"/>
        </w:rPr>
      </w:pPr>
      <w:r w:rsidRPr="009C5BC1">
        <w:rPr>
          <w:rFonts w:ascii="Times New Roman" w:hAnsi="Times New Roman" w:cs="Times New Roman"/>
          <w:sz w:val="28"/>
          <w:szCs w:val="28"/>
        </w:rPr>
        <w:t xml:space="preserve"> систематически занимающихся физической культурой и спортом</w:t>
      </w:r>
      <w:r w:rsidR="00971B76" w:rsidRPr="009C5BC1">
        <w:rPr>
          <w:rFonts w:ascii="Times New Roman" w:hAnsi="Times New Roman" w:cs="Times New Roman"/>
          <w:sz w:val="28"/>
          <w:szCs w:val="28"/>
        </w:rPr>
        <w:t xml:space="preserve"> </w:t>
      </w:r>
    </w:p>
    <w:p w:rsidR="00971B76" w:rsidRPr="009C5BC1" w:rsidRDefault="00971B76" w:rsidP="00971B76">
      <w:pPr>
        <w:spacing w:after="0"/>
        <w:ind w:firstLine="708"/>
        <w:jc w:val="right"/>
        <w:rPr>
          <w:rFonts w:ascii="Times New Roman" w:hAnsi="Times New Roman" w:cs="Times New Roman"/>
          <w:sz w:val="28"/>
          <w:szCs w:val="28"/>
        </w:rPr>
      </w:pPr>
    </w:p>
    <w:tbl>
      <w:tblPr>
        <w:tblStyle w:val="af1"/>
        <w:tblW w:w="15876" w:type="dxa"/>
        <w:jc w:val="center"/>
        <w:tblLook w:val="04A0" w:firstRow="1" w:lastRow="0" w:firstColumn="1" w:lastColumn="0" w:noHBand="0" w:noVBand="1"/>
      </w:tblPr>
      <w:tblGrid>
        <w:gridCol w:w="6122"/>
        <w:gridCol w:w="997"/>
        <w:gridCol w:w="996"/>
        <w:gridCol w:w="996"/>
        <w:gridCol w:w="1353"/>
        <w:gridCol w:w="1353"/>
        <w:gridCol w:w="1353"/>
        <w:gridCol w:w="1353"/>
        <w:gridCol w:w="1353"/>
      </w:tblGrid>
      <w:tr w:rsidR="009C5BC1" w:rsidRPr="009C5BC1" w:rsidTr="00B803D4">
        <w:trPr>
          <w:jc w:val="center"/>
        </w:trPr>
        <w:tc>
          <w:tcPr>
            <w:tcW w:w="6096"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Показатель, процент</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2023</w:t>
            </w:r>
          </w:p>
          <w:p w:rsidR="00C90983" w:rsidRPr="009C5BC1" w:rsidRDefault="00C90983"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год (факт)</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2024</w:t>
            </w:r>
          </w:p>
          <w:p w:rsidR="00C90983" w:rsidRPr="009C5BC1" w:rsidRDefault="00C90983"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год (факт)</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2025</w:t>
            </w:r>
          </w:p>
          <w:p w:rsidR="00C90983" w:rsidRPr="009C5BC1" w:rsidRDefault="00C90983"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год (факт)</w:t>
            </w:r>
          </w:p>
        </w:tc>
        <w:tc>
          <w:tcPr>
            <w:tcW w:w="851"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2026</w:t>
            </w:r>
          </w:p>
          <w:p w:rsidR="00C90983" w:rsidRPr="009C5BC1" w:rsidRDefault="00C67DA4"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г</w:t>
            </w:r>
            <w:r w:rsidR="00C90983" w:rsidRPr="009C5BC1">
              <w:rPr>
                <w:rFonts w:ascii="Times New Roman" w:hAnsi="Times New Roman" w:cs="Times New Roman"/>
                <w:sz w:val="28"/>
                <w:szCs w:val="28"/>
              </w:rPr>
              <w:t>од</w:t>
            </w:r>
          </w:p>
          <w:p w:rsidR="00C67DA4" w:rsidRPr="009C5BC1" w:rsidRDefault="00C67DA4"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(прогноз)</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2027</w:t>
            </w:r>
          </w:p>
          <w:p w:rsidR="00C67DA4" w:rsidRPr="009C5BC1" w:rsidRDefault="00C67DA4"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год</w:t>
            </w:r>
          </w:p>
          <w:p w:rsidR="00C90983" w:rsidRPr="009C5BC1" w:rsidRDefault="00C67DA4"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(прогноз)</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2028</w:t>
            </w:r>
          </w:p>
          <w:p w:rsidR="00C67DA4" w:rsidRPr="009C5BC1" w:rsidRDefault="00C67DA4"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год</w:t>
            </w:r>
          </w:p>
          <w:p w:rsidR="00C90983" w:rsidRPr="009C5BC1" w:rsidRDefault="00C67DA4"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(прогноз)</w:t>
            </w:r>
          </w:p>
        </w:tc>
        <w:tc>
          <w:tcPr>
            <w:tcW w:w="993"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2029</w:t>
            </w:r>
          </w:p>
          <w:p w:rsidR="00C67DA4" w:rsidRPr="009C5BC1" w:rsidRDefault="00C67DA4"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год</w:t>
            </w:r>
          </w:p>
          <w:p w:rsidR="00C90983" w:rsidRPr="009C5BC1" w:rsidRDefault="00C67DA4"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(прогноз)</w:t>
            </w:r>
          </w:p>
        </w:tc>
        <w:tc>
          <w:tcPr>
            <w:tcW w:w="816"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2030</w:t>
            </w:r>
          </w:p>
          <w:p w:rsidR="00C67DA4" w:rsidRPr="009C5BC1" w:rsidRDefault="00C67DA4"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год</w:t>
            </w:r>
          </w:p>
          <w:p w:rsidR="00C90983" w:rsidRPr="009C5BC1" w:rsidRDefault="00C67DA4"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(прогноз)</w:t>
            </w:r>
          </w:p>
        </w:tc>
      </w:tr>
      <w:tr w:rsidR="009C5BC1" w:rsidRPr="009C5BC1" w:rsidTr="00B803D4">
        <w:trPr>
          <w:jc w:val="center"/>
        </w:trPr>
        <w:tc>
          <w:tcPr>
            <w:tcW w:w="6096"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Доля граждан в возрасте 3-79 лет, систематически занимающихся физической культурой и спортом</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56,9</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61,5</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62,3</w:t>
            </w:r>
          </w:p>
        </w:tc>
        <w:tc>
          <w:tcPr>
            <w:tcW w:w="851"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64,2</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66,1</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68,0</w:t>
            </w:r>
          </w:p>
        </w:tc>
        <w:tc>
          <w:tcPr>
            <w:tcW w:w="993"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69,0</w:t>
            </w:r>
          </w:p>
        </w:tc>
        <w:tc>
          <w:tcPr>
            <w:tcW w:w="816"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70%</w:t>
            </w:r>
          </w:p>
        </w:tc>
      </w:tr>
      <w:tr w:rsidR="009C5BC1" w:rsidRPr="009C5BC1" w:rsidTr="00B803D4">
        <w:trPr>
          <w:jc w:val="center"/>
        </w:trPr>
        <w:tc>
          <w:tcPr>
            <w:tcW w:w="6096"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Доля детей и </w:t>
            </w:r>
            <w:r w:rsidR="001144D3" w:rsidRPr="009C5BC1">
              <w:rPr>
                <w:rFonts w:ascii="Times New Roman" w:hAnsi="Times New Roman" w:cs="Times New Roman"/>
                <w:sz w:val="28"/>
                <w:szCs w:val="28"/>
              </w:rPr>
              <w:t>молодёжи</w:t>
            </w:r>
            <w:r w:rsidRPr="009C5BC1">
              <w:rPr>
                <w:rFonts w:ascii="Times New Roman" w:hAnsi="Times New Roman" w:cs="Times New Roman"/>
                <w:sz w:val="28"/>
                <w:szCs w:val="28"/>
              </w:rPr>
              <w:t xml:space="preserve"> </w:t>
            </w:r>
            <w:r w:rsidRPr="009C5BC1">
              <w:rPr>
                <w:rFonts w:ascii="Times New Roman" w:hAnsi="Times New Roman" w:cs="Times New Roman"/>
                <w:sz w:val="28"/>
                <w:szCs w:val="28"/>
              </w:rPr>
              <w:br/>
              <w:t>в возрасте от 3 до 29 лет, систематически занимающихся физической культурой и спортом</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98,7</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98,6</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98,1</w:t>
            </w:r>
          </w:p>
        </w:tc>
        <w:tc>
          <w:tcPr>
            <w:tcW w:w="851"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98,1</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98,1</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98,1</w:t>
            </w:r>
          </w:p>
        </w:tc>
        <w:tc>
          <w:tcPr>
            <w:tcW w:w="993"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98,1</w:t>
            </w:r>
          </w:p>
        </w:tc>
        <w:tc>
          <w:tcPr>
            <w:tcW w:w="816"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90%</w:t>
            </w:r>
          </w:p>
        </w:tc>
      </w:tr>
      <w:tr w:rsidR="009C5BC1" w:rsidRPr="009C5BC1" w:rsidTr="00B803D4">
        <w:trPr>
          <w:jc w:val="center"/>
        </w:trPr>
        <w:tc>
          <w:tcPr>
            <w:tcW w:w="6096"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Доля граждан среднего возраста (женщины: </w:t>
            </w:r>
            <w:r w:rsidR="00B803D4" w:rsidRPr="009C5BC1">
              <w:rPr>
                <w:rFonts w:ascii="Times New Roman" w:hAnsi="Times New Roman" w:cs="Times New Roman"/>
                <w:sz w:val="28"/>
                <w:szCs w:val="28"/>
              </w:rPr>
              <w:br/>
            </w:r>
            <w:r w:rsidRPr="009C5BC1">
              <w:rPr>
                <w:rFonts w:ascii="Times New Roman" w:hAnsi="Times New Roman" w:cs="Times New Roman"/>
                <w:sz w:val="28"/>
                <w:szCs w:val="28"/>
              </w:rPr>
              <w:t>30-54 года; мужчины: 30-59 лет), систематически занимающихся физической культурой и спортом</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50,1</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56,1</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58,3</w:t>
            </w:r>
          </w:p>
        </w:tc>
        <w:tc>
          <w:tcPr>
            <w:tcW w:w="851"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58,7</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59,1</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59,4</w:t>
            </w:r>
          </w:p>
        </w:tc>
        <w:tc>
          <w:tcPr>
            <w:tcW w:w="993"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59,7</w:t>
            </w:r>
          </w:p>
        </w:tc>
        <w:tc>
          <w:tcPr>
            <w:tcW w:w="816"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60%</w:t>
            </w:r>
          </w:p>
        </w:tc>
      </w:tr>
      <w:tr w:rsidR="00DA6089" w:rsidRPr="009C5BC1" w:rsidTr="00B803D4">
        <w:trPr>
          <w:jc w:val="center"/>
        </w:trPr>
        <w:tc>
          <w:tcPr>
            <w:tcW w:w="6096"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Доля граждан старшего возраста (женщины: </w:t>
            </w:r>
            <w:r w:rsidR="00B803D4" w:rsidRPr="009C5BC1">
              <w:rPr>
                <w:rFonts w:ascii="Times New Roman" w:hAnsi="Times New Roman" w:cs="Times New Roman"/>
                <w:sz w:val="28"/>
                <w:szCs w:val="28"/>
              </w:rPr>
              <w:br/>
            </w:r>
            <w:r w:rsidRPr="009C5BC1">
              <w:rPr>
                <w:rFonts w:ascii="Times New Roman" w:hAnsi="Times New Roman" w:cs="Times New Roman"/>
                <w:sz w:val="28"/>
                <w:szCs w:val="28"/>
              </w:rPr>
              <w:t>55-79 лет; мужчины: 60-79 лет), систематически занимающихся физической культурой и спортом</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27,8</w:t>
            </w:r>
          </w:p>
        </w:tc>
        <w:tc>
          <w:tcPr>
            <w:tcW w:w="851"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28,3</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28,8</w:t>
            </w:r>
          </w:p>
        </w:tc>
        <w:tc>
          <w:tcPr>
            <w:tcW w:w="992"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29,1</w:t>
            </w:r>
          </w:p>
        </w:tc>
        <w:tc>
          <w:tcPr>
            <w:tcW w:w="993"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29,6</w:t>
            </w:r>
          </w:p>
        </w:tc>
        <w:tc>
          <w:tcPr>
            <w:tcW w:w="816" w:type="dxa"/>
            <w:vAlign w:val="center"/>
          </w:tcPr>
          <w:p w:rsidR="00971B76" w:rsidRPr="009C5BC1" w:rsidRDefault="00971B76" w:rsidP="00B803D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30%</w:t>
            </w:r>
          </w:p>
        </w:tc>
      </w:tr>
    </w:tbl>
    <w:p w:rsidR="00C67DA4" w:rsidRPr="009C5BC1" w:rsidRDefault="00C67DA4" w:rsidP="00A76FB4">
      <w:pPr>
        <w:spacing w:after="0"/>
        <w:ind w:firstLine="708"/>
        <w:jc w:val="both"/>
        <w:rPr>
          <w:rFonts w:ascii="Times New Roman" w:hAnsi="Times New Roman" w:cs="Times New Roman"/>
          <w:sz w:val="28"/>
          <w:szCs w:val="28"/>
        </w:rPr>
      </w:pPr>
    </w:p>
    <w:p w:rsidR="00193DC7" w:rsidRPr="009C5BC1" w:rsidRDefault="00251E61" w:rsidP="00A76FB4">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С 2023</w:t>
      </w:r>
      <w:r w:rsidR="00B24A58" w:rsidRPr="009C5BC1">
        <w:rPr>
          <w:rFonts w:ascii="Times New Roman" w:hAnsi="Times New Roman" w:cs="Times New Roman"/>
          <w:sz w:val="28"/>
          <w:szCs w:val="28"/>
        </w:rPr>
        <w:t xml:space="preserve"> года по 2025 год увеличились доля граждан, систематически занимающихся физической культурой и </w:t>
      </w:r>
      <w:r w:rsidRPr="009C5BC1">
        <w:rPr>
          <w:rFonts w:ascii="Times New Roman" w:hAnsi="Times New Roman" w:cs="Times New Roman"/>
          <w:sz w:val="28"/>
          <w:szCs w:val="28"/>
        </w:rPr>
        <w:t xml:space="preserve">спортом: </w:t>
      </w:r>
      <w:r w:rsidR="00E03573" w:rsidRPr="009C5BC1">
        <w:rPr>
          <w:rFonts w:ascii="Times New Roman" w:hAnsi="Times New Roman" w:cs="Times New Roman"/>
          <w:sz w:val="28"/>
          <w:szCs w:val="28"/>
        </w:rPr>
        <w:br/>
      </w:r>
      <w:r w:rsidRPr="009C5BC1">
        <w:rPr>
          <w:rFonts w:ascii="Times New Roman" w:hAnsi="Times New Roman" w:cs="Times New Roman"/>
          <w:sz w:val="28"/>
          <w:szCs w:val="28"/>
        </w:rPr>
        <w:t>в</w:t>
      </w:r>
      <w:r w:rsidR="00B24A58" w:rsidRPr="009C5BC1">
        <w:rPr>
          <w:rFonts w:ascii="Times New Roman" w:hAnsi="Times New Roman" w:cs="Times New Roman"/>
          <w:sz w:val="28"/>
          <w:szCs w:val="28"/>
        </w:rPr>
        <w:t xml:space="preserve"> возрасте 3-79 лет на 5,4 процента, среднего возраста (женщины: 30-54 года; мужчины: 30-59 лет) на 8,2 процента. Наметилась тенденция к снижению доли детей и </w:t>
      </w:r>
      <w:r w:rsidR="001144D3" w:rsidRPr="009C5BC1">
        <w:rPr>
          <w:rFonts w:ascii="Times New Roman" w:hAnsi="Times New Roman" w:cs="Times New Roman"/>
          <w:sz w:val="28"/>
          <w:szCs w:val="28"/>
        </w:rPr>
        <w:t>молодёжи</w:t>
      </w:r>
      <w:r w:rsidR="00E03573" w:rsidRPr="009C5BC1">
        <w:rPr>
          <w:rFonts w:ascii="Times New Roman" w:hAnsi="Times New Roman" w:cs="Times New Roman"/>
          <w:sz w:val="28"/>
          <w:szCs w:val="28"/>
        </w:rPr>
        <w:t xml:space="preserve"> </w:t>
      </w:r>
      <w:r w:rsidR="00B24A58" w:rsidRPr="009C5BC1">
        <w:rPr>
          <w:rFonts w:ascii="Times New Roman" w:hAnsi="Times New Roman" w:cs="Times New Roman"/>
          <w:sz w:val="28"/>
          <w:szCs w:val="28"/>
        </w:rPr>
        <w:t xml:space="preserve">в возрасте от 3 до 29 лет, систематически занимающихся физической культурой </w:t>
      </w:r>
      <w:r w:rsidR="00E03573" w:rsidRPr="009C5BC1">
        <w:rPr>
          <w:rFonts w:ascii="Times New Roman" w:hAnsi="Times New Roman" w:cs="Times New Roman"/>
          <w:sz w:val="28"/>
          <w:szCs w:val="28"/>
        </w:rPr>
        <w:br/>
      </w:r>
      <w:r w:rsidR="00B24A58" w:rsidRPr="009C5BC1">
        <w:rPr>
          <w:rFonts w:ascii="Times New Roman" w:hAnsi="Times New Roman" w:cs="Times New Roman"/>
          <w:sz w:val="28"/>
          <w:szCs w:val="28"/>
        </w:rPr>
        <w:t xml:space="preserve">и спортом на 0,6 процента, ввиду снижения уровня рождаемости за </w:t>
      </w:r>
      <w:r w:rsidRPr="009C5BC1">
        <w:rPr>
          <w:rFonts w:ascii="Times New Roman" w:hAnsi="Times New Roman" w:cs="Times New Roman"/>
          <w:sz w:val="28"/>
          <w:szCs w:val="28"/>
        </w:rPr>
        <w:t>последние 4</w:t>
      </w:r>
      <w:r w:rsidR="00B24A58" w:rsidRPr="009C5BC1">
        <w:rPr>
          <w:rFonts w:ascii="Times New Roman" w:hAnsi="Times New Roman" w:cs="Times New Roman"/>
          <w:sz w:val="28"/>
          <w:szCs w:val="28"/>
        </w:rPr>
        <w:t xml:space="preserve"> года. Доля граждан старшего возраста (женщины: 55-79 лет; мужчины: 60-79 лет), систематически занимающихся физической культурой и спортом в 2025 году составила </w:t>
      </w:r>
      <w:r w:rsidR="00E03573" w:rsidRPr="009C5BC1">
        <w:rPr>
          <w:rFonts w:ascii="Times New Roman" w:hAnsi="Times New Roman" w:cs="Times New Roman"/>
          <w:sz w:val="28"/>
          <w:szCs w:val="28"/>
        </w:rPr>
        <w:br/>
      </w:r>
      <w:r w:rsidR="00B24A58" w:rsidRPr="009C5BC1">
        <w:rPr>
          <w:rFonts w:ascii="Times New Roman" w:hAnsi="Times New Roman" w:cs="Times New Roman"/>
          <w:sz w:val="28"/>
          <w:szCs w:val="28"/>
        </w:rPr>
        <w:t>27,8 процента. Данный показатель необходимо увеличить до 30 процентов к 2030 году.</w:t>
      </w:r>
      <w:r w:rsidR="00A71BBF" w:rsidRPr="009C5BC1">
        <w:rPr>
          <w:rFonts w:ascii="Times New Roman" w:hAnsi="Times New Roman" w:cs="Times New Roman"/>
          <w:sz w:val="28"/>
          <w:szCs w:val="28"/>
        </w:rPr>
        <w:t xml:space="preserve"> В каждом учреждении спорта функционируют группы здоровья для граждан старшего возраста. Проводятся занятия по йоге, фитнесу, танцевальной аэробике. </w:t>
      </w:r>
      <w:r w:rsidRPr="009C5BC1">
        <w:rPr>
          <w:rFonts w:ascii="Times New Roman" w:hAnsi="Times New Roman" w:cs="Times New Roman"/>
          <w:sz w:val="28"/>
          <w:szCs w:val="28"/>
        </w:rPr>
        <w:t>Работают клуб</w:t>
      </w:r>
      <w:r w:rsidR="00A71BBF" w:rsidRPr="009C5BC1">
        <w:rPr>
          <w:rFonts w:ascii="Times New Roman" w:hAnsi="Times New Roman" w:cs="Times New Roman"/>
          <w:sz w:val="28"/>
          <w:szCs w:val="28"/>
        </w:rPr>
        <w:t xml:space="preserve"> и группы любителей скандинавской ходьбы</w:t>
      </w:r>
      <w:r w:rsidR="00637AAE" w:rsidRPr="009C5BC1">
        <w:rPr>
          <w:rFonts w:ascii="Times New Roman" w:hAnsi="Times New Roman" w:cs="Times New Roman"/>
          <w:sz w:val="28"/>
          <w:szCs w:val="28"/>
        </w:rPr>
        <w:t xml:space="preserve">, пеших </w:t>
      </w:r>
      <w:r w:rsidRPr="009C5BC1">
        <w:rPr>
          <w:rFonts w:ascii="Times New Roman" w:hAnsi="Times New Roman" w:cs="Times New Roman"/>
          <w:sz w:val="28"/>
          <w:szCs w:val="28"/>
        </w:rPr>
        <w:t>походов «</w:t>
      </w:r>
      <w:r w:rsidR="00A71BBF" w:rsidRPr="009C5BC1">
        <w:rPr>
          <w:rFonts w:ascii="Times New Roman" w:hAnsi="Times New Roman" w:cs="Times New Roman"/>
          <w:sz w:val="28"/>
          <w:szCs w:val="28"/>
        </w:rPr>
        <w:t xml:space="preserve">Жить здорово!», «Здоровье», «Магистраль», </w:t>
      </w:r>
      <w:r w:rsidR="00A71BBF" w:rsidRPr="009C5BC1">
        <w:rPr>
          <w:rFonts w:ascii="Times New Roman" w:hAnsi="Times New Roman" w:cs="Times New Roman"/>
          <w:sz w:val="28"/>
          <w:szCs w:val="28"/>
        </w:rPr>
        <w:lastRenderedPageBreak/>
        <w:t>«Сударушка», «Родники»</w:t>
      </w:r>
      <w:r w:rsidR="00637AAE" w:rsidRPr="009C5BC1">
        <w:rPr>
          <w:rFonts w:ascii="Times New Roman" w:hAnsi="Times New Roman" w:cs="Times New Roman"/>
          <w:sz w:val="28"/>
          <w:szCs w:val="28"/>
        </w:rPr>
        <w:t>, «Очарование»</w:t>
      </w:r>
      <w:r w:rsidR="00A71BBF" w:rsidRPr="009C5BC1">
        <w:rPr>
          <w:rFonts w:ascii="Times New Roman" w:hAnsi="Times New Roman" w:cs="Times New Roman"/>
          <w:sz w:val="28"/>
          <w:szCs w:val="28"/>
        </w:rPr>
        <w:t xml:space="preserve"> и др.</w:t>
      </w:r>
      <w:r w:rsidR="00637AAE" w:rsidRPr="009C5BC1">
        <w:rPr>
          <w:rFonts w:ascii="Times New Roman" w:hAnsi="Times New Roman" w:cs="Times New Roman"/>
          <w:sz w:val="28"/>
          <w:szCs w:val="28"/>
        </w:rPr>
        <w:t>, которые</w:t>
      </w:r>
      <w:r w:rsidR="000B4A8B" w:rsidRPr="009C5BC1">
        <w:rPr>
          <w:rFonts w:ascii="Times New Roman" w:hAnsi="Times New Roman" w:cs="Times New Roman"/>
          <w:sz w:val="28"/>
          <w:szCs w:val="28"/>
        </w:rPr>
        <w:t>. В</w:t>
      </w:r>
      <w:r w:rsidR="00637AAE" w:rsidRPr="009C5BC1">
        <w:rPr>
          <w:rFonts w:ascii="Times New Roman" w:hAnsi="Times New Roman" w:cs="Times New Roman"/>
          <w:sz w:val="28"/>
          <w:szCs w:val="28"/>
        </w:rPr>
        <w:t xml:space="preserve"> 2025 году лиц старшего возраста, на постоянной основе занимающихся физической культурой и спортом – 5670 человек. В рамках муниципальной программы «Развитие физической культуры и спорта в Златоустовском городском округе на 20225-2027 </w:t>
      </w:r>
      <w:r w:rsidRPr="009C5BC1">
        <w:rPr>
          <w:rFonts w:ascii="Times New Roman" w:hAnsi="Times New Roman" w:cs="Times New Roman"/>
          <w:sz w:val="28"/>
          <w:szCs w:val="28"/>
        </w:rPr>
        <w:t>гг.</w:t>
      </w:r>
      <w:r w:rsidR="00637AAE" w:rsidRPr="009C5BC1">
        <w:rPr>
          <w:rFonts w:ascii="Times New Roman" w:hAnsi="Times New Roman" w:cs="Times New Roman"/>
          <w:sz w:val="28"/>
          <w:szCs w:val="28"/>
        </w:rPr>
        <w:t xml:space="preserve">»  в 2026 году </w:t>
      </w:r>
      <w:r w:rsidR="00A76FB4" w:rsidRPr="009C5BC1">
        <w:rPr>
          <w:rFonts w:ascii="Times New Roman" w:hAnsi="Times New Roman" w:cs="Times New Roman"/>
          <w:sz w:val="28"/>
          <w:szCs w:val="28"/>
        </w:rPr>
        <w:t>н</w:t>
      </w:r>
      <w:r w:rsidR="00A71BBF" w:rsidRPr="009C5BC1">
        <w:rPr>
          <w:rFonts w:ascii="Times New Roman" w:hAnsi="Times New Roman" w:cs="Times New Roman"/>
          <w:sz w:val="28"/>
          <w:szCs w:val="28"/>
        </w:rPr>
        <w:t>а работу инструктор</w:t>
      </w:r>
      <w:r w:rsidR="00A76FB4" w:rsidRPr="009C5BC1">
        <w:rPr>
          <w:rFonts w:ascii="Times New Roman" w:hAnsi="Times New Roman" w:cs="Times New Roman"/>
          <w:sz w:val="28"/>
          <w:szCs w:val="28"/>
        </w:rPr>
        <w:t>о</w:t>
      </w:r>
      <w:r w:rsidR="00A71BBF" w:rsidRPr="009C5BC1">
        <w:rPr>
          <w:rFonts w:ascii="Times New Roman" w:hAnsi="Times New Roman" w:cs="Times New Roman"/>
          <w:sz w:val="28"/>
          <w:szCs w:val="28"/>
        </w:rPr>
        <w:t>в групп здоровья для граждан старш</w:t>
      </w:r>
      <w:r w:rsidR="00A76FB4" w:rsidRPr="009C5BC1">
        <w:rPr>
          <w:rFonts w:ascii="Times New Roman" w:hAnsi="Times New Roman" w:cs="Times New Roman"/>
          <w:sz w:val="28"/>
          <w:szCs w:val="28"/>
        </w:rPr>
        <w:t>е</w:t>
      </w:r>
      <w:r w:rsidR="00A71BBF" w:rsidRPr="009C5BC1">
        <w:rPr>
          <w:rFonts w:ascii="Times New Roman" w:hAnsi="Times New Roman" w:cs="Times New Roman"/>
          <w:sz w:val="28"/>
          <w:szCs w:val="28"/>
        </w:rPr>
        <w:t>го возраста из средств местного бюджет</w:t>
      </w:r>
      <w:r w:rsidR="00A76FB4" w:rsidRPr="009C5BC1">
        <w:rPr>
          <w:rFonts w:ascii="Times New Roman" w:hAnsi="Times New Roman" w:cs="Times New Roman"/>
          <w:sz w:val="28"/>
          <w:szCs w:val="28"/>
        </w:rPr>
        <w:t>а</w:t>
      </w:r>
      <w:r w:rsidR="00A71BBF" w:rsidRPr="009C5BC1">
        <w:rPr>
          <w:rFonts w:ascii="Times New Roman" w:hAnsi="Times New Roman" w:cs="Times New Roman"/>
          <w:sz w:val="28"/>
          <w:szCs w:val="28"/>
        </w:rPr>
        <w:t xml:space="preserve"> выделено 379000 рублей.</w:t>
      </w:r>
    </w:p>
    <w:p w:rsidR="00437409" w:rsidRPr="009C5BC1" w:rsidRDefault="00475620" w:rsidP="00A76FB4">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В Златоустовском городском округе имеются: </w:t>
      </w:r>
      <w:r w:rsidR="00A4490A" w:rsidRPr="009C5BC1">
        <w:rPr>
          <w:rFonts w:ascii="Times New Roman" w:hAnsi="Times New Roman" w:cs="Times New Roman"/>
          <w:sz w:val="28"/>
          <w:szCs w:val="28"/>
        </w:rPr>
        <w:t>бассейны – 4,</w:t>
      </w:r>
      <w:r w:rsidR="001B584B" w:rsidRPr="009C5BC1">
        <w:rPr>
          <w:rFonts w:ascii="Times New Roman" w:hAnsi="Times New Roman" w:cs="Times New Roman"/>
          <w:sz w:val="28"/>
          <w:szCs w:val="28"/>
        </w:rPr>
        <w:t xml:space="preserve"> батутный центр – 3, уличные</w:t>
      </w:r>
      <w:r w:rsidR="00A4490A" w:rsidRPr="009C5BC1">
        <w:rPr>
          <w:rFonts w:ascii="Times New Roman" w:hAnsi="Times New Roman" w:cs="Times New Roman"/>
          <w:sz w:val="28"/>
          <w:szCs w:val="28"/>
        </w:rPr>
        <w:t xml:space="preserve"> спортивные и спорт</w:t>
      </w:r>
      <w:r w:rsidR="001B584B" w:rsidRPr="009C5BC1">
        <w:rPr>
          <w:rFonts w:ascii="Times New Roman" w:hAnsi="Times New Roman" w:cs="Times New Roman"/>
          <w:sz w:val="28"/>
          <w:szCs w:val="28"/>
        </w:rPr>
        <w:t xml:space="preserve">ивно-игровые комплексы, включая зоны для занятий воркаутом </w:t>
      </w:r>
      <w:r w:rsidR="00A4490A" w:rsidRPr="009C5BC1">
        <w:rPr>
          <w:rFonts w:ascii="Times New Roman" w:hAnsi="Times New Roman" w:cs="Times New Roman"/>
          <w:sz w:val="28"/>
          <w:szCs w:val="28"/>
        </w:rPr>
        <w:t xml:space="preserve">- </w:t>
      </w:r>
      <w:r w:rsidR="001B584B" w:rsidRPr="009C5BC1">
        <w:rPr>
          <w:rFonts w:ascii="Times New Roman" w:hAnsi="Times New Roman" w:cs="Times New Roman"/>
          <w:sz w:val="28"/>
          <w:szCs w:val="28"/>
        </w:rPr>
        <w:t>105</w:t>
      </w:r>
      <w:r w:rsidR="00A4490A" w:rsidRPr="009C5BC1">
        <w:rPr>
          <w:rFonts w:ascii="Times New Roman" w:hAnsi="Times New Roman" w:cs="Times New Roman"/>
          <w:sz w:val="28"/>
          <w:szCs w:val="28"/>
        </w:rPr>
        <w:t>, спортивные стадионы, включая пришкольные –</w:t>
      </w:r>
      <w:r w:rsidR="001B584B" w:rsidRPr="009C5BC1">
        <w:rPr>
          <w:rFonts w:ascii="Times New Roman" w:hAnsi="Times New Roman" w:cs="Times New Roman"/>
          <w:sz w:val="28"/>
          <w:szCs w:val="28"/>
        </w:rPr>
        <w:t xml:space="preserve"> 57</w:t>
      </w:r>
      <w:r w:rsidR="000C0407" w:rsidRPr="009C5BC1">
        <w:rPr>
          <w:rFonts w:ascii="Times New Roman" w:hAnsi="Times New Roman" w:cs="Times New Roman"/>
          <w:sz w:val="28"/>
          <w:szCs w:val="28"/>
        </w:rPr>
        <w:t>,</w:t>
      </w:r>
      <w:r w:rsidR="00A4490A" w:rsidRPr="009C5BC1">
        <w:rPr>
          <w:rFonts w:ascii="Times New Roman" w:hAnsi="Times New Roman" w:cs="Times New Roman"/>
          <w:sz w:val="28"/>
          <w:szCs w:val="28"/>
        </w:rPr>
        <w:t xml:space="preserve"> </w:t>
      </w:r>
      <w:r w:rsidR="001B584B" w:rsidRPr="009C5BC1">
        <w:rPr>
          <w:rFonts w:ascii="Times New Roman" w:hAnsi="Times New Roman" w:cs="Times New Roman"/>
          <w:sz w:val="28"/>
          <w:szCs w:val="28"/>
        </w:rPr>
        <w:t xml:space="preserve">уличные </w:t>
      </w:r>
      <w:r w:rsidR="00E03573" w:rsidRPr="009C5BC1">
        <w:rPr>
          <w:rFonts w:ascii="Times New Roman" w:hAnsi="Times New Roman" w:cs="Times New Roman"/>
          <w:sz w:val="28"/>
          <w:szCs w:val="28"/>
        </w:rPr>
        <w:br/>
      </w:r>
      <w:r w:rsidR="00A4490A" w:rsidRPr="009C5BC1">
        <w:rPr>
          <w:rFonts w:ascii="Times New Roman" w:hAnsi="Times New Roman" w:cs="Times New Roman"/>
          <w:sz w:val="28"/>
          <w:szCs w:val="28"/>
        </w:rPr>
        <w:t xml:space="preserve">велодорожки - </w:t>
      </w:r>
      <w:r w:rsidR="001B584B" w:rsidRPr="009C5BC1">
        <w:rPr>
          <w:rFonts w:ascii="Times New Roman" w:hAnsi="Times New Roman" w:cs="Times New Roman"/>
          <w:sz w:val="28"/>
          <w:szCs w:val="28"/>
        </w:rPr>
        <w:t>2</w:t>
      </w:r>
      <w:r w:rsidR="00A4490A" w:rsidRPr="009C5BC1">
        <w:rPr>
          <w:rFonts w:ascii="Times New Roman" w:hAnsi="Times New Roman" w:cs="Times New Roman"/>
          <w:sz w:val="28"/>
          <w:szCs w:val="28"/>
        </w:rPr>
        <w:t xml:space="preserve">, </w:t>
      </w:r>
      <w:r w:rsidR="001B584B" w:rsidRPr="009C5BC1">
        <w:rPr>
          <w:rFonts w:ascii="Times New Roman" w:hAnsi="Times New Roman" w:cs="Times New Roman"/>
          <w:sz w:val="28"/>
          <w:szCs w:val="28"/>
        </w:rPr>
        <w:t>фитнес залы</w:t>
      </w:r>
      <w:r w:rsidR="0075197F" w:rsidRPr="009C5BC1">
        <w:rPr>
          <w:rFonts w:ascii="Times New Roman" w:hAnsi="Times New Roman" w:cs="Times New Roman"/>
          <w:sz w:val="28"/>
          <w:szCs w:val="28"/>
        </w:rPr>
        <w:t xml:space="preserve"> - 14. </w:t>
      </w:r>
    </w:p>
    <w:p w:rsidR="00A76FB4" w:rsidRPr="009C5BC1" w:rsidRDefault="0075197F" w:rsidP="00A76FB4">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Показатель обеспеченности спортивными сооружениями на 1000 населения составляет: 1,16 (по состоянию </w:t>
      </w:r>
      <w:r w:rsidR="00E03573" w:rsidRPr="009C5BC1">
        <w:rPr>
          <w:rFonts w:ascii="Times New Roman" w:hAnsi="Times New Roman" w:cs="Times New Roman"/>
          <w:sz w:val="28"/>
          <w:szCs w:val="28"/>
        </w:rPr>
        <w:br/>
      </w:r>
      <w:r w:rsidRPr="009C5BC1">
        <w:rPr>
          <w:rFonts w:ascii="Times New Roman" w:hAnsi="Times New Roman" w:cs="Times New Roman"/>
          <w:sz w:val="28"/>
          <w:szCs w:val="28"/>
        </w:rPr>
        <w:t>на 01.01.2025 г.).</w:t>
      </w:r>
    </w:p>
    <w:p w:rsidR="00CB48C9" w:rsidRPr="009C5BC1" w:rsidRDefault="00A4490A" w:rsidP="0075197F">
      <w:pPr>
        <w:spacing w:after="0"/>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Уровень обеспеченности населения спортивными сооружениями, исходя из единовременной пропускной способности </w:t>
      </w:r>
      <w:r w:rsidR="00E03573" w:rsidRPr="009C5BC1">
        <w:rPr>
          <w:rFonts w:ascii="Times New Roman" w:hAnsi="Times New Roman" w:cs="Times New Roman"/>
          <w:sz w:val="28"/>
          <w:szCs w:val="28"/>
        </w:rPr>
        <w:br/>
      </w:r>
      <w:r w:rsidRPr="009C5BC1">
        <w:rPr>
          <w:rFonts w:ascii="Times New Roman" w:hAnsi="Times New Roman" w:cs="Times New Roman"/>
          <w:sz w:val="28"/>
          <w:szCs w:val="28"/>
        </w:rPr>
        <w:t xml:space="preserve">в Златоустовском городском округе – 31,7 процентов, что позволяет отнести муниципалитет к группе «высоких рисков». Необходимо </w:t>
      </w:r>
      <w:r w:rsidR="00831860" w:rsidRPr="009C5BC1">
        <w:rPr>
          <w:rFonts w:ascii="Times New Roman" w:hAnsi="Times New Roman" w:cs="Times New Roman"/>
          <w:sz w:val="28"/>
          <w:szCs w:val="28"/>
        </w:rPr>
        <w:t xml:space="preserve">повысить доступность инфраструктуры для занятий спортом и </w:t>
      </w:r>
      <w:r w:rsidRPr="009C5BC1">
        <w:rPr>
          <w:rFonts w:ascii="Times New Roman" w:hAnsi="Times New Roman" w:cs="Times New Roman"/>
          <w:sz w:val="28"/>
          <w:szCs w:val="28"/>
        </w:rPr>
        <w:t xml:space="preserve">увеличить </w:t>
      </w:r>
      <w:r w:rsidR="00831860" w:rsidRPr="009C5BC1">
        <w:rPr>
          <w:rFonts w:ascii="Times New Roman" w:hAnsi="Times New Roman" w:cs="Times New Roman"/>
          <w:sz w:val="28"/>
          <w:szCs w:val="28"/>
        </w:rPr>
        <w:t xml:space="preserve">уровень обеспеченности населения спортивными сооружениями к 2030 </w:t>
      </w:r>
      <w:r w:rsidR="00251E61" w:rsidRPr="009C5BC1">
        <w:rPr>
          <w:rFonts w:ascii="Times New Roman" w:hAnsi="Times New Roman" w:cs="Times New Roman"/>
          <w:sz w:val="28"/>
          <w:szCs w:val="28"/>
        </w:rPr>
        <w:t>году до</w:t>
      </w:r>
      <w:r w:rsidR="00831860" w:rsidRPr="009C5BC1">
        <w:rPr>
          <w:rFonts w:ascii="Times New Roman" w:hAnsi="Times New Roman" w:cs="Times New Roman"/>
          <w:sz w:val="28"/>
          <w:szCs w:val="28"/>
        </w:rPr>
        <w:t xml:space="preserve"> 65 процентов</w:t>
      </w:r>
      <w:r w:rsidR="007213EE" w:rsidRPr="009C5BC1">
        <w:rPr>
          <w:rFonts w:ascii="Times New Roman" w:hAnsi="Times New Roman" w:cs="Times New Roman"/>
          <w:sz w:val="28"/>
          <w:szCs w:val="28"/>
        </w:rPr>
        <w:t xml:space="preserve">. </w:t>
      </w:r>
    </w:p>
    <w:p w:rsidR="000C0407" w:rsidRPr="009C5BC1" w:rsidRDefault="000C0407" w:rsidP="000C0407">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На территории Златоустовского городского округа осуществляют деятельность торговые предприятия: торгов</w:t>
      </w:r>
      <w:r w:rsidR="00E03573" w:rsidRPr="009C5BC1">
        <w:rPr>
          <w:rFonts w:ascii="Times New Roman" w:hAnsi="Times New Roman" w:cs="Times New Roman"/>
          <w:sz w:val="28"/>
          <w:szCs w:val="28"/>
        </w:rPr>
        <w:t xml:space="preserve">ые точки </w:t>
      </w:r>
      <w:r w:rsidR="00E03573" w:rsidRPr="009C5BC1">
        <w:rPr>
          <w:rFonts w:ascii="Times New Roman" w:hAnsi="Times New Roman" w:cs="Times New Roman"/>
          <w:sz w:val="28"/>
          <w:szCs w:val="28"/>
        </w:rPr>
        <w:br/>
        <w:t xml:space="preserve">по постоянной продаже </w:t>
      </w:r>
      <w:r w:rsidRPr="009C5BC1">
        <w:rPr>
          <w:rFonts w:ascii="Times New Roman" w:hAnsi="Times New Roman" w:cs="Times New Roman"/>
          <w:sz w:val="28"/>
          <w:szCs w:val="28"/>
        </w:rPr>
        <w:t>овощей и фруктов – 44, магазины федеральной сети «Магнит», «</w:t>
      </w:r>
      <w:r w:rsidR="001144D3" w:rsidRPr="009C5BC1">
        <w:rPr>
          <w:rFonts w:ascii="Times New Roman" w:hAnsi="Times New Roman" w:cs="Times New Roman"/>
          <w:sz w:val="28"/>
          <w:szCs w:val="28"/>
        </w:rPr>
        <w:t>Пятёрочка</w:t>
      </w:r>
      <w:r w:rsidRPr="009C5BC1">
        <w:rPr>
          <w:rFonts w:ascii="Times New Roman" w:hAnsi="Times New Roman" w:cs="Times New Roman"/>
          <w:sz w:val="28"/>
          <w:szCs w:val="28"/>
        </w:rPr>
        <w:t>», «Монетка», Лента», реализующие круглогодичн</w:t>
      </w:r>
      <w:r w:rsidR="00E03573" w:rsidRPr="009C5BC1">
        <w:rPr>
          <w:rFonts w:ascii="Times New Roman" w:hAnsi="Times New Roman" w:cs="Times New Roman"/>
          <w:sz w:val="28"/>
          <w:szCs w:val="28"/>
        </w:rPr>
        <w:t xml:space="preserve">о  свежие овощи и фрукты – 59, </w:t>
      </w:r>
      <w:r w:rsidRPr="009C5BC1">
        <w:rPr>
          <w:rFonts w:ascii="Times New Roman" w:hAnsi="Times New Roman" w:cs="Times New Roman"/>
          <w:sz w:val="28"/>
          <w:szCs w:val="28"/>
        </w:rPr>
        <w:t>магазины федеральной сети «Красное и Белое», где реализуется алкогольная и табачная продукция - 39, специали</w:t>
      </w:r>
      <w:r w:rsidR="00E03573" w:rsidRPr="009C5BC1">
        <w:rPr>
          <w:rFonts w:ascii="Times New Roman" w:hAnsi="Times New Roman" w:cs="Times New Roman"/>
          <w:sz w:val="28"/>
          <w:szCs w:val="28"/>
        </w:rPr>
        <w:t xml:space="preserve">зированные магазины по продаже </w:t>
      </w:r>
      <w:r w:rsidRPr="009C5BC1">
        <w:rPr>
          <w:rFonts w:ascii="Times New Roman" w:hAnsi="Times New Roman" w:cs="Times New Roman"/>
          <w:sz w:val="28"/>
          <w:szCs w:val="28"/>
        </w:rPr>
        <w:t>алкогольной продукции – 59, специализированн</w:t>
      </w:r>
      <w:r w:rsidR="00E03573" w:rsidRPr="009C5BC1">
        <w:rPr>
          <w:rFonts w:ascii="Times New Roman" w:hAnsi="Times New Roman" w:cs="Times New Roman"/>
          <w:sz w:val="28"/>
          <w:szCs w:val="28"/>
        </w:rPr>
        <w:t xml:space="preserve">ые магазины по продаже </w:t>
      </w:r>
      <w:r w:rsidRPr="009C5BC1">
        <w:rPr>
          <w:rFonts w:ascii="Times New Roman" w:hAnsi="Times New Roman" w:cs="Times New Roman"/>
          <w:sz w:val="28"/>
          <w:szCs w:val="28"/>
        </w:rPr>
        <w:t xml:space="preserve">табачных изделий </w:t>
      </w:r>
      <w:r w:rsidR="00437409" w:rsidRPr="009C5BC1">
        <w:rPr>
          <w:rFonts w:ascii="Times New Roman" w:hAnsi="Times New Roman" w:cs="Times New Roman"/>
          <w:sz w:val="28"/>
          <w:szCs w:val="28"/>
        </w:rPr>
        <w:t>- 9, объекты физической культуры и спорта – 92</w:t>
      </w:r>
      <w:r w:rsidRPr="009C5BC1">
        <w:rPr>
          <w:rFonts w:ascii="Times New Roman" w:hAnsi="Times New Roman" w:cs="Times New Roman"/>
          <w:sz w:val="28"/>
          <w:szCs w:val="28"/>
        </w:rPr>
        <w:t>.</w:t>
      </w:r>
    </w:p>
    <w:p w:rsidR="00E03573" w:rsidRPr="009C5BC1" w:rsidRDefault="000C0407" w:rsidP="00E03573">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Розничная продажа алкогольной продукции на территории Златоустовского городского округа регламентируется нормативным правовым актом постановлением Администрации Златоустовского городского округа «Об утверждении Порядка определения </w:t>
      </w:r>
      <w:r w:rsidR="00251E61" w:rsidRPr="009C5BC1">
        <w:rPr>
          <w:rFonts w:ascii="Times New Roman" w:hAnsi="Times New Roman" w:cs="Times New Roman"/>
          <w:sz w:val="28"/>
          <w:szCs w:val="28"/>
        </w:rPr>
        <w:t>границ,</w:t>
      </w:r>
      <w:r w:rsidRPr="009C5BC1">
        <w:rPr>
          <w:rFonts w:ascii="Times New Roman" w:hAnsi="Times New Roman" w:cs="Times New Roman"/>
          <w:sz w:val="28"/>
          <w:szCs w:val="28"/>
        </w:rPr>
        <w:t xml:space="preserve"> прилегающих к некоторым организациям и объектам территорий, на которых не допускается розничная продажа алкогольной продукции, на территории Златоустовского городского округа». </w:t>
      </w:r>
    </w:p>
    <w:p w:rsidR="00E03573" w:rsidRPr="009C5BC1" w:rsidRDefault="000C0407" w:rsidP="00E03573">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Настоящим Порядком определены </w:t>
      </w:r>
      <w:r w:rsidR="00251E61" w:rsidRPr="009C5BC1">
        <w:rPr>
          <w:rFonts w:ascii="Times New Roman" w:hAnsi="Times New Roman" w:cs="Times New Roman"/>
          <w:sz w:val="28"/>
          <w:szCs w:val="28"/>
        </w:rPr>
        <w:t>границы,</w:t>
      </w:r>
      <w:r w:rsidRPr="009C5BC1">
        <w:rPr>
          <w:rFonts w:ascii="Times New Roman" w:hAnsi="Times New Roman" w:cs="Times New Roman"/>
          <w:sz w:val="28"/>
          <w:szCs w:val="28"/>
        </w:rPr>
        <w:t xml:space="preserve"> прилегающих к организациям и объектам территорий, на которых </w:t>
      </w:r>
      <w:r w:rsidR="00E03573" w:rsidRPr="009C5BC1">
        <w:rPr>
          <w:rFonts w:ascii="Times New Roman" w:hAnsi="Times New Roman" w:cs="Times New Roman"/>
          <w:sz w:val="28"/>
          <w:szCs w:val="28"/>
        </w:rPr>
        <w:br/>
      </w:r>
      <w:r w:rsidRPr="009C5BC1">
        <w:rPr>
          <w:rFonts w:ascii="Times New Roman" w:hAnsi="Times New Roman" w:cs="Times New Roman"/>
          <w:sz w:val="28"/>
          <w:szCs w:val="28"/>
        </w:rPr>
        <w:t>не допускается розничная продажа алкогольной продукции:</w:t>
      </w:r>
    </w:p>
    <w:p w:rsidR="00E03573" w:rsidRPr="009C5BC1" w:rsidRDefault="00E03573" w:rsidP="00E03573">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0C0407" w:rsidRPr="009C5BC1">
        <w:rPr>
          <w:rFonts w:ascii="Times New Roman" w:hAnsi="Times New Roman" w:cs="Times New Roman"/>
          <w:sz w:val="28"/>
          <w:szCs w:val="28"/>
        </w:rPr>
        <w:t>в детских, образовательных, медицинских организациях, объектах спорта и на п</w:t>
      </w:r>
      <w:r w:rsidR="001F6612" w:rsidRPr="009C5BC1">
        <w:rPr>
          <w:rFonts w:ascii="Times New Roman" w:hAnsi="Times New Roman" w:cs="Times New Roman"/>
          <w:sz w:val="28"/>
          <w:szCs w:val="28"/>
        </w:rPr>
        <w:t xml:space="preserve">рилегающих к ним </w:t>
      </w:r>
      <w:r w:rsidR="001144D3" w:rsidRPr="009C5BC1">
        <w:rPr>
          <w:rFonts w:ascii="Times New Roman" w:hAnsi="Times New Roman" w:cs="Times New Roman"/>
          <w:sz w:val="28"/>
          <w:szCs w:val="28"/>
        </w:rPr>
        <w:t>территориях</w:t>
      </w:r>
      <w:r w:rsidR="000C0407" w:rsidRPr="009C5BC1">
        <w:rPr>
          <w:rFonts w:ascii="Times New Roman" w:hAnsi="Times New Roman" w:cs="Times New Roman"/>
          <w:sz w:val="28"/>
          <w:szCs w:val="28"/>
        </w:rPr>
        <w:t>;</w:t>
      </w:r>
    </w:p>
    <w:p w:rsidR="00E03573" w:rsidRPr="009C5BC1" w:rsidRDefault="00E03573" w:rsidP="00E03573">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0C0407" w:rsidRPr="009C5BC1">
        <w:rPr>
          <w:rFonts w:ascii="Times New Roman" w:hAnsi="Times New Roman" w:cs="Times New Roman"/>
          <w:sz w:val="28"/>
          <w:szCs w:val="28"/>
        </w:rPr>
        <w:t>в оптовых, розничных рынках и на прилегающих к ним территориях;</w:t>
      </w:r>
    </w:p>
    <w:p w:rsidR="00E03573" w:rsidRPr="009C5BC1" w:rsidRDefault="00E03573" w:rsidP="00E03573">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0C0407" w:rsidRPr="009C5BC1">
        <w:rPr>
          <w:rFonts w:ascii="Times New Roman" w:hAnsi="Times New Roman" w:cs="Times New Roman"/>
          <w:sz w:val="28"/>
          <w:szCs w:val="28"/>
        </w:rPr>
        <w:t>на объектах военного назначения и на прилегающих к ним территориях;</w:t>
      </w:r>
    </w:p>
    <w:p w:rsidR="00E03573" w:rsidRPr="009C5BC1" w:rsidRDefault="00E03573" w:rsidP="00E03573">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0C0407" w:rsidRPr="009C5BC1">
        <w:rPr>
          <w:rFonts w:ascii="Times New Roman" w:hAnsi="Times New Roman" w:cs="Times New Roman"/>
          <w:sz w:val="28"/>
          <w:szCs w:val="28"/>
        </w:rPr>
        <w:t xml:space="preserve">в местах массового скопления и места нахождения источников повышенной опасности, </w:t>
      </w:r>
      <w:r w:rsidR="001144D3" w:rsidRPr="009C5BC1">
        <w:rPr>
          <w:rFonts w:ascii="Times New Roman" w:hAnsi="Times New Roman" w:cs="Times New Roman"/>
          <w:sz w:val="28"/>
          <w:szCs w:val="28"/>
        </w:rPr>
        <w:t>определённые</w:t>
      </w:r>
      <w:r w:rsidR="000C0407" w:rsidRPr="009C5BC1">
        <w:rPr>
          <w:rFonts w:ascii="Times New Roman" w:hAnsi="Times New Roman" w:cs="Times New Roman"/>
          <w:sz w:val="28"/>
          <w:szCs w:val="28"/>
        </w:rPr>
        <w:t xml:space="preserve"> органом государственной власти Челябинской </w:t>
      </w:r>
      <w:r w:rsidR="00251E61" w:rsidRPr="009C5BC1">
        <w:rPr>
          <w:rFonts w:ascii="Times New Roman" w:hAnsi="Times New Roman" w:cs="Times New Roman"/>
          <w:sz w:val="28"/>
          <w:szCs w:val="28"/>
        </w:rPr>
        <w:t>области и</w:t>
      </w:r>
      <w:r w:rsidR="000C0407" w:rsidRPr="009C5BC1">
        <w:rPr>
          <w:rFonts w:ascii="Times New Roman" w:hAnsi="Times New Roman" w:cs="Times New Roman"/>
          <w:sz w:val="28"/>
          <w:szCs w:val="28"/>
        </w:rPr>
        <w:t xml:space="preserve"> на</w:t>
      </w:r>
      <w:r w:rsidRPr="009C5BC1">
        <w:rPr>
          <w:rFonts w:ascii="Times New Roman" w:hAnsi="Times New Roman" w:cs="Times New Roman"/>
          <w:sz w:val="28"/>
          <w:szCs w:val="28"/>
        </w:rPr>
        <w:t xml:space="preserve"> прилегающих к ним территориях;</w:t>
      </w:r>
    </w:p>
    <w:p w:rsidR="00E03573" w:rsidRPr="009C5BC1" w:rsidRDefault="00E03573" w:rsidP="00E03573">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w:t>
      </w:r>
      <w:r w:rsidR="000C0407" w:rsidRPr="009C5BC1">
        <w:rPr>
          <w:rFonts w:ascii="Times New Roman" w:hAnsi="Times New Roman" w:cs="Times New Roman"/>
          <w:sz w:val="28"/>
          <w:szCs w:val="28"/>
        </w:rPr>
        <w:t xml:space="preserve">в объектах общественного питания, расположенных в многоквартирных жилых домах и (или) на прилегающих </w:t>
      </w:r>
      <w:r w:rsidRPr="009C5BC1">
        <w:rPr>
          <w:rFonts w:ascii="Times New Roman" w:hAnsi="Times New Roman" w:cs="Times New Roman"/>
          <w:sz w:val="28"/>
          <w:szCs w:val="28"/>
        </w:rPr>
        <w:br/>
      </w:r>
      <w:r w:rsidR="000C0407" w:rsidRPr="009C5BC1">
        <w:rPr>
          <w:rFonts w:ascii="Times New Roman" w:hAnsi="Times New Roman" w:cs="Times New Roman"/>
          <w:sz w:val="28"/>
          <w:szCs w:val="28"/>
        </w:rPr>
        <w:t>к ним территориях, имеющих зал обслуживания посетителей общей площадью менее 40 квадратных метров.</w:t>
      </w:r>
    </w:p>
    <w:p w:rsidR="00E03573" w:rsidRPr="009C5BC1" w:rsidRDefault="000C0407" w:rsidP="00E03573">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shd w:val="clear" w:color="auto" w:fill="FFFFFF"/>
        </w:rPr>
        <w:lastRenderedPageBreak/>
        <w:t xml:space="preserve">Все торговые объекты Златоустовского городского округа, осуществляющие розничную продажу алкогольной </w:t>
      </w:r>
      <w:r w:rsidR="00E03573" w:rsidRPr="009C5BC1">
        <w:rPr>
          <w:rFonts w:ascii="Times New Roman" w:hAnsi="Times New Roman" w:cs="Times New Roman"/>
          <w:sz w:val="28"/>
          <w:szCs w:val="28"/>
          <w:shd w:val="clear" w:color="auto" w:fill="FFFFFF"/>
        </w:rPr>
        <w:br/>
      </w:r>
      <w:r w:rsidRPr="009C5BC1">
        <w:rPr>
          <w:rFonts w:ascii="Times New Roman" w:hAnsi="Times New Roman" w:cs="Times New Roman"/>
          <w:sz w:val="28"/>
          <w:szCs w:val="28"/>
          <w:shd w:val="clear" w:color="auto" w:fill="FFFFFF"/>
        </w:rPr>
        <w:t>и спиртосодержащей продукции, находятся за пределами установленных границ, где запрещена реализация данной продукции</w:t>
      </w:r>
      <w:r w:rsidR="00E03573" w:rsidRPr="009C5BC1">
        <w:rPr>
          <w:rFonts w:ascii="Times New Roman" w:hAnsi="Times New Roman" w:cs="Times New Roman"/>
          <w:sz w:val="28"/>
          <w:szCs w:val="28"/>
        </w:rPr>
        <w:t xml:space="preserve">. </w:t>
      </w:r>
      <w:r w:rsidRPr="009C5BC1">
        <w:rPr>
          <w:rFonts w:ascii="Times New Roman" w:hAnsi="Times New Roman" w:cs="Times New Roman"/>
          <w:sz w:val="28"/>
          <w:szCs w:val="28"/>
          <w:shd w:val="clear" w:color="auto" w:fill="FFFFFF"/>
        </w:rPr>
        <w:t>Торговые объекты соблюдают режим работы и ограничения времени розничной продажи алкогольной продукции.</w:t>
      </w:r>
    </w:p>
    <w:p w:rsidR="00E03573" w:rsidRPr="009C5BC1" w:rsidRDefault="000C0407" w:rsidP="00E03573">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shd w:val="clear" w:color="auto" w:fill="FFFFFF"/>
        </w:rPr>
        <w:t>В соответствии с Федеральным законом «О государственном регулировании производства и оборота этилового спирта, алкогольной и спиртосодержащей продукции и об ограничении их потребления (распития)», розничная продажа алкогольной продукции допускается только при наличии лицензии, выданной лицензирующим органом. Все торговые организации, осуществляющие продажу алкогольной продукции, имеют лицензию, выданную Министерством сельского хозяйства Челябинской области.</w:t>
      </w:r>
    </w:p>
    <w:p w:rsidR="002506DF" w:rsidRPr="009C5BC1" w:rsidRDefault="000C0407" w:rsidP="002506DF">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shd w:val="clear" w:color="auto" w:fill="FFFFFF"/>
        </w:rPr>
        <w:t xml:space="preserve">Златоустовский городской округ поддержал социальную кампанию, направленную на предотвращение продажи табачной, никотиносодержащей и алкогольной продукции несовершеннолетним. Администрацией округа было оказано содействие </w:t>
      </w:r>
      <w:r w:rsidR="002506DF" w:rsidRPr="009C5BC1">
        <w:rPr>
          <w:rFonts w:ascii="Times New Roman" w:hAnsi="Times New Roman" w:cs="Times New Roman"/>
          <w:sz w:val="28"/>
          <w:szCs w:val="28"/>
          <w:shd w:val="clear" w:color="auto" w:fill="FFFFFF"/>
        </w:rPr>
        <w:br/>
      </w:r>
      <w:r w:rsidRPr="009C5BC1">
        <w:rPr>
          <w:rFonts w:ascii="Times New Roman" w:hAnsi="Times New Roman" w:cs="Times New Roman"/>
          <w:sz w:val="28"/>
          <w:szCs w:val="28"/>
          <w:shd w:val="clear" w:color="auto" w:fill="FFFFFF"/>
        </w:rPr>
        <w:t xml:space="preserve">в проведении данной кампании </w:t>
      </w:r>
      <w:r w:rsidR="001144D3" w:rsidRPr="009C5BC1">
        <w:rPr>
          <w:rFonts w:ascii="Times New Roman" w:hAnsi="Times New Roman" w:cs="Times New Roman"/>
          <w:sz w:val="28"/>
          <w:szCs w:val="28"/>
          <w:shd w:val="clear" w:color="auto" w:fill="FFFFFF"/>
        </w:rPr>
        <w:t>путём</w:t>
      </w:r>
      <w:r w:rsidRPr="009C5BC1">
        <w:rPr>
          <w:rFonts w:ascii="Times New Roman" w:hAnsi="Times New Roman" w:cs="Times New Roman"/>
          <w:sz w:val="28"/>
          <w:szCs w:val="28"/>
          <w:shd w:val="clear" w:color="auto" w:fill="FFFFFF"/>
        </w:rPr>
        <w:t xml:space="preserve"> размещения информационных материалов на доступных интернет-ресурсах, проведения мероприятий по распространению информации среди продавцов и покупателей, размещения социальной рекламы и усиления общественного контроля. Информационные материалы также были направлены хозяйствующим субъектам, реализующим данную продукцию.</w:t>
      </w:r>
    </w:p>
    <w:p w:rsidR="002506DF" w:rsidRPr="009C5BC1" w:rsidRDefault="000C0407" w:rsidP="002506DF">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Вопросы, связанные с оборотом алкогольной и спиртосодержащей продукции, и меры, принимаемые по противодействию, ежегодно рассматриваются на заседании комиссии по противодействию незаконному обороту промышленной продукции </w:t>
      </w:r>
      <w:r w:rsidR="002506DF" w:rsidRPr="009C5BC1">
        <w:rPr>
          <w:rFonts w:ascii="Times New Roman" w:hAnsi="Times New Roman" w:cs="Times New Roman"/>
          <w:sz w:val="28"/>
          <w:szCs w:val="28"/>
        </w:rPr>
        <w:br/>
      </w:r>
      <w:r w:rsidRPr="009C5BC1">
        <w:rPr>
          <w:rFonts w:ascii="Times New Roman" w:hAnsi="Times New Roman" w:cs="Times New Roman"/>
          <w:sz w:val="28"/>
          <w:szCs w:val="28"/>
        </w:rPr>
        <w:t>под председательством Главы округа.</w:t>
      </w:r>
    </w:p>
    <w:p w:rsidR="002506DF" w:rsidRPr="009C5BC1" w:rsidRDefault="000C0407" w:rsidP="002506DF">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Организована горячая линия для сбора информации о продаже контрафактной алкогольной продукции.</w:t>
      </w:r>
    </w:p>
    <w:p w:rsidR="002506DF" w:rsidRPr="009C5BC1" w:rsidRDefault="000C0407" w:rsidP="002506DF">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Проводятся совместные рейдовые мероприятия с Отделом МВД России по Златоустовскому городскому округу Челябинской области по выявлению административных правонарушений за потребление алкогольной, спиртосодержащей продукции в общественных местах, по проверке торговых точек города на предмет продажи алкогольно</w:t>
      </w:r>
      <w:r w:rsidR="002506DF" w:rsidRPr="009C5BC1">
        <w:rPr>
          <w:rFonts w:ascii="Times New Roman" w:hAnsi="Times New Roman" w:cs="Times New Roman"/>
          <w:sz w:val="28"/>
          <w:szCs w:val="28"/>
        </w:rPr>
        <w:t>й продукции несовершеннолетним.</w:t>
      </w:r>
    </w:p>
    <w:p w:rsidR="004A70DA" w:rsidRPr="009C5BC1" w:rsidRDefault="004A70DA" w:rsidP="002506DF">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На территории Златоустовского городского округа осуществляют деятельность 39 магазинов федеральной сети «Красное &amp; Белое», где реализуется алкогольная и табачная продукция, 59 специализированных магазинов по продаже алкогольной продукции, 11 специализированный магазина по продаже табачной продукции, 44 торговых точек с овощами </w:t>
      </w:r>
      <w:r w:rsidR="002506DF" w:rsidRPr="009C5BC1">
        <w:rPr>
          <w:rFonts w:ascii="Times New Roman" w:hAnsi="Times New Roman" w:cs="Times New Roman"/>
          <w:sz w:val="28"/>
          <w:szCs w:val="28"/>
        </w:rPr>
        <w:br/>
      </w:r>
      <w:r w:rsidRPr="009C5BC1">
        <w:rPr>
          <w:rFonts w:ascii="Times New Roman" w:hAnsi="Times New Roman" w:cs="Times New Roman"/>
          <w:sz w:val="28"/>
          <w:szCs w:val="28"/>
        </w:rPr>
        <w:t>и фруктами</w:t>
      </w:r>
      <w:r w:rsidR="00D910CD" w:rsidRPr="009C5BC1">
        <w:rPr>
          <w:rFonts w:ascii="Times New Roman" w:hAnsi="Times New Roman" w:cs="Times New Roman"/>
          <w:sz w:val="28"/>
          <w:szCs w:val="28"/>
        </w:rPr>
        <w:t>, 50 объектов физической культуры и спорта</w:t>
      </w:r>
      <w:r w:rsidRPr="009C5BC1">
        <w:rPr>
          <w:rFonts w:ascii="Times New Roman" w:hAnsi="Times New Roman" w:cs="Times New Roman"/>
          <w:sz w:val="28"/>
          <w:szCs w:val="28"/>
        </w:rPr>
        <w:t>.</w:t>
      </w:r>
    </w:p>
    <w:p w:rsidR="004A70DA" w:rsidRPr="009C5BC1" w:rsidRDefault="004A70DA" w:rsidP="00711FC4">
      <w:pPr>
        <w:spacing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t>Пространственное распределение торговых объектов, влияющих на ведение гражданами здорового образа жизни носит неравномерный характер с выраженной концентрацией в зонах высокой проходимости.</w:t>
      </w:r>
    </w:p>
    <w:p w:rsidR="004A70DA" w:rsidRPr="009C5BC1" w:rsidRDefault="004A70DA" w:rsidP="00711FC4">
      <w:pPr>
        <w:spacing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t>Зоны высокой плотности (3 – 5 точек на км</w:t>
      </w:r>
      <w:r w:rsidRPr="009C5BC1">
        <w:rPr>
          <w:rFonts w:ascii="Times New Roman" w:hAnsi="Times New Roman" w:cs="Times New Roman"/>
          <w:sz w:val="28"/>
          <w:szCs w:val="28"/>
          <w:vertAlign w:val="superscript"/>
        </w:rPr>
        <w:t>2</w:t>
      </w:r>
      <w:r w:rsidRPr="009C5BC1">
        <w:rPr>
          <w:rFonts w:ascii="Times New Roman" w:hAnsi="Times New Roman" w:cs="Times New Roman"/>
          <w:sz w:val="28"/>
          <w:szCs w:val="28"/>
        </w:rPr>
        <w:t>):</w:t>
      </w:r>
    </w:p>
    <w:p w:rsidR="004A70DA" w:rsidRPr="009C5BC1" w:rsidRDefault="002506DF" w:rsidP="00711FC4">
      <w:pPr>
        <w:spacing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4A70DA" w:rsidRPr="009C5BC1">
        <w:rPr>
          <w:rFonts w:ascii="Times New Roman" w:hAnsi="Times New Roman" w:cs="Times New Roman"/>
          <w:sz w:val="28"/>
          <w:szCs w:val="28"/>
        </w:rPr>
        <w:t>центральная часть округа: торговые улицы, площади, пешеходные зоны;</w:t>
      </w:r>
    </w:p>
    <w:p w:rsidR="004A70DA" w:rsidRPr="009C5BC1" w:rsidRDefault="002506DF" w:rsidP="00711FC4">
      <w:pPr>
        <w:spacing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4A70DA" w:rsidRPr="009C5BC1">
        <w:rPr>
          <w:rFonts w:ascii="Times New Roman" w:hAnsi="Times New Roman" w:cs="Times New Roman"/>
          <w:sz w:val="28"/>
          <w:szCs w:val="28"/>
        </w:rPr>
        <w:t>транспортные узлы;</w:t>
      </w:r>
    </w:p>
    <w:p w:rsidR="004A70DA" w:rsidRPr="009C5BC1" w:rsidRDefault="002506DF" w:rsidP="00711FC4">
      <w:pPr>
        <w:spacing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t>- </w:t>
      </w:r>
      <w:r w:rsidR="004A70DA" w:rsidRPr="009C5BC1">
        <w:rPr>
          <w:rFonts w:ascii="Times New Roman" w:hAnsi="Times New Roman" w:cs="Times New Roman"/>
          <w:sz w:val="28"/>
          <w:szCs w:val="28"/>
        </w:rPr>
        <w:t>торгово-развлекательные комплексы и прилегающие к ним территории.</w:t>
      </w:r>
    </w:p>
    <w:p w:rsidR="004A70DA" w:rsidRPr="009C5BC1" w:rsidRDefault="004A70DA" w:rsidP="00711FC4">
      <w:pPr>
        <w:spacing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lastRenderedPageBreak/>
        <w:t xml:space="preserve">Плотность размещения торговых объектов по продаже алкогольной и табачной продукции в </w:t>
      </w:r>
      <w:r w:rsidR="001144D3" w:rsidRPr="009C5BC1">
        <w:rPr>
          <w:rFonts w:ascii="Times New Roman" w:hAnsi="Times New Roman" w:cs="Times New Roman"/>
          <w:sz w:val="28"/>
          <w:szCs w:val="28"/>
        </w:rPr>
        <w:t>расчёте</w:t>
      </w:r>
      <w:r w:rsidRPr="009C5BC1">
        <w:rPr>
          <w:rFonts w:ascii="Times New Roman" w:hAnsi="Times New Roman" w:cs="Times New Roman"/>
          <w:sz w:val="28"/>
          <w:szCs w:val="28"/>
        </w:rPr>
        <w:t xml:space="preserve"> на 1 000 человек взрослого населения составляет 0,84.</w:t>
      </w:r>
    </w:p>
    <w:p w:rsidR="002506DF" w:rsidRPr="009C5BC1" w:rsidRDefault="004A70DA" w:rsidP="002506DF">
      <w:pPr>
        <w:spacing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t>Детализация размещения объектов, влияющих на ведение гражданами здорового образа жизни по районам округа.</w:t>
      </w:r>
    </w:p>
    <w:p w:rsidR="002506DF" w:rsidRPr="009C5BC1" w:rsidRDefault="000C0407" w:rsidP="002506DF">
      <w:pPr>
        <w:spacing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В районе Машиностроительного завода города Златоуст осуществляют деятельность 13 магазинов федеральной сети «Красное &amp; Белое», где реализуется алкогольная и табачная продукция, 27 специализированных магазинов по продаже алкогольной продукции, 4 специализированный магазина по продаже табачной продукции, 19 торговых точек с овощами </w:t>
      </w:r>
      <w:r w:rsidR="002506DF" w:rsidRPr="009C5BC1">
        <w:rPr>
          <w:rFonts w:ascii="Times New Roman" w:hAnsi="Times New Roman" w:cs="Times New Roman"/>
          <w:sz w:val="28"/>
          <w:szCs w:val="28"/>
        </w:rPr>
        <w:br/>
      </w:r>
      <w:r w:rsidRPr="009C5BC1">
        <w:rPr>
          <w:rFonts w:ascii="Times New Roman" w:hAnsi="Times New Roman" w:cs="Times New Roman"/>
          <w:sz w:val="28"/>
          <w:szCs w:val="28"/>
        </w:rPr>
        <w:t xml:space="preserve">и фруктами, </w:t>
      </w:r>
      <w:r w:rsidR="00D910CD" w:rsidRPr="009C5BC1">
        <w:rPr>
          <w:rFonts w:ascii="Times New Roman" w:hAnsi="Times New Roman" w:cs="Times New Roman"/>
          <w:sz w:val="28"/>
          <w:szCs w:val="28"/>
        </w:rPr>
        <w:t xml:space="preserve">23 объекта физической культуры и спорта </w:t>
      </w:r>
      <w:r w:rsidRPr="009C5BC1">
        <w:rPr>
          <w:rFonts w:ascii="Times New Roman" w:hAnsi="Times New Roman" w:cs="Times New Roman"/>
          <w:sz w:val="28"/>
          <w:szCs w:val="28"/>
        </w:rPr>
        <w:t>(приложение 1).</w:t>
      </w:r>
    </w:p>
    <w:p w:rsidR="002506DF" w:rsidRPr="009C5BC1" w:rsidRDefault="000C0407" w:rsidP="002506DF">
      <w:pPr>
        <w:spacing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В районе проспекта имени Ю. А. Гагарина города Златоуст осуществляют деятельность 10 магазинов федеральной сети «Красное &amp; Белое», где реализуется алкогольная и табачная продукция, 15 специализированных магазинов по продаже алкогольной продукции, 4 специализированный магазина по продаже табачной продукции, 9 торговых точек с овощами </w:t>
      </w:r>
      <w:r w:rsidR="002506DF" w:rsidRPr="009C5BC1">
        <w:rPr>
          <w:rFonts w:ascii="Times New Roman" w:hAnsi="Times New Roman" w:cs="Times New Roman"/>
          <w:sz w:val="28"/>
          <w:szCs w:val="28"/>
        </w:rPr>
        <w:br/>
      </w:r>
      <w:r w:rsidRPr="009C5BC1">
        <w:rPr>
          <w:rFonts w:ascii="Times New Roman" w:hAnsi="Times New Roman" w:cs="Times New Roman"/>
          <w:sz w:val="28"/>
          <w:szCs w:val="28"/>
        </w:rPr>
        <w:t xml:space="preserve">и фруктами, </w:t>
      </w:r>
      <w:r w:rsidR="00D910CD" w:rsidRPr="009C5BC1">
        <w:rPr>
          <w:rFonts w:ascii="Times New Roman" w:hAnsi="Times New Roman" w:cs="Times New Roman"/>
          <w:sz w:val="28"/>
          <w:szCs w:val="28"/>
        </w:rPr>
        <w:t xml:space="preserve">7 объектов физической культуры и спорта </w:t>
      </w:r>
      <w:r w:rsidRPr="009C5BC1">
        <w:rPr>
          <w:rFonts w:ascii="Times New Roman" w:hAnsi="Times New Roman" w:cs="Times New Roman"/>
          <w:sz w:val="28"/>
          <w:szCs w:val="28"/>
        </w:rPr>
        <w:t>(приложение 2).</w:t>
      </w:r>
    </w:p>
    <w:p w:rsidR="000C0407" w:rsidRPr="009C5BC1" w:rsidRDefault="000C0407" w:rsidP="002506DF">
      <w:pPr>
        <w:spacing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В районах площади </w:t>
      </w:r>
      <w:r w:rsidRPr="009C5BC1">
        <w:rPr>
          <w:rFonts w:ascii="Times New Roman" w:hAnsi="Times New Roman" w:cs="Times New Roman"/>
          <w:sz w:val="28"/>
          <w:szCs w:val="28"/>
          <w:lang w:val="en-US"/>
        </w:rPr>
        <w:t>III</w:t>
      </w:r>
      <w:r w:rsidRPr="009C5BC1">
        <w:rPr>
          <w:rFonts w:ascii="Times New Roman" w:hAnsi="Times New Roman" w:cs="Times New Roman"/>
          <w:sz w:val="28"/>
          <w:szCs w:val="28"/>
        </w:rPr>
        <w:t xml:space="preserve"> Интернационала, ул. им. Карла Маркса и Северо-Запада города Златоуст осуществляют деятельность 11 магазинов федеральной сети «Красное &amp; Белое», где реализуется алкогольная и табачная продукция, 11 специализированных магазинов по продаже алкогольной продукции, 2 специализированный магазина по продаже табачной продукции, </w:t>
      </w:r>
      <w:r w:rsidR="002506DF" w:rsidRPr="009C5BC1">
        <w:rPr>
          <w:rFonts w:ascii="Times New Roman" w:hAnsi="Times New Roman" w:cs="Times New Roman"/>
          <w:sz w:val="28"/>
          <w:szCs w:val="28"/>
        </w:rPr>
        <w:t xml:space="preserve">8 </w:t>
      </w:r>
      <w:r w:rsidRPr="009C5BC1">
        <w:rPr>
          <w:rFonts w:ascii="Times New Roman" w:hAnsi="Times New Roman" w:cs="Times New Roman"/>
          <w:sz w:val="28"/>
          <w:szCs w:val="28"/>
        </w:rPr>
        <w:t xml:space="preserve">торговых точек с овощами и фруктами, </w:t>
      </w:r>
      <w:r w:rsidR="00D910CD" w:rsidRPr="009C5BC1">
        <w:rPr>
          <w:rFonts w:ascii="Times New Roman" w:hAnsi="Times New Roman" w:cs="Times New Roman"/>
          <w:sz w:val="28"/>
          <w:szCs w:val="28"/>
        </w:rPr>
        <w:t xml:space="preserve">12 объектов физической культуры и спорта </w:t>
      </w:r>
      <w:r w:rsidRPr="009C5BC1">
        <w:rPr>
          <w:rFonts w:ascii="Times New Roman" w:hAnsi="Times New Roman" w:cs="Times New Roman"/>
          <w:sz w:val="28"/>
          <w:szCs w:val="28"/>
        </w:rPr>
        <w:t>(приложение 3).</w:t>
      </w:r>
    </w:p>
    <w:p w:rsidR="000C0407" w:rsidRPr="009C5BC1" w:rsidRDefault="000C0407" w:rsidP="000C0407">
      <w:pPr>
        <w:spacing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В районе Железнодорожного вокзала города Златоуст осуществляют деятельность 5 магазинов федеральной сети «Красное &amp; Белое», где реализуется алкогольная и табачная продукция, 6 специализированных магазина по продаже алкогольной продукции, 1 специализированный магазин по продаже табачной продукции, 8 торговых точек с овощами и фруктами, </w:t>
      </w:r>
      <w:r w:rsidR="00D910CD" w:rsidRPr="009C5BC1">
        <w:rPr>
          <w:rFonts w:ascii="Times New Roman" w:hAnsi="Times New Roman" w:cs="Times New Roman"/>
          <w:sz w:val="28"/>
          <w:szCs w:val="28"/>
        </w:rPr>
        <w:t xml:space="preserve">8 объектов физической культуры и спорта </w:t>
      </w:r>
      <w:r w:rsidRPr="009C5BC1">
        <w:rPr>
          <w:rFonts w:ascii="Times New Roman" w:hAnsi="Times New Roman" w:cs="Times New Roman"/>
          <w:sz w:val="28"/>
          <w:szCs w:val="28"/>
        </w:rPr>
        <w:t>(приложение 4).</w:t>
      </w:r>
    </w:p>
    <w:p w:rsidR="00BF7507" w:rsidRPr="009C5BC1" w:rsidRDefault="00BF7507" w:rsidP="000C0407">
      <w:pPr>
        <w:spacing w:after="0" w:line="240" w:lineRule="auto"/>
        <w:ind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 </w:t>
      </w:r>
    </w:p>
    <w:p w:rsidR="00BF7507" w:rsidRPr="009C5BC1" w:rsidRDefault="00BF7507" w:rsidP="00BF7507">
      <w:pPr>
        <w:spacing w:after="0" w:line="240" w:lineRule="auto"/>
        <w:ind w:firstLine="709"/>
        <w:jc w:val="right"/>
        <w:rPr>
          <w:rFonts w:ascii="Times New Roman" w:hAnsi="Times New Roman" w:cs="Times New Roman"/>
          <w:sz w:val="28"/>
          <w:szCs w:val="28"/>
        </w:rPr>
      </w:pPr>
      <w:r w:rsidRPr="009C5BC1">
        <w:rPr>
          <w:rFonts w:ascii="Times New Roman" w:hAnsi="Times New Roman" w:cs="Times New Roman"/>
          <w:sz w:val="28"/>
          <w:szCs w:val="28"/>
        </w:rPr>
        <w:t>Таблица 24</w:t>
      </w:r>
    </w:p>
    <w:p w:rsidR="00BF7507" w:rsidRPr="009C5BC1" w:rsidRDefault="00BF7507" w:rsidP="00BF7507">
      <w:pPr>
        <w:spacing w:after="0" w:line="240" w:lineRule="auto"/>
        <w:ind w:firstLine="709"/>
        <w:jc w:val="right"/>
        <w:rPr>
          <w:rFonts w:ascii="Times New Roman" w:hAnsi="Times New Roman" w:cs="Times New Roman"/>
          <w:sz w:val="28"/>
          <w:szCs w:val="28"/>
        </w:rPr>
      </w:pPr>
    </w:p>
    <w:tbl>
      <w:tblPr>
        <w:tblStyle w:val="af1"/>
        <w:tblW w:w="15876" w:type="dxa"/>
        <w:jc w:val="center"/>
        <w:tblLook w:val="04A0" w:firstRow="1" w:lastRow="0" w:firstColumn="1" w:lastColumn="0" w:noHBand="0" w:noVBand="1"/>
      </w:tblPr>
      <w:tblGrid>
        <w:gridCol w:w="13637"/>
        <w:gridCol w:w="2239"/>
      </w:tblGrid>
      <w:tr w:rsidR="00E177C1" w:rsidRPr="009C5BC1" w:rsidTr="00E177C1">
        <w:trPr>
          <w:jc w:val="center"/>
        </w:trPr>
        <w:tc>
          <w:tcPr>
            <w:tcW w:w="11874" w:type="dxa"/>
          </w:tcPr>
          <w:p w:rsidR="00BF7507" w:rsidRPr="009C5BC1" w:rsidRDefault="004E394F" w:rsidP="004E394F">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 xml:space="preserve">Количество точек по продаже овощей и фруктов в </w:t>
            </w:r>
            <w:r w:rsidR="001144D3" w:rsidRPr="009C5BC1">
              <w:rPr>
                <w:rFonts w:ascii="Times New Roman" w:hAnsi="Times New Roman" w:cs="Times New Roman"/>
                <w:sz w:val="28"/>
                <w:szCs w:val="28"/>
              </w:rPr>
              <w:t>расчёте</w:t>
            </w:r>
            <w:r w:rsidRPr="009C5BC1">
              <w:rPr>
                <w:rFonts w:ascii="Times New Roman" w:hAnsi="Times New Roman" w:cs="Times New Roman"/>
                <w:sz w:val="28"/>
                <w:szCs w:val="28"/>
              </w:rPr>
              <w:t xml:space="preserve"> на 1000 человек</w:t>
            </w:r>
          </w:p>
        </w:tc>
        <w:tc>
          <w:tcPr>
            <w:tcW w:w="1950" w:type="dxa"/>
          </w:tcPr>
          <w:p w:rsidR="00BF7507" w:rsidRPr="009C5BC1" w:rsidRDefault="00834A2B" w:rsidP="00BF7507">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0,65</w:t>
            </w:r>
          </w:p>
        </w:tc>
      </w:tr>
      <w:tr w:rsidR="00E177C1" w:rsidRPr="009C5BC1" w:rsidTr="00E177C1">
        <w:trPr>
          <w:jc w:val="center"/>
        </w:trPr>
        <w:tc>
          <w:tcPr>
            <w:tcW w:w="11874" w:type="dxa"/>
          </w:tcPr>
          <w:p w:rsidR="00BF7507" w:rsidRPr="009C5BC1" w:rsidRDefault="004E394F" w:rsidP="00BF7507">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 xml:space="preserve">Количество объектов для занятия физической культурой и спортом в </w:t>
            </w:r>
            <w:r w:rsidR="001144D3" w:rsidRPr="009C5BC1">
              <w:rPr>
                <w:rFonts w:ascii="Times New Roman" w:hAnsi="Times New Roman" w:cs="Times New Roman"/>
                <w:sz w:val="28"/>
                <w:szCs w:val="28"/>
              </w:rPr>
              <w:t>расчёте</w:t>
            </w:r>
            <w:r w:rsidRPr="009C5BC1">
              <w:rPr>
                <w:rFonts w:ascii="Times New Roman" w:hAnsi="Times New Roman" w:cs="Times New Roman"/>
                <w:sz w:val="28"/>
                <w:szCs w:val="28"/>
              </w:rPr>
              <w:t xml:space="preserve"> на 1000 человек</w:t>
            </w:r>
          </w:p>
        </w:tc>
        <w:tc>
          <w:tcPr>
            <w:tcW w:w="1950" w:type="dxa"/>
          </w:tcPr>
          <w:p w:rsidR="00BF7507" w:rsidRPr="009C5BC1" w:rsidRDefault="00834A2B" w:rsidP="00BF7507">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0,58</w:t>
            </w:r>
          </w:p>
        </w:tc>
      </w:tr>
      <w:tr w:rsidR="00E177C1" w:rsidRPr="009C5BC1" w:rsidTr="00E177C1">
        <w:trPr>
          <w:jc w:val="center"/>
        </w:trPr>
        <w:tc>
          <w:tcPr>
            <w:tcW w:w="11874" w:type="dxa"/>
          </w:tcPr>
          <w:p w:rsidR="00BF7507" w:rsidRPr="009C5BC1" w:rsidRDefault="00BF7507" w:rsidP="004E394F">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 xml:space="preserve">Количество точек по продаже алкоголя в </w:t>
            </w:r>
            <w:r w:rsidR="001144D3" w:rsidRPr="009C5BC1">
              <w:rPr>
                <w:rFonts w:ascii="Times New Roman" w:hAnsi="Times New Roman" w:cs="Times New Roman"/>
                <w:sz w:val="28"/>
                <w:szCs w:val="28"/>
              </w:rPr>
              <w:t>расчёте</w:t>
            </w:r>
            <w:r w:rsidRPr="009C5BC1">
              <w:rPr>
                <w:rFonts w:ascii="Times New Roman" w:hAnsi="Times New Roman" w:cs="Times New Roman"/>
                <w:sz w:val="28"/>
                <w:szCs w:val="28"/>
              </w:rPr>
              <w:t xml:space="preserve"> на 1000 </w:t>
            </w:r>
            <w:r w:rsidR="004E394F" w:rsidRPr="009C5BC1">
              <w:rPr>
                <w:rFonts w:ascii="Times New Roman" w:hAnsi="Times New Roman" w:cs="Times New Roman"/>
                <w:sz w:val="28"/>
                <w:szCs w:val="28"/>
              </w:rPr>
              <w:t>человек</w:t>
            </w:r>
          </w:p>
        </w:tc>
        <w:tc>
          <w:tcPr>
            <w:tcW w:w="1950" w:type="dxa"/>
          </w:tcPr>
          <w:p w:rsidR="00BF7507" w:rsidRPr="009C5BC1" w:rsidRDefault="00834A2B" w:rsidP="00BF7507">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0,39</w:t>
            </w:r>
          </w:p>
        </w:tc>
      </w:tr>
      <w:tr w:rsidR="00E177C1" w:rsidRPr="009C5BC1" w:rsidTr="00E177C1">
        <w:trPr>
          <w:jc w:val="center"/>
        </w:trPr>
        <w:tc>
          <w:tcPr>
            <w:tcW w:w="11874" w:type="dxa"/>
          </w:tcPr>
          <w:p w:rsidR="00BF7507" w:rsidRPr="009C5BC1" w:rsidRDefault="00BF7507" w:rsidP="00BF7507">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Количество точек по продаже табака и иной никотинсодержащей проду</w:t>
            </w:r>
            <w:r w:rsidR="004E394F" w:rsidRPr="009C5BC1">
              <w:rPr>
                <w:rFonts w:ascii="Times New Roman" w:hAnsi="Times New Roman" w:cs="Times New Roman"/>
                <w:sz w:val="28"/>
                <w:szCs w:val="28"/>
              </w:rPr>
              <w:t xml:space="preserve">кции в </w:t>
            </w:r>
            <w:r w:rsidR="001144D3" w:rsidRPr="009C5BC1">
              <w:rPr>
                <w:rFonts w:ascii="Times New Roman" w:hAnsi="Times New Roman" w:cs="Times New Roman"/>
                <w:sz w:val="28"/>
                <w:szCs w:val="28"/>
              </w:rPr>
              <w:t>расчёте</w:t>
            </w:r>
            <w:r w:rsidR="004E394F" w:rsidRPr="009C5BC1">
              <w:rPr>
                <w:rFonts w:ascii="Times New Roman" w:hAnsi="Times New Roman" w:cs="Times New Roman"/>
                <w:sz w:val="28"/>
                <w:szCs w:val="28"/>
              </w:rPr>
              <w:t xml:space="preserve"> на 1000 человек</w:t>
            </w:r>
          </w:p>
        </w:tc>
        <w:tc>
          <w:tcPr>
            <w:tcW w:w="1950" w:type="dxa"/>
          </w:tcPr>
          <w:p w:rsidR="00BF7507" w:rsidRPr="009C5BC1" w:rsidRDefault="00834A2B" w:rsidP="00BF7507">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0,43</w:t>
            </w:r>
          </w:p>
        </w:tc>
      </w:tr>
    </w:tbl>
    <w:p w:rsidR="00BF7507" w:rsidRPr="009C5BC1" w:rsidRDefault="00BF7507" w:rsidP="00BF7507">
      <w:pPr>
        <w:spacing w:after="0" w:line="240" w:lineRule="auto"/>
        <w:ind w:firstLine="709"/>
        <w:jc w:val="center"/>
        <w:rPr>
          <w:rFonts w:ascii="Times New Roman" w:hAnsi="Times New Roman" w:cs="Times New Roman"/>
          <w:sz w:val="28"/>
          <w:szCs w:val="28"/>
        </w:rPr>
      </w:pPr>
    </w:p>
    <w:p w:rsidR="005472DB" w:rsidRPr="009C5BC1" w:rsidRDefault="005472DB" w:rsidP="005472DB">
      <w:pPr>
        <w:spacing w:after="0" w:line="240" w:lineRule="auto"/>
        <w:ind w:firstLine="709"/>
        <w:jc w:val="center"/>
        <w:rPr>
          <w:rFonts w:ascii="Times New Roman" w:hAnsi="Times New Roman" w:cs="Times New Roman"/>
          <w:sz w:val="28"/>
          <w:szCs w:val="28"/>
        </w:rPr>
      </w:pPr>
      <w:r w:rsidRPr="009C5BC1">
        <w:rPr>
          <w:rFonts w:ascii="Times New Roman" w:hAnsi="Times New Roman" w:cs="Times New Roman"/>
          <w:sz w:val="28"/>
          <w:szCs w:val="28"/>
        </w:rPr>
        <w:t>9.Внедрение корпоративных программ укрепления здоровья работающих</w:t>
      </w:r>
    </w:p>
    <w:p w:rsidR="005472DB" w:rsidRPr="009C5BC1" w:rsidRDefault="005472DB" w:rsidP="005472DB">
      <w:pPr>
        <w:spacing w:after="0" w:line="240" w:lineRule="auto"/>
        <w:ind w:firstLine="709"/>
        <w:jc w:val="center"/>
        <w:rPr>
          <w:rFonts w:ascii="Times New Roman" w:hAnsi="Times New Roman" w:cs="Times New Roman"/>
          <w:sz w:val="28"/>
          <w:szCs w:val="28"/>
        </w:rPr>
      </w:pPr>
    </w:p>
    <w:p w:rsidR="005472DB" w:rsidRPr="009C5BC1" w:rsidRDefault="005472DB" w:rsidP="005472DB">
      <w:pPr>
        <w:spacing w:after="0" w:line="240" w:lineRule="auto"/>
        <w:ind w:firstLine="709"/>
        <w:jc w:val="both"/>
        <w:rPr>
          <w:rFonts w:ascii="Times New Roman" w:hAnsi="Times New Roman" w:cs="Times New Roman"/>
          <w:sz w:val="28"/>
          <w:szCs w:val="28"/>
          <w:shd w:val="clear" w:color="auto" w:fill="FFFFFF"/>
        </w:rPr>
      </w:pPr>
      <w:r w:rsidRPr="009C5BC1">
        <w:rPr>
          <w:rStyle w:val="a5"/>
          <w:rFonts w:ascii="Times New Roman" w:hAnsi="Times New Roman" w:cs="Times New Roman"/>
          <w:b w:val="0"/>
          <w:sz w:val="28"/>
          <w:szCs w:val="28"/>
          <w:shd w:val="clear" w:color="auto" w:fill="FFFFFF"/>
        </w:rPr>
        <w:t>Внедрение корпоративных программ укрепления здоровья работающих</w:t>
      </w:r>
      <w:r w:rsidR="00B87B19" w:rsidRPr="009C5BC1">
        <w:rPr>
          <w:rFonts w:ascii="Times New Roman" w:hAnsi="Times New Roman" w:cs="Times New Roman"/>
          <w:sz w:val="28"/>
          <w:szCs w:val="28"/>
          <w:shd w:val="clear" w:color="auto" w:fill="FFFFFF"/>
        </w:rPr>
        <w:t> -</w:t>
      </w:r>
      <w:r w:rsidRPr="009C5BC1">
        <w:rPr>
          <w:rFonts w:ascii="Times New Roman" w:hAnsi="Times New Roman" w:cs="Times New Roman"/>
          <w:sz w:val="28"/>
          <w:szCs w:val="28"/>
          <w:shd w:val="clear" w:color="auto" w:fill="FFFFFF"/>
        </w:rPr>
        <w:t xml:space="preserve"> это объединённые усилия работодателей, работников и органов власти по улучшению здоровья и благополучия людей трудоспособного возраста, направленные </w:t>
      </w:r>
      <w:r w:rsidR="00E177C1" w:rsidRPr="009C5BC1">
        <w:rPr>
          <w:rFonts w:ascii="Times New Roman" w:hAnsi="Times New Roman" w:cs="Times New Roman"/>
          <w:sz w:val="28"/>
          <w:szCs w:val="28"/>
          <w:shd w:val="clear" w:color="auto" w:fill="FFFFFF"/>
        </w:rPr>
        <w:br/>
      </w:r>
      <w:r w:rsidRPr="009C5BC1">
        <w:rPr>
          <w:rFonts w:ascii="Times New Roman" w:hAnsi="Times New Roman" w:cs="Times New Roman"/>
          <w:sz w:val="28"/>
          <w:szCs w:val="28"/>
          <w:shd w:val="clear" w:color="auto" w:fill="FFFFFF"/>
        </w:rPr>
        <w:t xml:space="preserve">на формирование культуры здоровья на рабочем месте и создание в коллективе установки на здоровый образ жизни. </w:t>
      </w:r>
    </w:p>
    <w:p w:rsidR="005472DB" w:rsidRPr="009C5BC1" w:rsidRDefault="005472DB" w:rsidP="00E177C1">
      <w:pPr>
        <w:spacing w:after="0" w:line="240" w:lineRule="auto"/>
        <w:ind w:firstLine="709"/>
        <w:jc w:val="both"/>
        <w:rPr>
          <w:rFonts w:ascii="Times New Roman" w:hAnsi="Times New Roman" w:cs="Times New Roman"/>
          <w:sz w:val="28"/>
          <w:szCs w:val="28"/>
          <w:shd w:val="clear" w:color="auto" w:fill="FFFFFF"/>
        </w:rPr>
      </w:pPr>
      <w:r w:rsidRPr="009C5BC1">
        <w:rPr>
          <w:rFonts w:ascii="Times New Roman" w:hAnsi="Times New Roman" w:cs="Times New Roman"/>
          <w:sz w:val="28"/>
          <w:szCs w:val="28"/>
          <w:shd w:val="clear" w:color="auto" w:fill="FFFFFF"/>
        </w:rPr>
        <w:lastRenderedPageBreak/>
        <w:t>С 2023 года по 2025 год в Златоустовском городском округе в учреждени</w:t>
      </w:r>
      <w:r w:rsidR="00B87B19" w:rsidRPr="009C5BC1">
        <w:rPr>
          <w:rFonts w:ascii="Times New Roman" w:hAnsi="Times New Roman" w:cs="Times New Roman"/>
          <w:sz w:val="28"/>
          <w:szCs w:val="28"/>
          <w:shd w:val="clear" w:color="auto" w:fill="FFFFFF"/>
        </w:rPr>
        <w:t>ях образования, культуры, здравоохранения</w:t>
      </w:r>
      <w:r w:rsidRPr="009C5BC1">
        <w:rPr>
          <w:rFonts w:ascii="Times New Roman" w:hAnsi="Times New Roman" w:cs="Times New Roman"/>
          <w:sz w:val="28"/>
          <w:szCs w:val="28"/>
          <w:shd w:val="clear" w:color="auto" w:fill="FFFFFF"/>
        </w:rPr>
        <w:t xml:space="preserve"> внедрен</w:t>
      </w:r>
      <w:r w:rsidR="00B87B19" w:rsidRPr="009C5BC1">
        <w:rPr>
          <w:rFonts w:ascii="Times New Roman" w:hAnsi="Times New Roman" w:cs="Times New Roman"/>
          <w:sz w:val="28"/>
          <w:szCs w:val="28"/>
          <w:shd w:val="clear" w:color="auto" w:fill="FFFFFF"/>
        </w:rPr>
        <w:t>ы</w:t>
      </w:r>
      <w:r w:rsidRPr="009C5BC1">
        <w:rPr>
          <w:rFonts w:ascii="Times New Roman" w:hAnsi="Times New Roman" w:cs="Times New Roman"/>
          <w:sz w:val="28"/>
          <w:szCs w:val="28"/>
          <w:shd w:val="clear" w:color="auto" w:fill="FFFFFF"/>
        </w:rPr>
        <w:t xml:space="preserve"> 81 </w:t>
      </w:r>
      <w:r w:rsidRPr="009C5BC1">
        <w:rPr>
          <w:rStyle w:val="a5"/>
          <w:rFonts w:ascii="Times New Roman" w:hAnsi="Times New Roman" w:cs="Times New Roman"/>
          <w:b w:val="0"/>
          <w:sz w:val="28"/>
          <w:szCs w:val="28"/>
          <w:shd w:val="clear" w:color="auto" w:fill="FFFFFF"/>
        </w:rPr>
        <w:t>Корпо</w:t>
      </w:r>
      <w:r w:rsidR="00B87B19" w:rsidRPr="009C5BC1">
        <w:rPr>
          <w:rStyle w:val="a5"/>
          <w:rFonts w:ascii="Times New Roman" w:hAnsi="Times New Roman" w:cs="Times New Roman"/>
          <w:b w:val="0"/>
          <w:sz w:val="28"/>
          <w:szCs w:val="28"/>
          <w:shd w:val="clear" w:color="auto" w:fill="FFFFFF"/>
        </w:rPr>
        <w:t>ративные программы</w:t>
      </w:r>
      <w:r w:rsidRPr="009C5BC1">
        <w:rPr>
          <w:rStyle w:val="a5"/>
          <w:rFonts w:ascii="Times New Roman" w:hAnsi="Times New Roman" w:cs="Times New Roman"/>
          <w:b w:val="0"/>
          <w:sz w:val="28"/>
          <w:szCs w:val="28"/>
          <w:shd w:val="clear" w:color="auto" w:fill="FFFFFF"/>
        </w:rPr>
        <w:t xml:space="preserve"> укрепления здоровья работающих (далее - Корпоративная программа),</w:t>
      </w:r>
      <w:r w:rsidRPr="009C5BC1">
        <w:rPr>
          <w:rFonts w:ascii="Times New Roman" w:hAnsi="Times New Roman" w:cs="Times New Roman"/>
          <w:b/>
          <w:sz w:val="28"/>
          <w:szCs w:val="28"/>
          <w:shd w:val="clear" w:color="auto" w:fill="FFFFFF"/>
        </w:rPr>
        <w:t xml:space="preserve"> </w:t>
      </w:r>
      <w:r w:rsidRPr="009C5BC1">
        <w:rPr>
          <w:rFonts w:ascii="Times New Roman" w:hAnsi="Times New Roman" w:cs="Times New Roman"/>
          <w:sz w:val="28"/>
          <w:szCs w:val="28"/>
          <w:shd w:val="clear" w:color="auto" w:fill="FFFFFF"/>
        </w:rPr>
        <w:t xml:space="preserve">направленные </w:t>
      </w:r>
      <w:r w:rsidR="00E177C1" w:rsidRPr="009C5BC1">
        <w:rPr>
          <w:rFonts w:ascii="Times New Roman" w:hAnsi="Times New Roman" w:cs="Times New Roman"/>
          <w:sz w:val="28"/>
          <w:szCs w:val="28"/>
          <w:shd w:val="clear" w:color="auto" w:fill="FFFFFF"/>
        </w:rPr>
        <w:br/>
      </w:r>
      <w:r w:rsidRPr="009C5BC1">
        <w:rPr>
          <w:rFonts w:ascii="Times New Roman" w:hAnsi="Times New Roman" w:cs="Times New Roman"/>
          <w:sz w:val="28"/>
          <w:szCs w:val="28"/>
          <w:shd w:val="clear" w:color="auto" w:fill="FFFFFF"/>
        </w:rPr>
        <w:t>на</w:t>
      </w:r>
      <w:r w:rsidR="00B87B19" w:rsidRPr="009C5BC1">
        <w:rPr>
          <w:rFonts w:ascii="Times New Roman" w:hAnsi="Times New Roman" w:cs="Times New Roman"/>
          <w:sz w:val="28"/>
          <w:szCs w:val="28"/>
          <w:shd w:val="clear" w:color="auto" w:fill="FFFFFF"/>
        </w:rPr>
        <w:t xml:space="preserve"> сохранение и укрепление физического и психологического </w:t>
      </w:r>
      <w:r w:rsidR="00C74C0A" w:rsidRPr="009C5BC1">
        <w:rPr>
          <w:rFonts w:ascii="Times New Roman" w:hAnsi="Times New Roman" w:cs="Times New Roman"/>
          <w:sz w:val="28"/>
          <w:szCs w:val="28"/>
          <w:shd w:val="clear" w:color="auto" w:fill="FFFFFF"/>
        </w:rPr>
        <w:t>здоровья сотрудников, профилактику</w:t>
      </w:r>
      <w:r w:rsidRPr="009C5BC1">
        <w:rPr>
          <w:rFonts w:ascii="Times New Roman" w:hAnsi="Times New Roman" w:cs="Times New Roman"/>
          <w:sz w:val="28"/>
          <w:szCs w:val="28"/>
          <w:shd w:val="clear" w:color="auto" w:fill="FFFFFF"/>
        </w:rPr>
        <w:t xml:space="preserve"> хрониче</w:t>
      </w:r>
      <w:r w:rsidR="00C74C0A" w:rsidRPr="009C5BC1">
        <w:rPr>
          <w:rFonts w:ascii="Times New Roman" w:hAnsi="Times New Roman" w:cs="Times New Roman"/>
          <w:sz w:val="28"/>
          <w:szCs w:val="28"/>
          <w:shd w:val="clear" w:color="auto" w:fill="FFFFFF"/>
        </w:rPr>
        <w:t>ских неинфекционных заболеваний, факторами риска которых является низкая физическая активность, избыточный вес, курение неправильное питание, повышенное артериальное давление,</w:t>
      </w:r>
      <w:r w:rsidRPr="009C5BC1">
        <w:rPr>
          <w:rFonts w:ascii="Times New Roman" w:hAnsi="Times New Roman" w:cs="Times New Roman"/>
          <w:sz w:val="28"/>
          <w:szCs w:val="28"/>
          <w:shd w:val="clear" w:color="auto" w:fill="FFFFFF"/>
        </w:rPr>
        <w:t xml:space="preserve"> создание условий для улучшения индивидуального </w:t>
      </w:r>
      <w:r w:rsidR="00E177C1" w:rsidRPr="009C5BC1">
        <w:rPr>
          <w:rFonts w:ascii="Times New Roman" w:hAnsi="Times New Roman" w:cs="Times New Roman"/>
          <w:sz w:val="28"/>
          <w:szCs w:val="28"/>
          <w:shd w:val="clear" w:color="auto" w:fill="FFFFFF"/>
        </w:rPr>
        <w:br/>
      </w:r>
      <w:r w:rsidRPr="009C5BC1">
        <w:rPr>
          <w:rFonts w:ascii="Times New Roman" w:hAnsi="Times New Roman" w:cs="Times New Roman"/>
          <w:sz w:val="28"/>
          <w:szCs w:val="28"/>
          <w:shd w:val="clear" w:color="auto" w:fill="FFFFFF"/>
        </w:rPr>
        <w:t>и профессионального здоровья работников, повышение их работоспособности и стрессоустойчивости</w:t>
      </w:r>
      <w:r w:rsidR="00C74C0A" w:rsidRPr="009C5BC1">
        <w:rPr>
          <w:rFonts w:ascii="Times New Roman" w:hAnsi="Times New Roman" w:cs="Times New Roman"/>
          <w:sz w:val="28"/>
          <w:szCs w:val="28"/>
          <w:shd w:val="clear" w:color="auto" w:fill="FFFFFF"/>
        </w:rPr>
        <w:t xml:space="preserve">, а также снижение потерь связанных с временной нетрудоспособности по причине ХНИЗ и ОРВИ. </w:t>
      </w:r>
      <w:r w:rsidRPr="009C5BC1">
        <w:rPr>
          <w:rFonts w:ascii="Times New Roman" w:hAnsi="Times New Roman" w:cs="Times New Roman"/>
          <w:sz w:val="28"/>
          <w:szCs w:val="28"/>
          <w:shd w:val="clear" w:color="auto" w:fill="FFFFFF"/>
        </w:rPr>
        <w:t xml:space="preserve"> До начала внедрения корпоративной программы </w:t>
      </w:r>
      <w:r w:rsidR="00E177C1" w:rsidRPr="009C5BC1">
        <w:rPr>
          <w:rFonts w:ascii="Times New Roman" w:hAnsi="Times New Roman" w:cs="Times New Roman"/>
          <w:sz w:val="28"/>
          <w:szCs w:val="28"/>
          <w:shd w:val="clear" w:color="auto" w:fill="FFFFFF"/>
        </w:rPr>
        <w:br/>
      </w:r>
      <w:r w:rsidRPr="009C5BC1">
        <w:rPr>
          <w:rFonts w:ascii="Times New Roman" w:hAnsi="Times New Roman" w:cs="Times New Roman"/>
          <w:sz w:val="28"/>
          <w:szCs w:val="28"/>
          <w:shd w:val="clear" w:color="auto" w:fill="FFFFFF"/>
        </w:rPr>
        <w:t xml:space="preserve">в каждом учреждении </w:t>
      </w:r>
      <w:r w:rsidR="001144D3" w:rsidRPr="009C5BC1">
        <w:rPr>
          <w:rFonts w:ascii="Times New Roman" w:hAnsi="Times New Roman" w:cs="Times New Roman"/>
          <w:sz w:val="28"/>
          <w:szCs w:val="28"/>
          <w:shd w:val="clear" w:color="auto" w:fill="FFFFFF"/>
        </w:rPr>
        <w:t>проведён</w:t>
      </w:r>
      <w:r w:rsidRPr="009C5BC1">
        <w:rPr>
          <w:rFonts w:ascii="Times New Roman" w:hAnsi="Times New Roman" w:cs="Times New Roman"/>
          <w:sz w:val="28"/>
          <w:szCs w:val="28"/>
          <w:shd w:val="clear" w:color="auto" w:fill="FFFFFF"/>
        </w:rPr>
        <w:t xml:space="preserve"> опрос среди 3596 работников о распространении факторов риска</w:t>
      </w:r>
      <w:r w:rsidR="00C74C0A" w:rsidRPr="009C5BC1">
        <w:rPr>
          <w:rFonts w:ascii="Times New Roman" w:hAnsi="Times New Roman" w:cs="Times New Roman"/>
          <w:sz w:val="28"/>
          <w:szCs w:val="28"/>
          <w:shd w:val="clear" w:color="auto" w:fill="FFFFFF"/>
        </w:rPr>
        <w:t xml:space="preserve"> ХНИЗ</w:t>
      </w:r>
      <w:r w:rsidRPr="009C5BC1">
        <w:rPr>
          <w:rFonts w:ascii="Times New Roman" w:hAnsi="Times New Roman" w:cs="Times New Roman"/>
          <w:sz w:val="28"/>
          <w:szCs w:val="28"/>
          <w:shd w:val="clear" w:color="auto" w:fill="FFFFFF"/>
        </w:rPr>
        <w:t xml:space="preserve"> в 75 группах </w:t>
      </w:r>
      <w:r w:rsidR="00E177C1" w:rsidRPr="009C5BC1">
        <w:rPr>
          <w:rFonts w:ascii="Times New Roman" w:hAnsi="Times New Roman" w:cs="Times New Roman"/>
          <w:sz w:val="28"/>
          <w:szCs w:val="28"/>
          <w:shd w:val="clear" w:color="auto" w:fill="FFFFFF"/>
        </w:rPr>
        <w:br/>
      </w:r>
      <w:r w:rsidRPr="009C5BC1">
        <w:rPr>
          <w:rFonts w:ascii="Times New Roman" w:hAnsi="Times New Roman" w:cs="Times New Roman"/>
          <w:sz w:val="28"/>
          <w:szCs w:val="28"/>
          <w:shd w:val="clear" w:color="auto" w:fill="FFFFFF"/>
        </w:rPr>
        <w:t xml:space="preserve">по численности работников менее 100 человек и в 6 группах по численности работников от 100 до 250 человек. </w:t>
      </w:r>
    </w:p>
    <w:p w:rsidR="005472DB" w:rsidRPr="009C5BC1" w:rsidRDefault="005472DB" w:rsidP="00E177C1">
      <w:pPr>
        <w:spacing w:after="0" w:line="240" w:lineRule="auto"/>
        <w:ind w:firstLine="709"/>
        <w:jc w:val="both"/>
        <w:rPr>
          <w:rFonts w:ascii="Times New Roman" w:hAnsi="Times New Roman" w:cs="Times New Roman"/>
          <w:sz w:val="28"/>
          <w:szCs w:val="28"/>
        </w:rPr>
      </w:pPr>
    </w:p>
    <w:p w:rsidR="005472DB" w:rsidRPr="009C5BC1" w:rsidRDefault="005472DB" w:rsidP="00E177C1">
      <w:pPr>
        <w:spacing w:after="0" w:line="240" w:lineRule="auto"/>
        <w:ind w:firstLine="709"/>
        <w:jc w:val="right"/>
        <w:rPr>
          <w:rFonts w:ascii="Times New Roman" w:hAnsi="Times New Roman" w:cs="Times New Roman"/>
          <w:sz w:val="28"/>
          <w:szCs w:val="28"/>
        </w:rPr>
      </w:pPr>
      <w:r w:rsidRPr="009C5BC1">
        <w:rPr>
          <w:rFonts w:ascii="Times New Roman" w:hAnsi="Times New Roman" w:cs="Times New Roman"/>
          <w:sz w:val="28"/>
          <w:szCs w:val="28"/>
        </w:rPr>
        <w:t>Таблица 25</w:t>
      </w:r>
    </w:p>
    <w:p w:rsidR="005472DB" w:rsidRPr="009C5BC1" w:rsidRDefault="005472DB" w:rsidP="00E177C1">
      <w:pPr>
        <w:spacing w:after="0" w:line="240" w:lineRule="auto"/>
        <w:ind w:firstLine="709"/>
        <w:jc w:val="right"/>
        <w:rPr>
          <w:rFonts w:ascii="Times New Roman" w:hAnsi="Times New Roman" w:cs="Times New Roman"/>
          <w:sz w:val="28"/>
          <w:szCs w:val="28"/>
        </w:rPr>
      </w:pPr>
      <w:r w:rsidRPr="009C5BC1">
        <w:rPr>
          <w:rFonts w:ascii="Times New Roman" w:hAnsi="Times New Roman" w:cs="Times New Roman"/>
          <w:sz w:val="28"/>
          <w:szCs w:val="28"/>
        </w:rPr>
        <w:t xml:space="preserve"> </w:t>
      </w:r>
    </w:p>
    <w:tbl>
      <w:tblPr>
        <w:tblStyle w:val="af1"/>
        <w:tblW w:w="15876" w:type="dxa"/>
        <w:jc w:val="center"/>
        <w:tblLayout w:type="fixed"/>
        <w:tblLook w:val="04A0" w:firstRow="1" w:lastRow="0" w:firstColumn="1" w:lastColumn="0" w:noHBand="0" w:noVBand="1"/>
      </w:tblPr>
      <w:tblGrid>
        <w:gridCol w:w="3899"/>
        <w:gridCol w:w="3938"/>
        <w:gridCol w:w="3609"/>
        <w:gridCol w:w="4430"/>
      </w:tblGrid>
      <w:tr w:rsidR="00E177C1" w:rsidRPr="009C5BC1" w:rsidTr="00E177C1">
        <w:trPr>
          <w:jc w:val="center"/>
        </w:trPr>
        <w:tc>
          <w:tcPr>
            <w:tcW w:w="3369"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Период внедрения </w:t>
            </w:r>
            <w:r w:rsidRPr="009C5BC1">
              <w:rPr>
                <w:rStyle w:val="a5"/>
                <w:rFonts w:ascii="Times New Roman" w:hAnsi="Times New Roman" w:cs="Times New Roman"/>
                <w:b w:val="0"/>
                <w:sz w:val="28"/>
                <w:szCs w:val="28"/>
                <w:shd w:val="clear" w:color="auto" w:fill="FFFFFF"/>
              </w:rPr>
              <w:t>корпоративных программ укрепления здоровья работающих</w:t>
            </w:r>
          </w:p>
        </w:tc>
        <w:tc>
          <w:tcPr>
            <w:tcW w:w="3402"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Количество внедрённых </w:t>
            </w:r>
            <w:r w:rsidRPr="009C5BC1">
              <w:rPr>
                <w:rStyle w:val="a5"/>
                <w:rFonts w:ascii="Times New Roman" w:hAnsi="Times New Roman" w:cs="Times New Roman"/>
                <w:b w:val="0"/>
                <w:sz w:val="28"/>
                <w:szCs w:val="28"/>
                <w:shd w:val="clear" w:color="auto" w:fill="FFFFFF"/>
              </w:rPr>
              <w:t>корпоративных программ укрепления здоровья работающих</w:t>
            </w:r>
          </w:p>
        </w:tc>
        <w:tc>
          <w:tcPr>
            <w:tcW w:w="3118"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Проведение опроса </w:t>
            </w:r>
            <w:r w:rsidR="00E177C1" w:rsidRPr="009C5BC1">
              <w:rPr>
                <w:rFonts w:ascii="Times New Roman" w:hAnsi="Times New Roman" w:cs="Times New Roman"/>
                <w:sz w:val="28"/>
                <w:szCs w:val="28"/>
              </w:rPr>
              <w:br/>
            </w:r>
            <w:r w:rsidRPr="009C5BC1">
              <w:rPr>
                <w:rFonts w:ascii="Times New Roman" w:hAnsi="Times New Roman" w:cs="Times New Roman"/>
                <w:sz w:val="28"/>
                <w:szCs w:val="28"/>
              </w:rPr>
              <w:t xml:space="preserve">о распространении факторов риска среди работников учреждений </w:t>
            </w:r>
            <w:r w:rsidR="00E177C1" w:rsidRPr="009C5BC1">
              <w:rPr>
                <w:rFonts w:ascii="Times New Roman" w:hAnsi="Times New Roman" w:cs="Times New Roman"/>
                <w:sz w:val="28"/>
                <w:szCs w:val="28"/>
              </w:rPr>
              <w:br/>
            </w:r>
            <w:r w:rsidRPr="009C5BC1">
              <w:rPr>
                <w:rFonts w:ascii="Times New Roman" w:hAnsi="Times New Roman" w:cs="Times New Roman"/>
                <w:sz w:val="28"/>
                <w:szCs w:val="28"/>
              </w:rPr>
              <w:t>до начала внедрения программы, человек</w:t>
            </w:r>
          </w:p>
        </w:tc>
        <w:tc>
          <w:tcPr>
            <w:tcW w:w="3827" w:type="dxa"/>
            <w:vAlign w:val="center"/>
          </w:tcPr>
          <w:p w:rsidR="005472DB" w:rsidRPr="009C5BC1" w:rsidRDefault="00C74C0A"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Доля</w:t>
            </w:r>
            <w:r w:rsidR="005472DB" w:rsidRPr="009C5BC1">
              <w:rPr>
                <w:rFonts w:ascii="Times New Roman" w:hAnsi="Times New Roman" w:cs="Times New Roman"/>
                <w:sz w:val="28"/>
                <w:szCs w:val="28"/>
              </w:rPr>
              <w:t xml:space="preserve"> </w:t>
            </w:r>
            <w:r w:rsidR="001144D3" w:rsidRPr="009C5BC1">
              <w:rPr>
                <w:rFonts w:ascii="Times New Roman" w:hAnsi="Times New Roman" w:cs="Times New Roman"/>
                <w:sz w:val="28"/>
                <w:szCs w:val="28"/>
              </w:rPr>
              <w:t>внедрённых</w:t>
            </w:r>
            <w:r w:rsidR="005472DB" w:rsidRPr="009C5BC1">
              <w:rPr>
                <w:rFonts w:ascii="Times New Roman" w:hAnsi="Times New Roman" w:cs="Times New Roman"/>
                <w:sz w:val="28"/>
                <w:szCs w:val="28"/>
              </w:rPr>
              <w:t xml:space="preserve"> </w:t>
            </w:r>
            <w:r w:rsidR="005472DB" w:rsidRPr="009C5BC1">
              <w:rPr>
                <w:rStyle w:val="a5"/>
                <w:rFonts w:ascii="Times New Roman" w:hAnsi="Times New Roman" w:cs="Times New Roman"/>
                <w:b w:val="0"/>
                <w:sz w:val="28"/>
                <w:szCs w:val="28"/>
                <w:shd w:val="clear" w:color="auto" w:fill="FFFFFF"/>
              </w:rPr>
              <w:t>корпоративных программ</w:t>
            </w:r>
            <w:r w:rsidRPr="009C5BC1">
              <w:rPr>
                <w:rStyle w:val="a5"/>
                <w:rFonts w:ascii="Times New Roman" w:hAnsi="Times New Roman" w:cs="Times New Roman"/>
                <w:b w:val="0"/>
                <w:sz w:val="28"/>
                <w:szCs w:val="28"/>
                <w:shd w:val="clear" w:color="auto" w:fill="FFFFFF"/>
              </w:rPr>
              <w:t xml:space="preserve"> (процент)</w:t>
            </w:r>
          </w:p>
        </w:tc>
      </w:tr>
      <w:tr w:rsidR="00E177C1" w:rsidRPr="009C5BC1" w:rsidTr="00E177C1">
        <w:trPr>
          <w:jc w:val="center"/>
        </w:trPr>
        <w:tc>
          <w:tcPr>
            <w:tcW w:w="3369"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2023 год</w:t>
            </w:r>
          </w:p>
        </w:tc>
        <w:tc>
          <w:tcPr>
            <w:tcW w:w="3402"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66</w:t>
            </w:r>
          </w:p>
        </w:tc>
        <w:tc>
          <w:tcPr>
            <w:tcW w:w="3118"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437</w:t>
            </w:r>
          </w:p>
        </w:tc>
        <w:tc>
          <w:tcPr>
            <w:tcW w:w="3827"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81,5</w:t>
            </w:r>
          </w:p>
        </w:tc>
      </w:tr>
      <w:tr w:rsidR="00E177C1" w:rsidRPr="009C5BC1" w:rsidTr="00E177C1">
        <w:trPr>
          <w:jc w:val="center"/>
        </w:trPr>
        <w:tc>
          <w:tcPr>
            <w:tcW w:w="3369"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2024 год</w:t>
            </w:r>
          </w:p>
        </w:tc>
        <w:tc>
          <w:tcPr>
            <w:tcW w:w="3402"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14</w:t>
            </w:r>
          </w:p>
        </w:tc>
        <w:tc>
          <w:tcPr>
            <w:tcW w:w="3118"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2925</w:t>
            </w:r>
          </w:p>
        </w:tc>
        <w:tc>
          <w:tcPr>
            <w:tcW w:w="3827"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17,3</w:t>
            </w:r>
          </w:p>
        </w:tc>
      </w:tr>
      <w:tr w:rsidR="00E177C1" w:rsidRPr="009C5BC1" w:rsidTr="00E177C1">
        <w:trPr>
          <w:jc w:val="center"/>
        </w:trPr>
        <w:tc>
          <w:tcPr>
            <w:tcW w:w="3369"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2025 год</w:t>
            </w:r>
          </w:p>
        </w:tc>
        <w:tc>
          <w:tcPr>
            <w:tcW w:w="3402"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w:t>
            </w:r>
          </w:p>
        </w:tc>
        <w:tc>
          <w:tcPr>
            <w:tcW w:w="3118"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234</w:t>
            </w:r>
          </w:p>
        </w:tc>
        <w:tc>
          <w:tcPr>
            <w:tcW w:w="3827"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1,2</w:t>
            </w:r>
          </w:p>
        </w:tc>
      </w:tr>
    </w:tbl>
    <w:p w:rsidR="005472DB" w:rsidRPr="009C5BC1" w:rsidRDefault="005472DB" w:rsidP="00A33FE6">
      <w:pPr>
        <w:spacing w:after="0" w:line="240" w:lineRule="auto"/>
        <w:rPr>
          <w:rFonts w:ascii="Times New Roman" w:hAnsi="Times New Roman" w:cs="Times New Roman"/>
          <w:sz w:val="28"/>
          <w:szCs w:val="28"/>
        </w:rPr>
      </w:pPr>
    </w:p>
    <w:p w:rsidR="005472DB" w:rsidRPr="009C5BC1" w:rsidRDefault="005472DB" w:rsidP="005472DB">
      <w:pPr>
        <w:spacing w:after="0" w:line="240" w:lineRule="auto"/>
        <w:ind w:firstLine="709"/>
        <w:jc w:val="both"/>
        <w:rPr>
          <w:rStyle w:val="a5"/>
          <w:rFonts w:ascii="Times New Roman" w:hAnsi="Times New Roman" w:cs="Times New Roman"/>
          <w:b w:val="0"/>
          <w:sz w:val="28"/>
          <w:szCs w:val="28"/>
          <w:shd w:val="clear" w:color="auto" w:fill="FFFFFF"/>
        </w:rPr>
      </w:pPr>
      <w:r w:rsidRPr="009C5BC1">
        <w:rPr>
          <w:rStyle w:val="a5"/>
          <w:rFonts w:ascii="Times New Roman" w:hAnsi="Times New Roman" w:cs="Times New Roman"/>
          <w:b w:val="0"/>
          <w:sz w:val="28"/>
          <w:szCs w:val="28"/>
          <w:shd w:val="clear" w:color="auto" w:fill="FFFFFF"/>
        </w:rPr>
        <w:t>Корпоративные программы внедрены в учреждениях социальной сферы Златоустовского городского округа (учреждения образования, культуры, здравоохранения). Доля корпоративных программ учреждений сист</w:t>
      </w:r>
      <w:r w:rsidR="00E177C1" w:rsidRPr="009C5BC1">
        <w:rPr>
          <w:rStyle w:val="a5"/>
          <w:rFonts w:ascii="Times New Roman" w:hAnsi="Times New Roman" w:cs="Times New Roman"/>
          <w:b w:val="0"/>
          <w:sz w:val="28"/>
          <w:szCs w:val="28"/>
          <w:shd w:val="clear" w:color="auto" w:fill="FFFFFF"/>
        </w:rPr>
        <w:t xml:space="preserve">емы образования (детские сады, </w:t>
      </w:r>
      <w:r w:rsidRPr="009C5BC1">
        <w:rPr>
          <w:rStyle w:val="a5"/>
          <w:rFonts w:ascii="Times New Roman" w:hAnsi="Times New Roman" w:cs="Times New Roman"/>
          <w:b w:val="0"/>
          <w:sz w:val="28"/>
          <w:szCs w:val="28"/>
          <w:shd w:val="clear" w:color="auto" w:fill="FFFFFF"/>
        </w:rPr>
        <w:t xml:space="preserve">средние образовательные школы, учреждения дополнительного образования) – 80,3 % от общего числа корпоративных программ Златоустовского городского округа.  Доля корпоративных программ учреждений культуры (детские музыкальные школы и школы искусств, дворцы культуры, учреждения библиотечной системы, парки культуры и отдыха, краеведческий музей) – 18,5%, </w:t>
      </w:r>
      <w:r w:rsidR="00E177C1" w:rsidRPr="009C5BC1">
        <w:rPr>
          <w:rStyle w:val="a5"/>
          <w:rFonts w:ascii="Times New Roman" w:hAnsi="Times New Roman" w:cs="Times New Roman"/>
          <w:b w:val="0"/>
          <w:sz w:val="28"/>
          <w:szCs w:val="28"/>
          <w:shd w:val="clear" w:color="auto" w:fill="FFFFFF"/>
        </w:rPr>
        <w:br/>
      </w:r>
      <w:r w:rsidRPr="009C5BC1">
        <w:rPr>
          <w:rStyle w:val="a5"/>
          <w:rFonts w:ascii="Times New Roman" w:hAnsi="Times New Roman" w:cs="Times New Roman"/>
          <w:b w:val="0"/>
          <w:sz w:val="28"/>
          <w:szCs w:val="28"/>
          <w:shd w:val="clear" w:color="auto" w:fill="FFFFFF"/>
        </w:rPr>
        <w:t>доля корпоративных программ учреждений системы здравоохранения (ГБУЗ «Городская детская больница г. Златоуст») – 1,2 %</w:t>
      </w:r>
    </w:p>
    <w:p w:rsidR="00E177C1" w:rsidRPr="009C5BC1" w:rsidRDefault="00E177C1" w:rsidP="005472DB">
      <w:pPr>
        <w:spacing w:after="0" w:line="240" w:lineRule="auto"/>
        <w:ind w:firstLine="709"/>
        <w:jc w:val="both"/>
        <w:rPr>
          <w:rStyle w:val="a5"/>
          <w:rFonts w:ascii="Times New Roman" w:hAnsi="Times New Roman" w:cs="Times New Roman"/>
          <w:b w:val="0"/>
          <w:sz w:val="28"/>
          <w:szCs w:val="28"/>
          <w:shd w:val="clear" w:color="auto" w:fill="FFFFFF"/>
        </w:rPr>
      </w:pPr>
    </w:p>
    <w:p w:rsidR="005472DB" w:rsidRPr="009C5BC1" w:rsidRDefault="005472DB" w:rsidP="005472DB">
      <w:pPr>
        <w:spacing w:after="0" w:line="240" w:lineRule="auto"/>
        <w:ind w:firstLine="709"/>
        <w:jc w:val="right"/>
        <w:rPr>
          <w:rStyle w:val="a5"/>
          <w:rFonts w:ascii="Times New Roman" w:hAnsi="Times New Roman" w:cs="Times New Roman"/>
          <w:b w:val="0"/>
          <w:sz w:val="28"/>
          <w:szCs w:val="28"/>
          <w:shd w:val="clear" w:color="auto" w:fill="FFFFFF"/>
        </w:rPr>
      </w:pPr>
      <w:r w:rsidRPr="009C5BC1">
        <w:rPr>
          <w:rStyle w:val="a5"/>
          <w:rFonts w:ascii="Times New Roman" w:hAnsi="Times New Roman" w:cs="Times New Roman"/>
          <w:b w:val="0"/>
          <w:sz w:val="28"/>
          <w:szCs w:val="28"/>
          <w:shd w:val="clear" w:color="auto" w:fill="FFFFFF"/>
        </w:rPr>
        <w:t>Таблица</w:t>
      </w:r>
      <w:r w:rsidR="00B87B19" w:rsidRPr="009C5BC1">
        <w:rPr>
          <w:rStyle w:val="a5"/>
          <w:rFonts w:ascii="Times New Roman" w:hAnsi="Times New Roman" w:cs="Times New Roman"/>
          <w:b w:val="0"/>
          <w:sz w:val="28"/>
          <w:szCs w:val="28"/>
          <w:shd w:val="clear" w:color="auto" w:fill="FFFFFF"/>
        </w:rPr>
        <w:t xml:space="preserve"> 26</w:t>
      </w:r>
    </w:p>
    <w:p w:rsidR="005472DB" w:rsidRPr="009C5BC1" w:rsidRDefault="005472DB" w:rsidP="005472DB">
      <w:pPr>
        <w:spacing w:after="0" w:line="240" w:lineRule="auto"/>
        <w:ind w:firstLine="709"/>
        <w:jc w:val="right"/>
        <w:rPr>
          <w:rStyle w:val="a5"/>
          <w:rFonts w:ascii="Times New Roman" w:hAnsi="Times New Roman" w:cs="Times New Roman"/>
          <w:b w:val="0"/>
          <w:sz w:val="28"/>
          <w:szCs w:val="28"/>
          <w:shd w:val="clear" w:color="auto" w:fill="FFFFFF"/>
        </w:rPr>
      </w:pPr>
    </w:p>
    <w:tbl>
      <w:tblPr>
        <w:tblStyle w:val="af1"/>
        <w:tblW w:w="15876" w:type="dxa"/>
        <w:jc w:val="center"/>
        <w:tblLook w:val="04A0" w:firstRow="1" w:lastRow="0" w:firstColumn="1" w:lastColumn="0" w:noHBand="0" w:noVBand="1"/>
      </w:tblPr>
      <w:tblGrid>
        <w:gridCol w:w="7838"/>
        <w:gridCol w:w="4821"/>
        <w:gridCol w:w="3217"/>
      </w:tblGrid>
      <w:tr w:rsidR="00E177C1" w:rsidRPr="009C5BC1" w:rsidTr="00E177C1">
        <w:trPr>
          <w:jc w:val="center"/>
        </w:trPr>
        <w:tc>
          <w:tcPr>
            <w:tcW w:w="6825" w:type="dxa"/>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Учреждения социальной сферы Златоустовского городского округа</w:t>
            </w:r>
          </w:p>
        </w:tc>
        <w:tc>
          <w:tcPr>
            <w:tcW w:w="4198" w:type="dxa"/>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Количество внедрённых </w:t>
            </w:r>
            <w:r w:rsidRPr="009C5BC1">
              <w:rPr>
                <w:rStyle w:val="a5"/>
                <w:rFonts w:ascii="Times New Roman" w:hAnsi="Times New Roman" w:cs="Times New Roman"/>
                <w:b w:val="0"/>
                <w:sz w:val="28"/>
                <w:szCs w:val="28"/>
                <w:shd w:val="clear" w:color="auto" w:fill="FFFFFF"/>
              </w:rPr>
              <w:t xml:space="preserve">корпоративных программ укрепления </w:t>
            </w:r>
            <w:r w:rsidRPr="009C5BC1">
              <w:rPr>
                <w:rStyle w:val="a5"/>
                <w:rFonts w:ascii="Times New Roman" w:hAnsi="Times New Roman" w:cs="Times New Roman"/>
                <w:b w:val="0"/>
                <w:sz w:val="28"/>
                <w:szCs w:val="28"/>
                <w:shd w:val="clear" w:color="auto" w:fill="FFFFFF"/>
              </w:rPr>
              <w:lastRenderedPageBreak/>
              <w:t>здоровья работающих</w:t>
            </w:r>
          </w:p>
        </w:tc>
        <w:tc>
          <w:tcPr>
            <w:tcW w:w="2801" w:type="dxa"/>
          </w:tcPr>
          <w:p w:rsidR="005472DB" w:rsidRPr="009C5BC1" w:rsidRDefault="00C74C0A"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lastRenderedPageBreak/>
              <w:t>Доля учреждений сферы, в</w:t>
            </w:r>
            <w:r w:rsidR="00E177C1" w:rsidRPr="009C5BC1">
              <w:rPr>
                <w:rFonts w:ascii="Times New Roman" w:hAnsi="Times New Roman" w:cs="Times New Roman"/>
                <w:sz w:val="28"/>
                <w:szCs w:val="28"/>
              </w:rPr>
              <w:t xml:space="preserve"> </w:t>
            </w:r>
            <w:r w:rsidR="005472DB" w:rsidRPr="009C5BC1">
              <w:rPr>
                <w:rFonts w:ascii="Times New Roman" w:hAnsi="Times New Roman" w:cs="Times New Roman"/>
                <w:sz w:val="28"/>
                <w:szCs w:val="28"/>
              </w:rPr>
              <w:t xml:space="preserve">которых </w:t>
            </w:r>
            <w:r w:rsidR="005472DB" w:rsidRPr="009C5BC1">
              <w:rPr>
                <w:rFonts w:ascii="Times New Roman" w:hAnsi="Times New Roman" w:cs="Times New Roman"/>
                <w:sz w:val="28"/>
                <w:szCs w:val="28"/>
              </w:rPr>
              <w:lastRenderedPageBreak/>
              <w:t xml:space="preserve">внедрены </w:t>
            </w:r>
            <w:r w:rsidR="005472DB" w:rsidRPr="009C5BC1">
              <w:rPr>
                <w:rStyle w:val="a5"/>
                <w:rFonts w:ascii="Times New Roman" w:hAnsi="Times New Roman" w:cs="Times New Roman"/>
                <w:b w:val="0"/>
                <w:sz w:val="28"/>
                <w:szCs w:val="28"/>
                <w:shd w:val="clear" w:color="auto" w:fill="FFFFFF"/>
              </w:rPr>
              <w:t>корпоративные программы</w:t>
            </w:r>
            <w:r w:rsidR="005472DB" w:rsidRPr="009C5BC1">
              <w:rPr>
                <w:rFonts w:ascii="Times New Roman" w:hAnsi="Times New Roman" w:cs="Times New Roman"/>
                <w:b/>
                <w:sz w:val="28"/>
                <w:szCs w:val="28"/>
              </w:rPr>
              <w:t xml:space="preserve"> </w:t>
            </w:r>
            <w:r w:rsidR="005472DB" w:rsidRPr="009C5BC1">
              <w:rPr>
                <w:rFonts w:ascii="Times New Roman" w:hAnsi="Times New Roman" w:cs="Times New Roman"/>
                <w:sz w:val="28"/>
                <w:szCs w:val="28"/>
              </w:rPr>
              <w:t xml:space="preserve">(процент) </w:t>
            </w:r>
          </w:p>
        </w:tc>
      </w:tr>
      <w:tr w:rsidR="00E177C1" w:rsidRPr="009C5BC1" w:rsidTr="00E177C1">
        <w:trPr>
          <w:jc w:val="center"/>
        </w:trPr>
        <w:tc>
          <w:tcPr>
            <w:tcW w:w="6825" w:type="dxa"/>
          </w:tcPr>
          <w:p w:rsidR="005472DB" w:rsidRPr="009C5BC1" w:rsidRDefault="005472DB" w:rsidP="00E177C1">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lastRenderedPageBreak/>
              <w:t>Дошкольные образовательные учреждения</w:t>
            </w:r>
          </w:p>
        </w:tc>
        <w:tc>
          <w:tcPr>
            <w:tcW w:w="4198"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41</w:t>
            </w:r>
          </w:p>
        </w:tc>
        <w:tc>
          <w:tcPr>
            <w:tcW w:w="2801"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93,2</w:t>
            </w:r>
          </w:p>
        </w:tc>
      </w:tr>
      <w:tr w:rsidR="00E177C1" w:rsidRPr="009C5BC1" w:rsidTr="00E177C1">
        <w:trPr>
          <w:jc w:val="center"/>
        </w:trPr>
        <w:tc>
          <w:tcPr>
            <w:tcW w:w="6825" w:type="dxa"/>
          </w:tcPr>
          <w:p w:rsidR="005472DB" w:rsidRPr="009C5BC1" w:rsidRDefault="005472DB" w:rsidP="00E177C1">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Общеобразовательные учреждения (начальная образовательная школа, средние образовательные школы)</w:t>
            </w:r>
          </w:p>
        </w:tc>
        <w:tc>
          <w:tcPr>
            <w:tcW w:w="4198"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w:t>
            </w:r>
          </w:p>
        </w:tc>
        <w:tc>
          <w:tcPr>
            <w:tcW w:w="2801"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95,2</w:t>
            </w:r>
          </w:p>
        </w:tc>
      </w:tr>
      <w:tr w:rsidR="00E177C1" w:rsidRPr="009C5BC1" w:rsidTr="00E177C1">
        <w:trPr>
          <w:jc w:val="center"/>
        </w:trPr>
        <w:tc>
          <w:tcPr>
            <w:tcW w:w="6825" w:type="dxa"/>
          </w:tcPr>
          <w:p w:rsidR="005472DB" w:rsidRPr="009C5BC1" w:rsidRDefault="005472DB" w:rsidP="00E177C1">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Учреждения дополнительного образования</w:t>
            </w:r>
          </w:p>
        </w:tc>
        <w:tc>
          <w:tcPr>
            <w:tcW w:w="4198"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4</w:t>
            </w:r>
          </w:p>
        </w:tc>
        <w:tc>
          <w:tcPr>
            <w:tcW w:w="2801"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80</w:t>
            </w:r>
          </w:p>
        </w:tc>
      </w:tr>
      <w:tr w:rsidR="00E177C1" w:rsidRPr="009C5BC1" w:rsidTr="00E177C1">
        <w:trPr>
          <w:jc w:val="center"/>
        </w:trPr>
        <w:tc>
          <w:tcPr>
            <w:tcW w:w="6825" w:type="dxa"/>
          </w:tcPr>
          <w:p w:rsidR="005472DB" w:rsidRPr="009C5BC1" w:rsidRDefault="005472DB" w:rsidP="00E177C1">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Учреждения культуры</w:t>
            </w:r>
          </w:p>
        </w:tc>
        <w:tc>
          <w:tcPr>
            <w:tcW w:w="4198"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15</w:t>
            </w:r>
          </w:p>
        </w:tc>
        <w:tc>
          <w:tcPr>
            <w:tcW w:w="2801"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100</w:t>
            </w:r>
          </w:p>
        </w:tc>
      </w:tr>
      <w:tr w:rsidR="00E177C1" w:rsidRPr="009C5BC1" w:rsidTr="00E177C1">
        <w:trPr>
          <w:jc w:val="center"/>
        </w:trPr>
        <w:tc>
          <w:tcPr>
            <w:tcW w:w="6825" w:type="dxa"/>
          </w:tcPr>
          <w:p w:rsidR="005472DB" w:rsidRPr="009C5BC1" w:rsidRDefault="005472DB" w:rsidP="00E177C1">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Учреждения здравоохранения</w:t>
            </w:r>
          </w:p>
        </w:tc>
        <w:tc>
          <w:tcPr>
            <w:tcW w:w="4198"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w:t>
            </w:r>
          </w:p>
        </w:tc>
        <w:tc>
          <w:tcPr>
            <w:tcW w:w="2801" w:type="dxa"/>
            <w:vAlign w:val="center"/>
          </w:tcPr>
          <w:p w:rsidR="005472DB" w:rsidRPr="009C5BC1" w:rsidRDefault="005472DB" w:rsidP="00E177C1">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16,7</w:t>
            </w:r>
          </w:p>
        </w:tc>
      </w:tr>
    </w:tbl>
    <w:p w:rsidR="005472DB" w:rsidRPr="009C5BC1" w:rsidRDefault="005472DB" w:rsidP="005472DB">
      <w:pPr>
        <w:spacing w:after="0" w:line="240" w:lineRule="auto"/>
        <w:ind w:firstLine="709"/>
        <w:jc w:val="both"/>
        <w:rPr>
          <w:rFonts w:ascii="Times New Roman" w:hAnsi="Times New Roman" w:cs="Times New Roman"/>
          <w:sz w:val="28"/>
          <w:szCs w:val="28"/>
        </w:rPr>
      </w:pPr>
    </w:p>
    <w:p w:rsidR="005472DB" w:rsidRPr="009C5BC1" w:rsidRDefault="005472DB" w:rsidP="005472DB">
      <w:pPr>
        <w:spacing w:after="0" w:line="240" w:lineRule="auto"/>
        <w:ind w:firstLine="709"/>
        <w:jc w:val="both"/>
        <w:rPr>
          <w:rStyle w:val="a5"/>
          <w:rFonts w:ascii="Times New Roman" w:hAnsi="Times New Roman" w:cs="Times New Roman"/>
          <w:b w:val="0"/>
          <w:sz w:val="28"/>
          <w:szCs w:val="28"/>
          <w:shd w:val="clear" w:color="auto" w:fill="FFFFFF"/>
        </w:rPr>
      </w:pPr>
      <w:r w:rsidRPr="009C5BC1">
        <w:rPr>
          <w:rFonts w:ascii="Times New Roman" w:hAnsi="Times New Roman" w:cs="Times New Roman"/>
          <w:sz w:val="28"/>
          <w:szCs w:val="28"/>
        </w:rPr>
        <w:t xml:space="preserve">До 2030 года планируется увеличение количества </w:t>
      </w:r>
      <w:r w:rsidRPr="009C5BC1">
        <w:rPr>
          <w:rStyle w:val="a5"/>
          <w:rFonts w:ascii="Times New Roman" w:hAnsi="Times New Roman" w:cs="Times New Roman"/>
          <w:b w:val="0"/>
          <w:sz w:val="28"/>
          <w:szCs w:val="28"/>
          <w:shd w:val="clear" w:color="auto" w:fill="FFFFFF"/>
        </w:rPr>
        <w:t>корпоративных программ укрепления здоровья работающих</w:t>
      </w:r>
      <w:r w:rsidRPr="009C5BC1">
        <w:rPr>
          <w:rFonts w:ascii="Times New Roman" w:hAnsi="Times New Roman" w:cs="Times New Roman"/>
          <w:b/>
          <w:sz w:val="28"/>
          <w:szCs w:val="28"/>
        </w:rPr>
        <w:t xml:space="preserve"> </w:t>
      </w:r>
      <w:r w:rsidRPr="009C5BC1">
        <w:rPr>
          <w:rFonts w:ascii="Times New Roman" w:hAnsi="Times New Roman" w:cs="Times New Roman"/>
          <w:sz w:val="28"/>
          <w:szCs w:val="28"/>
        </w:rPr>
        <w:t>с 81 до 90, за счёт внедрения</w:t>
      </w:r>
      <w:r w:rsidRPr="009C5BC1">
        <w:rPr>
          <w:rFonts w:ascii="Times New Roman" w:hAnsi="Times New Roman" w:cs="Times New Roman"/>
          <w:b/>
          <w:sz w:val="28"/>
          <w:szCs w:val="28"/>
        </w:rPr>
        <w:t xml:space="preserve"> </w:t>
      </w:r>
      <w:r w:rsidRPr="009C5BC1">
        <w:rPr>
          <w:rStyle w:val="a5"/>
          <w:rFonts w:ascii="Times New Roman" w:hAnsi="Times New Roman" w:cs="Times New Roman"/>
          <w:b w:val="0"/>
          <w:sz w:val="28"/>
          <w:szCs w:val="28"/>
          <w:shd w:val="clear" w:color="auto" w:fill="FFFFFF"/>
        </w:rPr>
        <w:t>корпоративных программ  по ведению здорового образа жизни и профилактики хронических неинфекционных заболеваний на предприятиях с численностью работников более 250 человек.</w:t>
      </w:r>
    </w:p>
    <w:p w:rsidR="005472DB" w:rsidRPr="009C5BC1" w:rsidRDefault="005472DB" w:rsidP="005472DB">
      <w:pPr>
        <w:spacing w:after="0" w:line="240" w:lineRule="auto"/>
        <w:ind w:firstLine="709"/>
        <w:jc w:val="both"/>
        <w:rPr>
          <w:rStyle w:val="a5"/>
          <w:rFonts w:ascii="Times New Roman" w:hAnsi="Times New Roman" w:cs="Times New Roman"/>
          <w:b w:val="0"/>
          <w:sz w:val="28"/>
          <w:szCs w:val="28"/>
          <w:shd w:val="clear" w:color="auto" w:fill="FFFFFF"/>
        </w:rPr>
      </w:pPr>
    </w:p>
    <w:p w:rsidR="005472DB" w:rsidRPr="009C5BC1" w:rsidRDefault="005472DB" w:rsidP="005472DB">
      <w:pPr>
        <w:spacing w:after="0" w:line="240" w:lineRule="auto"/>
        <w:ind w:firstLine="709"/>
        <w:jc w:val="right"/>
        <w:rPr>
          <w:rStyle w:val="a5"/>
          <w:rFonts w:ascii="Times New Roman" w:hAnsi="Times New Roman" w:cs="Times New Roman"/>
          <w:b w:val="0"/>
          <w:sz w:val="28"/>
          <w:szCs w:val="28"/>
          <w:shd w:val="clear" w:color="auto" w:fill="FFFFFF"/>
        </w:rPr>
      </w:pPr>
      <w:r w:rsidRPr="009C5BC1">
        <w:rPr>
          <w:rStyle w:val="a5"/>
          <w:rFonts w:ascii="Times New Roman" w:hAnsi="Times New Roman" w:cs="Times New Roman"/>
          <w:b w:val="0"/>
          <w:sz w:val="28"/>
          <w:szCs w:val="28"/>
          <w:shd w:val="clear" w:color="auto" w:fill="FFFFFF"/>
        </w:rPr>
        <w:t>Таблица</w:t>
      </w:r>
      <w:r w:rsidR="00B87B19" w:rsidRPr="009C5BC1">
        <w:rPr>
          <w:rStyle w:val="a5"/>
          <w:rFonts w:ascii="Times New Roman" w:hAnsi="Times New Roman" w:cs="Times New Roman"/>
          <w:b w:val="0"/>
          <w:sz w:val="28"/>
          <w:szCs w:val="28"/>
          <w:shd w:val="clear" w:color="auto" w:fill="FFFFFF"/>
        </w:rPr>
        <w:t xml:space="preserve"> 27</w:t>
      </w:r>
    </w:p>
    <w:p w:rsidR="006741E7" w:rsidRPr="009C5BC1" w:rsidRDefault="006741E7" w:rsidP="005472DB">
      <w:pPr>
        <w:spacing w:after="0" w:line="240" w:lineRule="auto"/>
        <w:ind w:firstLine="709"/>
        <w:jc w:val="right"/>
        <w:rPr>
          <w:rStyle w:val="a5"/>
          <w:rFonts w:ascii="Times New Roman" w:hAnsi="Times New Roman" w:cs="Times New Roman"/>
          <w:b w:val="0"/>
          <w:sz w:val="28"/>
          <w:szCs w:val="28"/>
          <w:shd w:val="clear" w:color="auto" w:fill="FFFFFF"/>
        </w:rPr>
      </w:pPr>
    </w:p>
    <w:tbl>
      <w:tblPr>
        <w:tblStyle w:val="af1"/>
        <w:tblW w:w="15876" w:type="dxa"/>
        <w:jc w:val="center"/>
        <w:tblLook w:val="04A0" w:firstRow="1" w:lastRow="0" w:firstColumn="1" w:lastColumn="0" w:noHBand="0" w:noVBand="1"/>
      </w:tblPr>
      <w:tblGrid>
        <w:gridCol w:w="2376"/>
        <w:gridCol w:w="13500"/>
      </w:tblGrid>
      <w:tr w:rsidR="0003686B" w:rsidRPr="009C5BC1" w:rsidTr="0003686B">
        <w:trPr>
          <w:jc w:val="center"/>
        </w:trPr>
        <w:tc>
          <w:tcPr>
            <w:tcW w:w="2069" w:type="dxa"/>
            <w:vAlign w:val="center"/>
          </w:tcPr>
          <w:p w:rsidR="005472DB" w:rsidRPr="009C5BC1" w:rsidRDefault="005472DB" w:rsidP="0003686B">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Срок внедрения </w:t>
            </w:r>
            <w:r w:rsidRPr="009C5BC1">
              <w:rPr>
                <w:rStyle w:val="a5"/>
                <w:rFonts w:ascii="Times New Roman" w:hAnsi="Times New Roman" w:cs="Times New Roman"/>
                <w:b w:val="0"/>
                <w:sz w:val="28"/>
                <w:szCs w:val="28"/>
                <w:shd w:val="clear" w:color="auto" w:fill="FFFFFF"/>
              </w:rPr>
              <w:t>корпоративных программ</w:t>
            </w:r>
          </w:p>
        </w:tc>
        <w:tc>
          <w:tcPr>
            <w:tcW w:w="11755" w:type="dxa"/>
            <w:vAlign w:val="center"/>
          </w:tcPr>
          <w:p w:rsidR="005472DB" w:rsidRPr="009C5BC1" w:rsidRDefault="005472DB" w:rsidP="0003686B">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 xml:space="preserve">Наименование промышленных предприятий с численностью сотрудников 250 и более человек, </w:t>
            </w:r>
            <w:r w:rsidR="0003686B" w:rsidRPr="009C5BC1">
              <w:rPr>
                <w:rFonts w:ascii="Times New Roman" w:hAnsi="Times New Roman" w:cs="Times New Roman"/>
                <w:sz w:val="28"/>
                <w:szCs w:val="28"/>
              </w:rPr>
              <w:br/>
            </w:r>
            <w:r w:rsidRPr="009C5BC1">
              <w:rPr>
                <w:rFonts w:ascii="Times New Roman" w:hAnsi="Times New Roman" w:cs="Times New Roman"/>
                <w:sz w:val="28"/>
                <w:szCs w:val="28"/>
              </w:rPr>
              <w:t>находящихся на территории Златоустовского городского округа</w:t>
            </w:r>
          </w:p>
        </w:tc>
      </w:tr>
      <w:tr w:rsidR="0003686B" w:rsidRPr="009C5BC1" w:rsidTr="0003686B">
        <w:trPr>
          <w:jc w:val="center"/>
        </w:trPr>
        <w:tc>
          <w:tcPr>
            <w:tcW w:w="2069" w:type="dxa"/>
          </w:tcPr>
          <w:p w:rsidR="005472DB" w:rsidRPr="009C5BC1" w:rsidRDefault="005472DB" w:rsidP="00F30865">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2026 год</w:t>
            </w:r>
          </w:p>
        </w:tc>
        <w:tc>
          <w:tcPr>
            <w:tcW w:w="11755" w:type="dxa"/>
          </w:tcPr>
          <w:p w:rsidR="005472DB" w:rsidRPr="009C5BC1" w:rsidRDefault="005472DB" w:rsidP="00F30865">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 МУП «Автохозяйство Администрации Златоустовского городского округа</w:t>
            </w:r>
          </w:p>
          <w:p w:rsidR="005472DB" w:rsidRPr="009C5BC1" w:rsidRDefault="005472DB" w:rsidP="00F30865">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 МУП «Коммунальные сети» Златоустовского городского округа</w:t>
            </w:r>
          </w:p>
        </w:tc>
      </w:tr>
      <w:tr w:rsidR="0003686B" w:rsidRPr="009C5BC1" w:rsidTr="0003686B">
        <w:trPr>
          <w:jc w:val="center"/>
        </w:trPr>
        <w:tc>
          <w:tcPr>
            <w:tcW w:w="2069" w:type="dxa"/>
          </w:tcPr>
          <w:p w:rsidR="005472DB" w:rsidRPr="009C5BC1" w:rsidRDefault="005472DB" w:rsidP="00F30865">
            <w:pPr>
              <w:jc w:val="center"/>
              <w:rPr>
                <w:rFonts w:ascii="Times New Roman" w:hAnsi="Times New Roman" w:cs="Times New Roman"/>
              </w:rPr>
            </w:pPr>
            <w:r w:rsidRPr="009C5BC1">
              <w:rPr>
                <w:rFonts w:ascii="Times New Roman" w:hAnsi="Times New Roman" w:cs="Times New Roman"/>
                <w:sz w:val="28"/>
                <w:szCs w:val="28"/>
              </w:rPr>
              <w:t>2027 год</w:t>
            </w:r>
          </w:p>
        </w:tc>
        <w:tc>
          <w:tcPr>
            <w:tcW w:w="11755" w:type="dxa"/>
          </w:tcPr>
          <w:p w:rsidR="005472DB" w:rsidRPr="009C5BC1" w:rsidRDefault="005472DB" w:rsidP="00F30865">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 ООО «Златоустовский водоканал»</w:t>
            </w:r>
          </w:p>
          <w:p w:rsidR="005472DB" w:rsidRPr="009C5BC1" w:rsidRDefault="005472DB" w:rsidP="00F30865">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 ИП Волков А.Е. (ЗАО «СМАРТ»)</w:t>
            </w:r>
          </w:p>
        </w:tc>
      </w:tr>
      <w:tr w:rsidR="0003686B" w:rsidRPr="009C5BC1" w:rsidTr="0003686B">
        <w:trPr>
          <w:jc w:val="center"/>
        </w:trPr>
        <w:tc>
          <w:tcPr>
            <w:tcW w:w="2069" w:type="dxa"/>
          </w:tcPr>
          <w:p w:rsidR="005472DB" w:rsidRPr="009C5BC1" w:rsidRDefault="005472DB" w:rsidP="00F30865">
            <w:pPr>
              <w:jc w:val="center"/>
              <w:rPr>
                <w:rFonts w:ascii="Times New Roman" w:hAnsi="Times New Roman" w:cs="Times New Roman"/>
              </w:rPr>
            </w:pPr>
            <w:r w:rsidRPr="009C5BC1">
              <w:rPr>
                <w:rFonts w:ascii="Times New Roman" w:hAnsi="Times New Roman" w:cs="Times New Roman"/>
                <w:sz w:val="28"/>
                <w:szCs w:val="28"/>
              </w:rPr>
              <w:t>2028 год</w:t>
            </w:r>
          </w:p>
        </w:tc>
        <w:tc>
          <w:tcPr>
            <w:tcW w:w="11755" w:type="dxa"/>
          </w:tcPr>
          <w:p w:rsidR="005472DB" w:rsidRPr="009C5BC1" w:rsidRDefault="005472DB" w:rsidP="00F30865">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 ООО «Златоустовский металлургический завод»</w:t>
            </w:r>
          </w:p>
        </w:tc>
      </w:tr>
      <w:tr w:rsidR="0003686B" w:rsidRPr="009C5BC1" w:rsidTr="0003686B">
        <w:trPr>
          <w:jc w:val="center"/>
        </w:trPr>
        <w:tc>
          <w:tcPr>
            <w:tcW w:w="2069" w:type="dxa"/>
          </w:tcPr>
          <w:p w:rsidR="005472DB" w:rsidRPr="009C5BC1" w:rsidRDefault="005472DB" w:rsidP="00F30865">
            <w:pPr>
              <w:jc w:val="center"/>
              <w:rPr>
                <w:rFonts w:ascii="Times New Roman" w:hAnsi="Times New Roman" w:cs="Times New Roman"/>
              </w:rPr>
            </w:pPr>
            <w:r w:rsidRPr="009C5BC1">
              <w:rPr>
                <w:rFonts w:ascii="Times New Roman" w:hAnsi="Times New Roman" w:cs="Times New Roman"/>
                <w:sz w:val="28"/>
                <w:szCs w:val="28"/>
              </w:rPr>
              <w:t>2029 год</w:t>
            </w:r>
          </w:p>
        </w:tc>
        <w:tc>
          <w:tcPr>
            <w:tcW w:w="11755" w:type="dxa"/>
          </w:tcPr>
          <w:p w:rsidR="005472DB" w:rsidRPr="009C5BC1" w:rsidRDefault="005472DB" w:rsidP="00F30865">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 АО «Златоустовский машиностроительный завод»</w:t>
            </w:r>
          </w:p>
        </w:tc>
      </w:tr>
      <w:tr w:rsidR="0003686B" w:rsidRPr="009C5BC1" w:rsidTr="0003686B">
        <w:trPr>
          <w:jc w:val="center"/>
        </w:trPr>
        <w:tc>
          <w:tcPr>
            <w:tcW w:w="2069" w:type="dxa"/>
          </w:tcPr>
          <w:p w:rsidR="005472DB" w:rsidRPr="009C5BC1" w:rsidRDefault="005472DB" w:rsidP="00F30865">
            <w:pPr>
              <w:jc w:val="center"/>
              <w:rPr>
                <w:rFonts w:ascii="Times New Roman" w:hAnsi="Times New Roman" w:cs="Times New Roman"/>
              </w:rPr>
            </w:pPr>
            <w:r w:rsidRPr="009C5BC1">
              <w:rPr>
                <w:rFonts w:ascii="Times New Roman" w:hAnsi="Times New Roman" w:cs="Times New Roman"/>
                <w:sz w:val="28"/>
                <w:szCs w:val="28"/>
              </w:rPr>
              <w:t>2030 год</w:t>
            </w:r>
          </w:p>
        </w:tc>
        <w:tc>
          <w:tcPr>
            <w:tcW w:w="11755" w:type="dxa"/>
          </w:tcPr>
          <w:p w:rsidR="005472DB" w:rsidRPr="009C5BC1" w:rsidRDefault="005472DB" w:rsidP="00F30865">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 ООО «Грани Таганая»</w:t>
            </w:r>
          </w:p>
          <w:p w:rsidR="005472DB" w:rsidRPr="009C5BC1" w:rsidRDefault="005472DB" w:rsidP="00F30865">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 ООО «ЗЗБО»</w:t>
            </w:r>
          </w:p>
          <w:p w:rsidR="005472DB" w:rsidRPr="009C5BC1" w:rsidRDefault="005472DB" w:rsidP="00F30865">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 ООО «ЗМСПК»</w:t>
            </w:r>
          </w:p>
        </w:tc>
      </w:tr>
    </w:tbl>
    <w:p w:rsidR="005472DB" w:rsidRPr="009C5BC1" w:rsidRDefault="005472DB" w:rsidP="00D00B8A">
      <w:pPr>
        <w:spacing w:after="0"/>
        <w:jc w:val="center"/>
        <w:rPr>
          <w:rFonts w:ascii="Times New Roman" w:hAnsi="Times New Roman" w:cs="Times New Roman"/>
          <w:sz w:val="28"/>
          <w:szCs w:val="28"/>
        </w:rPr>
      </w:pPr>
    </w:p>
    <w:p w:rsidR="005472DB" w:rsidRPr="009C5BC1" w:rsidRDefault="005472DB" w:rsidP="00D00B8A">
      <w:pPr>
        <w:spacing w:after="0"/>
        <w:jc w:val="center"/>
        <w:rPr>
          <w:rFonts w:ascii="Times New Roman" w:hAnsi="Times New Roman" w:cs="Times New Roman"/>
          <w:sz w:val="28"/>
          <w:szCs w:val="28"/>
        </w:rPr>
      </w:pPr>
    </w:p>
    <w:p w:rsidR="0003686B" w:rsidRPr="009C5BC1" w:rsidRDefault="0003686B" w:rsidP="00D00B8A">
      <w:pPr>
        <w:spacing w:after="0"/>
        <w:jc w:val="center"/>
        <w:rPr>
          <w:rFonts w:ascii="Times New Roman" w:hAnsi="Times New Roman" w:cs="Times New Roman"/>
          <w:sz w:val="28"/>
          <w:szCs w:val="28"/>
        </w:rPr>
      </w:pPr>
    </w:p>
    <w:p w:rsidR="007213EE" w:rsidRPr="009C5BC1" w:rsidRDefault="005472DB" w:rsidP="00D00B8A">
      <w:pPr>
        <w:spacing w:after="0"/>
        <w:jc w:val="center"/>
        <w:rPr>
          <w:rFonts w:ascii="Times New Roman" w:hAnsi="Times New Roman" w:cs="Times New Roman"/>
          <w:sz w:val="28"/>
          <w:szCs w:val="28"/>
        </w:rPr>
      </w:pPr>
      <w:r w:rsidRPr="009C5BC1">
        <w:rPr>
          <w:rFonts w:ascii="Times New Roman" w:hAnsi="Times New Roman" w:cs="Times New Roman"/>
          <w:sz w:val="28"/>
          <w:szCs w:val="28"/>
        </w:rPr>
        <w:lastRenderedPageBreak/>
        <w:t>10</w:t>
      </w:r>
      <w:r w:rsidR="00D00B8A" w:rsidRPr="009C5BC1">
        <w:rPr>
          <w:rFonts w:ascii="Times New Roman" w:hAnsi="Times New Roman" w:cs="Times New Roman"/>
          <w:sz w:val="28"/>
          <w:szCs w:val="28"/>
        </w:rPr>
        <w:t>. Финансирование программы</w:t>
      </w:r>
    </w:p>
    <w:p w:rsidR="000C0407" w:rsidRPr="009C5BC1" w:rsidRDefault="000C0407" w:rsidP="00D00B8A">
      <w:pPr>
        <w:spacing w:after="0"/>
        <w:jc w:val="center"/>
        <w:rPr>
          <w:rFonts w:ascii="Times New Roman" w:hAnsi="Times New Roman" w:cs="Times New Roman"/>
          <w:sz w:val="28"/>
          <w:szCs w:val="28"/>
        </w:rPr>
      </w:pPr>
    </w:p>
    <w:p w:rsidR="00C90983" w:rsidRPr="009C5BC1" w:rsidRDefault="00C90983" w:rsidP="00C90983">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Источником финансирования «Укрепление общественного здоровья населения на территории Златоустовского городского округа на 2026-2030 </w:t>
      </w:r>
      <w:r w:rsidR="00251E61" w:rsidRPr="009C5BC1">
        <w:rPr>
          <w:rFonts w:ascii="Times New Roman" w:hAnsi="Times New Roman" w:cs="Times New Roman"/>
          <w:sz w:val="28"/>
          <w:szCs w:val="28"/>
        </w:rPr>
        <w:t>годы» являются</w:t>
      </w:r>
      <w:r w:rsidRPr="009C5BC1">
        <w:rPr>
          <w:rFonts w:ascii="Times New Roman" w:hAnsi="Times New Roman" w:cs="Times New Roman"/>
          <w:sz w:val="28"/>
          <w:szCs w:val="28"/>
        </w:rPr>
        <w:t xml:space="preserve"> средства бюджета Златоустовского городского округа. </w:t>
      </w:r>
    </w:p>
    <w:p w:rsidR="002C2576" w:rsidRPr="009C5BC1" w:rsidRDefault="002C2576" w:rsidP="00B25DC8">
      <w:pPr>
        <w:spacing w:after="0"/>
        <w:ind w:firstLine="708"/>
        <w:jc w:val="right"/>
        <w:rPr>
          <w:rFonts w:ascii="Times New Roman" w:hAnsi="Times New Roman" w:cs="Times New Roman"/>
          <w:sz w:val="28"/>
          <w:szCs w:val="28"/>
        </w:rPr>
      </w:pPr>
    </w:p>
    <w:p w:rsidR="00B25DC8" w:rsidRPr="009C5BC1" w:rsidRDefault="00B87B19" w:rsidP="00B25DC8">
      <w:pPr>
        <w:spacing w:after="0"/>
        <w:ind w:firstLine="708"/>
        <w:jc w:val="right"/>
        <w:rPr>
          <w:rFonts w:ascii="Times New Roman" w:hAnsi="Times New Roman" w:cs="Times New Roman"/>
          <w:sz w:val="28"/>
          <w:szCs w:val="28"/>
        </w:rPr>
      </w:pPr>
      <w:r w:rsidRPr="009C5BC1">
        <w:rPr>
          <w:rFonts w:ascii="Times New Roman" w:hAnsi="Times New Roman" w:cs="Times New Roman"/>
          <w:sz w:val="28"/>
          <w:szCs w:val="28"/>
        </w:rPr>
        <w:t>Таблица 28</w:t>
      </w:r>
    </w:p>
    <w:p w:rsidR="00B25DC8" w:rsidRPr="009C5BC1" w:rsidRDefault="00B25DC8" w:rsidP="00B25DC8">
      <w:pPr>
        <w:spacing w:after="0"/>
        <w:ind w:firstLine="708"/>
        <w:jc w:val="right"/>
        <w:rPr>
          <w:rFonts w:ascii="Times New Roman" w:hAnsi="Times New Roman" w:cs="Times New Roman"/>
          <w:sz w:val="28"/>
          <w:szCs w:val="28"/>
        </w:rPr>
      </w:pPr>
    </w:p>
    <w:tbl>
      <w:tblPr>
        <w:tblStyle w:val="af1"/>
        <w:tblW w:w="15876" w:type="dxa"/>
        <w:jc w:val="center"/>
        <w:tblLook w:val="04A0" w:firstRow="1" w:lastRow="0" w:firstColumn="1" w:lastColumn="0" w:noHBand="0" w:noVBand="1"/>
      </w:tblPr>
      <w:tblGrid>
        <w:gridCol w:w="6637"/>
        <w:gridCol w:w="1954"/>
        <w:gridCol w:w="1953"/>
        <w:gridCol w:w="1953"/>
        <w:gridCol w:w="1628"/>
        <w:gridCol w:w="1751"/>
      </w:tblGrid>
      <w:tr w:rsidR="006741E7" w:rsidRPr="009C5BC1" w:rsidTr="006741E7">
        <w:trPr>
          <w:jc w:val="center"/>
        </w:trPr>
        <w:tc>
          <w:tcPr>
            <w:tcW w:w="5778" w:type="dxa"/>
          </w:tcPr>
          <w:p w:rsidR="00C67DA4" w:rsidRPr="009C5BC1" w:rsidRDefault="00C67DA4" w:rsidP="006741E7">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Источник финансирования/ год</w:t>
            </w:r>
          </w:p>
        </w:tc>
        <w:tc>
          <w:tcPr>
            <w:tcW w:w="1701" w:type="dxa"/>
            <w:vAlign w:val="center"/>
          </w:tcPr>
          <w:p w:rsidR="00C67DA4" w:rsidRPr="009C5BC1" w:rsidRDefault="00C67DA4" w:rsidP="006741E7">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2026 год</w:t>
            </w:r>
          </w:p>
        </w:tc>
        <w:tc>
          <w:tcPr>
            <w:tcW w:w="1701" w:type="dxa"/>
            <w:vAlign w:val="center"/>
          </w:tcPr>
          <w:p w:rsidR="00C67DA4" w:rsidRPr="009C5BC1" w:rsidRDefault="00C67DA4" w:rsidP="006741E7">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2027 год</w:t>
            </w:r>
          </w:p>
        </w:tc>
        <w:tc>
          <w:tcPr>
            <w:tcW w:w="1701" w:type="dxa"/>
            <w:vAlign w:val="center"/>
          </w:tcPr>
          <w:p w:rsidR="00C67DA4" w:rsidRPr="009C5BC1" w:rsidRDefault="00C67DA4" w:rsidP="006741E7">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2028 год</w:t>
            </w:r>
          </w:p>
        </w:tc>
        <w:tc>
          <w:tcPr>
            <w:tcW w:w="1418" w:type="dxa"/>
            <w:vAlign w:val="center"/>
          </w:tcPr>
          <w:p w:rsidR="00C67DA4" w:rsidRPr="009C5BC1" w:rsidRDefault="00C67DA4" w:rsidP="006741E7">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2029 год</w:t>
            </w:r>
          </w:p>
        </w:tc>
        <w:tc>
          <w:tcPr>
            <w:tcW w:w="1525" w:type="dxa"/>
            <w:vAlign w:val="center"/>
          </w:tcPr>
          <w:p w:rsidR="00C67DA4" w:rsidRPr="009C5BC1" w:rsidRDefault="00C67DA4" w:rsidP="006741E7">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2030 год</w:t>
            </w:r>
          </w:p>
        </w:tc>
      </w:tr>
      <w:tr w:rsidR="006741E7" w:rsidRPr="009C5BC1" w:rsidTr="006741E7">
        <w:trPr>
          <w:jc w:val="center"/>
        </w:trPr>
        <w:tc>
          <w:tcPr>
            <w:tcW w:w="5778" w:type="dxa"/>
          </w:tcPr>
          <w:p w:rsidR="00C67DA4" w:rsidRPr="009C5BC1" w:rsidRDefault="00C67DA4" w:rsidP="006741E7">
            <w:pPr>
              <w:spacing w:after="0" w:line="240" w:lineRule="auto"/>
              <w:jc w:val="both"/>
              <w:rPr>
                <w:rFonts w:ascii="Times New Roman" w:hAnsi="Times New Roman" w:cs="Times New Roman"/>
                <w:sz w:val="28"/>
                <w:szCs w:val="28"/>
              </w:rPr>
            </w:pPr>
            <w:r w:rsidRPr="009C5BC1">
              <w:rPr>
                <w:rFonts w:ascii="Times New Roman" w:hAnsi="Times New Roman" w:cs="Times New Roman"/>
                <w:sz w:val="28"/>
                <w:szCs w:val="28"/>
              </w:rPr>
              <w:t>Бюджет Златоустовского городского округа</w:t>
            </w:r>
          </w:p>
        </w:tc>
        <w:tc>
          <w:tcPr>
            <w:tcW w:w="1701" w:type="dxa"/>
            <w:vAlign w:val="center"/>
          </w:tcPr>
          <w:p w:rsidR="00C67DA4" w:rsidRPr="009C5BC1" w:rsidRDefault="00C67DA4" w:rsidP="006741E7">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0</w:t>
            </w:r>
          </w:p>
        </w:tc>
        <w:tc>
          <w:tcPr>
            <w:tcW w:w="1701" w:type="dxa"/>
            <w:vAlign w:val="center"/>
          </w:tcPr>
          <w:p w:rsidR="00C67DA4" w:rsidRPr="009C5BC1" w:rsidRDefault="00C67DA4" w:rsidP="006741E7">
            <w:pPr>
              <w:spacing w:after="0" w:line="240" w:lineRule="auto"/>
              <w:jc w:val="center"/>
              <w:rPr>
                <w:rFonts w:ascii="Times New Roman" w:hAnsi="Times New Roman" w:cs="Times New Roman"/>
                <w:sz w:val="28"/>
              </w:rPr>
            </w:pPr>
            <w:r w:rsidRPr="009C5BC1">
              <w:rPr>
                <w:rFonts w:ascii="Times New Roman" w:hAnsi="Times New Roman" w:cs="Times New Roman"/>
                <w:sz w:val="28"/>
                <w:szCs w:val="28"/>
              </w:rPr>
              <w:t>0</w:t>
            </w:r>
          </w:p>
        </w:tc>
        <w:tc>
          <w:tcPr>
            <w:tcW w:w="1701" w:type="dxa"/>
            <w:vAlign w:val="center"/>
          </w:tcPr>
          <w:p w:rsidR="00C67DA4" w:rsidRPr="009C5BC1" w:rsidRDefault="00C67DA4" w:rsidP="006741E7">
            <w:pPr>
              <w:spacing w:after="0" w:line="240" w:lineRule="auto"/>
              <w:jc w:val="center"/>
              <w:rPr>
                <w:rFonts w:ascii="Times New Roman" w:hAnsi="Times New Roman" w:cs="Times New Roman"/>
                <w:sz w:val="28"/>
              </w:rPr>
            </w:pPr>
            <w:r w:rsidRPr="009C5BC1">
              <w:rPr>
                <w:rFonts w:ascii="Times New Roman" w:hAnsi="Times New Roman" w:cs="Times New Roman"/>
                <w:sz w:val="28"/>
                <w:szCs w:val="28"/>
              </w:rPr>
              <w:t>0</w:t>
            </w:r>
          </w:p>
        </w:tc>
        <w:tc>
          <w:tcPr>
            <w:tcW w:w="1418" w:type="dxa"/>
            <w:vAlign w:val="center"/>
          </w:tcPr>
          <w:p w:rsidR="00C67DA4" w:rsidRPr="009C5BC1" w:rsidRDefault="00C67DA4" w:rsidP="006741E7">
            <w:pPr>
              <w:spacing w:after="0" w:line="240" w:lineRule="auto"/>
              <w:jc w:val="center"/>
              <w:rPr>
                <w:rFonts w:ascii="Times New Roman" w:hAnsi="Times New Roman" w:cs="Times New Roman"/>
                <w:sz w:val="28"/>
              </w:rPr>
            </w:pPr>
            <w:r w:rsidRPr="009C5BC1">
              <w:rPr>
                <w:rFonts w:ascii="Times New Roman" w:hAnsi="Times New Roman" w:cs="Times New Roman"/>
                <w:sz w:val="28"/>
                <w:szCs w:val="28"/>
              </w:rPr>
              <w:t>0</w:t>
            </w:r>
          </w:p>
        </w:tc>
        <w:tc>
          <w:tcPr>
            <w:tcW w:w="1525" w:type="dxa"/>
            <w:vAlign w:val="center"/>
          </w:tcPr>
          <w:p w:rsidR="00C67DA4" w:rsidRPr="009C5BC1" w:rsidRDefault="00C67DA4" w:rsidP="006741E7">
            <w:pPr>
              <w:spacing w:after="0" w:line="240" w:lineRule="auto"/>
              <w:jc w:val="center"/>
              <w:rPr>
                <w:rFonts w:ascii="Times New Roman" w:hAnsi="Times New Roman" w:cs="Times New Roman"/>
                <w:sz w:val="28"/>
              </w:rPr>
            </w:pPr>
            <w:r w:rsidRPr="009C5BC1">
              <w:rPr>
                <w:rFonts w:ascii="Times New Roman" w:hAnsi="Times New Roman" w:cs="Times New Roman"/>
                <w:sz w:val="28"/>
                <w:szCs w:val="28"/>
              </w:rPr>
              <w:t>0</w:t>
            </w:r>
          </w:p>
        </w:tc>
      </w:tr>
    </w:tbl>
    <w:p w:rsidR="00C67DA4" w:rsidRPr="009C5BC1" w:rsidRDefault="00C67DA4" w:rsidP="00C90983">
      <w:pPr>
        <w:spacing w:after="0"/>
        <w:ind w:firstLine="708"/>
        <w:jc w:val="both"/>
        <w:rPr>
          <w:rFonts w:ascii="Times New Roman" w:hAnsi="Times New Roman" w:cs="Times New Roman"/>
          <w:sz w:val="32"/>
          <w:szCs w:val="28"/>
        </w:rPr>
      </w:pPr>
    </w:p>
    <w:p w:rsidR="00D00B8A" w:rsidRPr="009C5BC1" w:rsidRDefault="00D00B8A" w:rsidP="00C90983">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Фина</w:t>
      </w:r>
      <w:r w:rsidR="00C67DA4" w:rsidRPr="009C5BC1">
        <w:rPr>
          <w:rFonts w:ascii="Times New Roman" w:hAnsi="Times New Roman" w:cs="Times New Roman"/>
          <w:sz w:val="28"/>
          <w:szCs w:val="28"/>
        </w:rPr>
        <w:t>н</w:t>
      </w:r>
      <w:r w:rsidRPr="009C5BC1">
        <w:rPr>
          <w:rFonts w:ascii="Times New Roman" w:hAnsi="Times New Roman" w:cs="Times New Roman"/>
          <w:sz w:val="28"/>
          <w:szCs w:val="28"/>
        </w:rPr>
        <w:t xml:space="preserve">сирование Программы будет осуществляться за </w:t>
      </w:r>
      <w:r w:rsidR="001144D3" w:rsidRPr="009C5BC1">
        <w:rPr>
          <w:rFonts w:ascii="Times New Roman" w:hAnsi="Times New Roman" w:cs="Times New Roman"/>
          <w:sz w:val="28"/>
          <w:szCs w:val="28"/>
        </w:rPr>
        <w:t>счёт</w:t>
      </w:r>
      <w:r w:rsidRPr="009C5BC1">
        <w:rPr>
          <w:rFonts w:ascii="Times New Roman" w:hAnsi="Times New Roman" w:cs="Times New Roman"/>
          <w:sz w:val="28"/>
          <w:szCs w:val="28"/>
        </w:rPr>
        <w:t xml:space="preserve"> средств, предусмотренных на реализацию муниципальных программ:</w:t>
      </w:r>
    </w:p>
    <w:p w:rsidR="00867AB6" w:rsidRPr="009C5BC1" w:rsidRDefault="00B87B19" w:rsidP="00867AB6">
      <w:pPr>
        <w:spacing w:after="0"/>
        <w:ind w:firstLine="708"/>
        <w:jc w:val="right"/>
        <w:rPr>
          <w:rFonts w:ascii="Times New Roman" w:hAnsi="Times New Roman" w:cs="Times New Roman"/>
          <w:sz w:val="28"/>
          <w:szCs w:val="28"/>
        </w:rPr>
      </w:pPr>
      <w:r w:rsidRPr="009C5BC1">
        <w:rPr>
          <w:rFonts w:ascii="Times New Roman" w:hAnsi="Times New Roman" w:cs="Times New Roman"/>
          <w:sz w:val="28"/>
          <w:szCs w:val="28"/>
        </w:rPr>
        <w:t>Таблица 29</w:t>
      </w:r>
    </w:p>
    <w:tbl>
      <w:tblPr>
        <w:tblStyle w:val="af1"/>
        <w:tblW w:w="15876" w:type="dxa"/>
        <w:jc w:val="center"/>
        <w:tblLook w:val="04A0" w:firstRow="1" w:lastRow="0" w:firstColumn="1" w:lastColumn="0" w:noHBand="0" w:noVBand="1"/>
      </w:tblPr>
      <w:tblGrid>
        <w:gridCol w:w="987"/>
        <w:gridCol w:w="6949"/>
        <w:gridCol w:w="3970"/>
        <w:gridCol w:w="3970"/>
      </w:tblGrid>
      <w:tr w:rsidR="008B5DA8" w:rsidRPr="009C5BC1" w:rsidTr="009C5BC1">
        <w:trPr>
          <w:jc w:val="center"/>
        </w:trPr>
        <w:tc>
          <w:tcPr>
            <w:tcW w:w="846" w:type="dxa"/>
            <w:vMerge w:val="restart"/>
            <w:vAlign w:val="center"/>
          </w:tcPr>
          <w:p w:rsidR="00974847" w:rsidRPr="009C5BC1" w:rsidRDefault="00867AB6"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 п</w:t>
            </w:r>
            <w:r w:rsidR="00974847" w:rsidRPr="009C5BC1">
              <w:rPr>
                <w:rFonts w:ascii="Times New Roman" w:hAnsi="Times New Roman" w:cs="Times New Roman"/>
                <w:sz w:val="28"/>
                <w:szCs w:val="28"/>
              </w:rPr>
              <w:t>/п</w:t>
            </w:r>
          </w:p>
        </w:tc>
        <w:tc>
          <w:tcPr>
            <w:tcW w:w="5952" w:type="dxa"/>
            <w:vMerge w:val="restart"/>
            <w:vAlign w:val="center"/>
          </w:tcPr>
          <w:p w:rsidR="00974847" w:rsidRPr="009C5BC1" w:rsidRDefault="00867AB6"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Наименование</w:t>
            </w:r>
            <w:r w:rsidR="00974847" w:rsidRPr="009C5BC1">
              <w:rPr>
                <w:rFonts w:ascii="Times New Roman" w:hAnsi="Times New Roman" w:cs="Times New Roman"/>
                <w:sz w:val="28"/>
                <w:szCs w:val="28"/>
              </w:rPr>
              <w:t xml:space="preserve"> муниципа</w:t>
            </w:r>
            <w:r w:rsidR="005662CD" w:rsidRPr="009C5BC1">
              <w:rPr>
                <w:rFonts w:ascii="Times New Roman" w:hAnsi="Times New Roman" w:cs="Times New Roman"/>
                <w:sz w:val="28"/>
                <w:szCs w:val="28"/>
              </w:rPr>
              <w:t xml:space="preserve">льной </w:t>
            </w:r>
            <w:r w:rsidR="00974847" w:rsidRPr="009C5BC1">
              <w:rPr>
                <w:rFonts w:ascii="Times New Roman" w:hAnsi="Times New Roman" w:cs="Times New Roman"/>
                <w:sz w:val="28"/>
                <w:szCs w:val="28"/>
              </w:rPr>
              <w:t>прогр</w:t>
            </w:r>
            <w:r w:rsidR="005662CD" w:rsidRPr="009C5BC1">
              <w:rPr>
                <w:rFonts w:ascii="Times New Roman" w:hAnsi="Times New Roman" w:cs="Times New Roman"/>
                <w:sz w:val="28"/>
                <w:szCs w:val="28"/>
              </w:rPr>
              <w:t>аммы</w:t>
            </w:r>
          </w:p>
        </w:tc>
        <w:tc>
          <w:tcPr>
            <w:tcW w:w="6800" w:type="dxa"/>
            <w:gridSpan w:val="2"/>
            <w:vAlign w:val="center"/>
          </w:tcPr>
          <w:p w:rsidR="00974847" w:rsidRPr="009C5BC1" w:rsidRDefault="00974847"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Объем финанси</w:t>
            </w:r>
            <w:r w:rsidR="005662CD" w:rsidRPr="009C5BC1">
              <w:rPr>
                <w:rFonts w:ascii="Times New Roman" w:hAnsi="Times New Roman" w:cs="Times New Roman"/>
                <w:sz w:val="28"/>
                <w:szCs w:val="28"/>
              </w:rPr>
              <w:t>рования</w:t>
            </w:r>
            <w:r w:rsidRPr="009C5BC1">
              <w:rPr>
                <w:rFonts w:ascii="Times New Roman" w:hAnsi="Times New Roman" w:cs="Times New Roman"/>
                <w:sz w:val="28"/>
                <w:szCs w:val="28"/>
              </w:rPr>
              <w:t>, тыс. рублей</w:t>
            </w:r>
          </w:p>
        </w:tc>
      </w:tr>
      <w:tr w:rsidR="008B5DA8" w:rsidRPr="009C5BC1" w:rsidTr="009C5BC1">
        <w:trPr>
          <w:jc w:val="center"/>
        </w:trPr>
        <w:tc>
          <w:tcPr>
            <w:tcW w:w="846" w:type="dxa"/>
            <w:vMerge/>
            <w:vAlign w:val="center"/>
          </w:tcPr>
          <w:p w:rsidR="00974847" w:rsidRPr="009C5BC1" w:rsidRDefault="00974847" w:rsidP="009C5BC1">
            <w:pPr>
              <w:spacing w:after="0"/>
              <w:jc w:val="center"/>
              <w:rPr>
                <w:rFonts w:ascii="Times New Roman" w:hAnsi="Times New Roman" w:cs="Times New Roman"/>
                <w:sz w:val="28"/>
                <w:szCs w:val="28"/>
              </w:rPr>
            </w:pPr>
          </w:p>
        </w:tc>
        <w:tc>
          <w:tcPr>
            <w:tcW w:w="5952" w:type="dxa"/>
            <w:vMerge/>
            <w:vAlign w:val="center"/>
          </w:tcPr>
          <w:p w:rsidR="00974847" w:rsidRPr="009C5BC1" w:rsidRDefault="00974847" w:rsidP="009C5BC1">
            <w:pPr>
              <w:spacing w:after="0"/>
              <w:jc w:val="center"/>
              <w:rPr>
                <w:rFonts w:ascii="Times New Roman" w:hAnsi="Times New Roman" w:cs="Times New Roman"/>
                <w:sz w:val="28"/>
                <w:szCs w:val="28"/>
              </w:rPr>
            </w:pPr>
          </w:p>
        </w:tc>
        <w:tc>
          <w:tcPr>
            <w:tcW w:w="3400" w:type="dxa"/>
            <w:vAlign w:val="center"/>
          </w:tcPr>
          <w:p w:rsidR="00974847" w:rsidRPr="009C5BC1" w:rsidRDefault="00974847"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2025 год</w:t>
            </w:r>
          </w:p>
        </w:tc>
        <w:tc>
          <w:tcPr>
            <w:tcW w:w="3400" w:type="dxa"/>
            <w:vAlign w:val="center"/>
          </w:tcPr>
          <w:p w:rsidR="00974847" w:rsidRPr="009C5BC1" w:rsidRDefault="00974847"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2026 год</w:t>
            </w:r>
          </w:p>
        </w:tc>
      </w:tr>
      <w:tr w:rsidR="008B5DA8" w:rsidRPr="009C5BC1" w:rsidTr="009C5BC1">
        <w:trPr>
          <w:jc w:val="center"/>
        </w:trPr>
        <w:tc>
          <w:tcPr>
            <w:tcW w:w="846" w:type="dxa"/>
          </w:tcPr>
          <w:p w:rsidR="00974847" w:rsidRPr="009C5BC1" w:rsidRDefault="005662CD" w:rsidP="005662CD">
            <w:pPr>
              <w:spacing w:after="0"/>
              <w:jc w:val="center"/>
              <w:rPr>
                <w:rFonts w:ascii="Times New Roman" w:hAnsi="Times New Roman" w:cs="Times New Roman"/>
                <w:sz w:val="28"/>
                <w:szCs w:val="28"/>
              </w:rPr>
            </w:pPr>
            <w:r w:rsidRPr="009C5BC1">
              <w:rPr>
                <w:rFonts w:ascii="Times New Roman" w:hAnsi="Times New Roman" w:cs="Times New Roman"/>
                <w:sz w:val="28"/>
                <w:szCs w:val="28"/>
              </w:rPr>
              <w:t>1</w:t>
            </w:r>
          </w:p>
        </w:tc>
        <w:tc>
          <w:tcPr>
            <w:tcW w:w="5952" w:type="dxa"/>
          </w:tcPr>
          <w:p w:rsidR="00974847" w:rsidRPr="009C5BC1" w:rsidRDefault="005662CD" w:rsidP="00C90983">
            <w:pPr>
              <w:spacing w:after="0"/>
              <w:jc w:val="both"/>
              <w:rPr>
                <w:rFonts w:ascii="Times New Roman" w:hAnsi="Times New Roman" w:cs="Times New Roman"/>
                <w:sz w:val="28"/>
                <w:szCs w:val="28"/>
              </w:rPr>
            </w:pPr>
            <w:r w:rsidRPr="009C5BC1">
              <w:rPr>
                <w:rFonts w:ascii="Times New Roman" w:hAnsi="Times New Roman" w:cs="Times New Roman"/>
                <w:sz w:val="28"/>
                <w:szCs w:val="28"/>
              </w:rPr>
              <w:t xml:space="preserve">«Развитие образования и молодёжной политики Златоустовского городского округа», утверждённая Постановлением Администрации Златоустовского городского округа от 18.11.2022 г. № 507-П/АДМ </w:t>
            </w:r>
            <w:r w:rsidR="009C5BC1">
              <w:rPr>
                <w:rFonts w:ascii="Times New Roman" w:hAnsi="Times New Roman" w:cs="Times New Roman"/>
                <w:sz w:val="28"/>
                <w:szCs w:val="28"/>
              </w:rPr>
              <w:br/>
            </w:r>
            <w:r w:rsidRPr="009C5BC1">
              <w:rPr>
                <w:rFonts w:ascii="Times New Roman" w:hAnsi="Times New Roman" w:cs="Times New Roman"/>
                <w:sz w:val="28"/>
                <w:szCs w:val="28"/>
              </w:rPr>
              <w:t>(с изменениями от 14.03.2025 г. № 93-П/АДМ)</w:t>
            </w:r>
          </w:p>
        </w:tc>
        <w:tc>
          <w:tcPr>
            <w:tcW w:w="3400" w:type="dxa"/>
            <w:vAlign w:val="center"/>
          </w:tcPr>
          <w:p w:rsidR="00974847" w:rsidRPr="009C5BC1" w:rsidRDefault="001E4C6D"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148918,1</w:t>
            </w:r>
          </w:p>
        </w:tc>
        <w:tc>
          <w:tcPr>
            <w:tcW w:w="3400" w:type="dxa"/>
            <w:vAlign w:val="center"/>
          </w:tcPr>
          <w:p w:rsidR="00974847" w:rsidRPr="009C5BC1" w:rsidRDefault="001E4C6D"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148918,1</w:t>
            </w:r>
          </w:p>
        </w:tc>
      </w:tr>
      <w:tr w:rsidR="008B5DA8" w:rsidRPr="009C5BC1" w:rsidTr="009C5BC1">
        <w:trPr>
          <w:jc w:val="center"/>
        </w:trPr>
        <w:tc>
          <w:tcPr>
            <w:tcW w:w="846" w:type="dxa"/>
          </w:tcPr>
          <w:p w:rsidR="00974847" w:rsidRPr="009C5BC1" w:rsidRDefault="005662CD" w:rsidP="005662CD">
            <w:pPr>
              <w:spacing w:after="0"/>
              <w:jc w:val="center"/>
              <w:rPr>
                <w:rFonts w:ascii="Times New Roman" w:hAnsi="Times New Roman" w:cs="Times New Roman"/>
                <w:sz w:val="28"/>
                <w:szCs w:val="28"/>
              </w:rPr>
            </w:pPr>
            <w:r w:rsidRPr="009C5BC1">
              <w:rPr>
                <w:rFonts w:ascii="Times New Roman" w:hAnsi="Times New Roman" w:cs="Times New Roman"/>
                <w:sz w:val="28"/>
                <w:szCs w:val="28"/>
              </w:rPr>
              <w:t>2</w:t>
            </w:r>
          </w:p>
        </w:tc>
        <w:tc>
          <w:tcPr>
            <w:tcW w:w="5952" w:type="dxa"/>
          </w:tcPr>
          <w:p w:rsidR="00974847" w:rsidRPr="009C5BC1" w:rsidRDefault="005662CD" w:rsidP="00C90983">
            <w:pPr>
              <w:spacing w:after="0"/>
              <w:jc w:val="both"/>
              <w:rPr>
                <w:rFonts w:ascii="Times New Roman" w:hAnsi="Times New Roman" w:cs="Times New Roman"/>
                <w:sz w:val="28"/>
                <w:szCs w:val="28"/>
              </w:rPr>
            </w:pPr>
            <w:r w:rsidRPr="009C5BC1">
              <w:rPr>
                <w:rFonts w:ascii="Times New Roman" w:hAnsi="Times New Roman" w:cs="Times New Roman"/>
                <w:sz w:val="28"/>
                <w:szCs w:val="28"/>
              </w:rPr>
              <w:t xml:space="preserve">«Развитие социальной защиты населения Златоустовского городского округа», утверждённая Постановлением Администрации Златоустовского городского округа 28.11.2019 г. № 461-П/АДМ </w:t>
            </w:r>
            <w:r w:rsidR="009C5BC1">
              <w:rPr>
                <w:rFonts w:ascii="Times New Roman" w:hAnsi="Times New Roman" w:cs="Times New Roman"/>
                <w:sz w:val="28"/>
                <w:szCs w:val="28"/>
              </w:rPr>
              <w:br/>
            </w:r>
            <w:r w:rsidRPr="009C5BC1">
              <w:rPr>
                <w:rFonts w:ascii="Times New Roman" w:hAnsi="Times New Roman" w:cs="Times New Roman"/>
                <w:sz w:val="28"/>
                <w:szCs w:val="28"/>
              </w:rPr>
              <w:t>(с изменениями от 28.11.2025 г. № 447-П/АДМ)</w:t>
            </w:r>
          </w:p>
        </w:tc>
        <w:tc>
          <w:tcPr>
            <w:tcW w:w="3400" w:type="dxa"/>
            <w:vAlign w:val="center"/>
          </w:tcPr>
          <w:p w:rsidR="00974847" w:rsidRPr="009C5BC1" w:rsidRDefault="00867AB6"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24000,0</w:t>
            </w:r>
          </w:p>
        </w:tc>
        <w:tc>
          <w:tcPr>
            <w:tcW w:w="3400" w:type="dxa"/>
            <w:vAlign w:val="center"/>
          </w:tcPr>
          <w:p w:rsidR="00974847" w:rsidRPr="009C5BC1" w:rsidRDefault="00867AB6"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24000,0</w:t>
            </w:r>
          </w:p>
        </w:tc>
      </w:tr>
      <w:tr w:rsidR="008B5DA8" w:rsidRPr="009C5BC1" w:rsidTr="009C5BC1">
        <w:trPr>
          <w:jc w:val="center"/>
        </w:trPr>
        <w:tc>
          <w:tcPr>
            <w:tcW w:w="846" w:type="dxa"/>
          </w:tcPr>
          <w:p w:rsidR="00974847" w:rsidRPr="009C5BC1" w:rsidRDefault="005662CD" w:rsidP="005662CD">
            <w:pPr>
              <w:spacing w:after="0"/>
              <w:jc w:val="center"/>
              <w:rPr>
                <w:rFonts w:ascii="Times New Roman" w:hAnsi="Times New Roman" w:cs="Times New Roman"/>
                <w:sz w:val="28"/>
                <w:szCs w:val="28"/>
              </w:rPr>
            </w:pPr>
            <w:r w:rsidRPr="009C5BC1">
              <w:rPr>
                <w:rFonts w:ascii="Times New Roman" w:hAnsi="Times New Roman" w:cs="Times New Roman"/>
                <w:sz w:val="28"/>
                <w:szCs w:val="28"/>
              </w:rPr>
              <w:t>3</w:t>
            </w:r>
          </w:p>
        </w:tc>
        <w:tc>
          <w:tcPr>
            <w:tcW w:w="5952" w:type="dxa"/>
          </w:tcPr>
          <w:p w:rsidR="00974847" w:rsidRPr="009C5BC1" w:rsidRDefault="005662CD" w:rsidP="00C90983">
            <w:pPr>
              <w:spacing w:after="0"/>
              <w:jc w:val="both"/>
              <w:rPr>
                <w:rFonts w:ascii="Times New Roman" w:hAnsi="Times New Roman" w:cs="Times New Roman"/>
                <w:sz w:val="28"/>
                <w:szCs w:val="28"/>
              </w:rPr>
            </w:pPr>
            <w:r w:rsidRPr="009C5BC1">
              <w:rPr>
                <w:rFonts w:ascii="Times New Roman" w:hAnsi="Times New Roman" w:cs="Times New Roman"/>
                <w:sz w:val="28"/>
                <w:szCs w:val="28"/>
              </w:rPr>
              <w:t xml:space="preserve">«Развитие Управления физической культуры и спорта Златоустовского городского округа», утверждённая Постановлением Администрации Златоустовского городского округа 18.11.2022 г. № 505-П/АДМ </w:t>
            </w:r>
            <w:r w:rsidR="009C5BC1">
              <w:rPr>
                <w:rFonts w:ascii="Times New Roman" w:hAnsi="Times New Roman" w:cs="Times New Roman"/>
                <w:sz w:val="28"/>
                <w:szCs w:val="28"/>
              </w:rPr>
              <w:br/>
            </w:r>
            <w:r w:rsidRPr="009C5BC1">
              <w:rPr>
                <w:rFonts w:ascii="Times New Roman" w:hAnsi="Times New Roman" w:cs="Times New Roman"/>
                <w:sz w:val="28"/>
                <w:szCs w:val="28"/>
              </w:rPr>
              <w:t>(с изменениями от 17.11.2025 г. № 433-П/АДМ)</w:t>
            </w:r>
          </w:p>
        </w:tc>
        <w:tc>
          <w:tcPr>
            <w:tcW w:w="3400" w:type="dxa"/>
            <w:vAlign w:val="center"/>
          </w:tcPr>
          <w:p w:rsidR="00974847" w:rsidRPr="009C5BC1" w:rsidRDefault="00867AB6"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29833,67</w:t>
            </w:r>
          </w:p>
        </w:tc>
        <w:tc>
          <w:tcPr>
            <w:tcW w:w="3400" w:type="dxa"/>
            <w:vAlign w:val="center"/>
          </w:tcPr>
          <w:p w:rsidR="00974847" w:rsidRPr="009C5BC1" w:rsidRDefault="00867AB6"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29833,67</w:t>
            </w:r>
          </w:p>
        </w:tc>
      </w:tr>
      <w:tr w:rsidR="008B5DA8" w:rsidRPr="009C5BC1" w:rsidTr="009C5BC1">
        <w:trPr>
          <w:jc w:val="center"/>
        </w:trPr>
        <w:tc>
          <w:tcPr>
            <w:tcW w:w="846" w:type="dxa"/>
          </w:tcPr>
          <w:p w:rsidR="00974847" w:rsidRPr="009C5BC1" w:rsidRDefault="005662CD" w:rsidP="005662CD">
            <w:pPr>
              <w:spacing w:after="0"/>
              <w:jc w:val="center"/>
              <w:rPr>
                <w:rFonts w:ascii="Times New Roman" w:hAnsi="Times New Roman" w:cs="Times New Roman"/>
                <w:sz w:val="28"/>
                <w:szCs w:val="28"/>
              </w:rPr>
            </w:pPr>
            <w:r w:rsidRPr="009C5BC1">
              <w:rPr>
                <w:rFonts w:ascii="Times New Roman" w:hAnsi="Times New Roman" w:cs="Times New Roman"/>
                <w:sz w:val="28"/>
                <w:szCs w:val="28"/>
              </w:rPr>
              <w:lastRenderedPageBreak/>
              <w:t>4</w:t>
            </w:r>
          </w:p>
        </w:tc>
        <w:tc>
          <w:tcPr>
            <w:tcW w:w="5952" w:type="dxa"/>
          </w:tcPr>
          <w:p w:rsidR="00974847" w:rsidRPr="009C5BC1" w:rsidRDefault="005662CD" w:rsidP="00C90983">
            <w:pPr>
              <w:spacing w:after="0"/>
              <w:jc w:val="both"/>
              <w:rPr>
                <w:rFonts w:ascii="Times New Roman" w:hAnsi="Times New Roman" w:cs="Times New Roman"/>
                <w:sz w:val="28"/>
                <w:szCs w:val="28"/>
              </w:rPr>
            </w:pPr>
            <w:r w:rsidRPr="009C5BC1">
              <w:rPr>
                <w:rFonts w:ascii="Times New Roman" w:hAnsi="Times New Roman" w:cs="Times New Roman"/>
                <w:sz w:val="28"/>
                <w:szCs w:val="28"/>
              </w:rPr>
              <w:t xml:space="preserve">«Развитие Управления культуры Златоустовского городского округа», утверждённая Постановлением Администрации Златоустовского городского округа 18.11.2022 г. № 503-П/АДМ (с изменениями </w:t>
            </w:r>
            <w:r w:rsidR="009C5BC1">
              <w:rPr>
                <w:rFonts w:ascii="Times New Roman" w:hAnsi="Times New Roman" w:cs="Times New Roman"/>
                <w:sz w:val="28"/>
                <w:szCs w:val="28"/>
              </w:rPr>
              <w:br/>
            </w:r>
            <w:r w:rsidRPr="009C5BC1">
              <w:rPr>
                <w:rFonts w:ascii="Times New Roman" w:hAnsi="Times New Roman" w:cs="Times New Roman"/>
                <w:sz w:val="28"/>
                <w:szCs w:val="28"/>
              </w:rPr>
              <w:t>от 29.12.2025 г. № 496-П/АДМ)</w:t>
            </w:r>
          </w:p>
        </w:tc>
        <w:tc>
          <w:tcPr>
            <w:tcW w:w="3400" w:type="dxa"/>
            <w:vAlign w:val="center"/>
          </w:tcPr>
          <w:p w:rsidR="00974847" w:rsidRPr="009C5BC1" w:rsidRDefault="00867AB6"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488,1</w:t>
            </w:r>
          </w:p>
        </w:tc>
        <w:tc>
          <w:tcPr>
            <w:tcW w:w="3400" w:type="dxa"/>
            <w:vAlign w:val="center"/>
          </w:tcPr>
          <w:p w:rsidR="00974847" w:rsidRPr="009C5BC1" w:rsidRDefault="00867AB6"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488,1</w:t>
            </w:r>
          </w:p>
        </w:tc>
      </w:tr>
      <w:tr w:rsidR="008B5DA8" w:rsidRPr="009C5BC1" w:rsidTr="009C5BC1">
        <w:trPr>
          <w:jc w:val="center"/>
        </w:trPr>
        <w:tc>
          <w:tcPr>
            <w:tcW w:w="846" w:type="dxa"/>
          </w:tcPr>
          <w:p w:rsidR="00974847" w:rsidRPr="009C5BC1" w:rsidRDefault="005662CD" w:rsidP="005662CD">
            <w:pPr>
              <w:spacing w:after="0"/>
              <w:jc w:val="center"/>
              <w:rPr>
                <w:rFonts w:ascii="Times New Roman" w:hAnsi="Times New Roman" w:cs="Times New Roman"/>
                <w:sz w:val="28"/>
                <w:szCs w:val="28"/>
              </w:rPr>
            </w:pPr>
            <w:r w:rsidRPr="009C5BC1">
              <w:rPr>
                <w:rFonts w:ascii="Times New Roman" w:hAnsi="Times New Roman" w:cs="Times New Roman"/>
                <w:sz w:val="28"/>
                <w:szCs w:val="28"/>
              </w:rPr>
              <w:t>5</w:t>
            </w:r>
          </w:p>
        </w:tc>
        <w:tc>
          <w:tcPr>
            <w:tcW w:w="5952" w:type="dxa"/>
          </w:tcPr>
          <w:p w:rsidR="00974847" w:rsidRPr="009C5BC1" w:rsidRDefault="005662CD" w:rsidP="00C90983">
            <w:pPr>
              <w:spacing w:after="0"/>
              <w:jc w:val="both"/>
              <w:rPr>
                <w:rFonts w:ascii="Times New Roman" w:hAnsi="Times New Roman" w:cs="Times New Roman"/>
                <w:sz w:val="28"/>
                <w:szCs w:val="28"/>
              </w:rPr>
            </w:pPr>
            <w:r w:rsidRPr="009C5BC1">
              <w:rPr>
                <w:rFonts w:ascii="Times New Roman" w:hAnsi="Times New Roman" w:cs="Times New Roman"/>
                <w:sz w:val="28"/>
                <w:szCs w:val="28"/>
              </w:rPr>
              <w:t xml:space="preserve">«Охрана окружающей среды в Златоустовском городском округе», утверждённая Постановлением Администрации Златоустовского городского округа 18.11.2022 г. № 508-П/АДМ (с изменениями </w:t>
            </w:r>
            <w:r w:rsidR="009C5BC1">
              <w:rPr>
                <w:rFonts w:ascii="Times New Roman" w:hAnsi="Times New Roman" w:cs="Times New Roman"/>
                <w:sz w:val="28"/>
                <w:szCs w:val="28"/>
              </w:rPr>
              <w:br/>
            </w:r>
            <w:r w:rsidRPr="009C5BC1">
              <w:rPr>
                <w:rFonts w:ascii="Times New Roman" w:hAnsi="Times New Roman" w:cs="Times New Roman"/>
                <w:sz w:val="28"/>
                <w:szCs w:val="28"/>
              </w:rPr>
              <w:t>от 01.09.2025 г. № 324-П/АДМ)</w:t>
            </w:r>
          </w:p>
        </w:tc>
        <w:tc>
          <w:tcPr>
            <w:tcW w:w="3400" w:type="dxa"/>
            <w:vAlign w:val="center"/>
          </w:tcPr>
          <w:p w:rsidR="00974847" w:rsidRPr="009C5BC1" w:rsidRDefault="00867AB6"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155,0</w:t>
            </w:r>
          </w:p>
        </w:tc>
        <w:tc>
          <w:tcPr>
            <w:tcW w:w="3400" w:type="dxa"/>
            <w:vAlign w:val="center"/>
          </w:tcPr>
          <w:p w:rsidR="00974847" w:rsidRPr="009C5BC1" w:rsidRDefault="00867AB6"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155,0</w:t>
            </w:r>
          </w:p>
        </w:tc>
      </w:tr>
      <w:tr w:rsidR="008B5DA8" w:rsidRPr="009C5BC1" w:rsidTr="009C5BC1">
        <w:trPr>
          <w:jc w:val="center"/>
        </w:trPr>
        <w:tc>
          <w:tcPr>
            <w:tcW w:w="846" w:type="dxa"/>
          </w:tcPr>
          <w:p w:rsidR="00974847" w:rsidRPr="009C5BC1" w:rsidRDefault="005662CD" w:rsidP="005662CD">
            <w:pPr>
              <w:spacing w:after="0"/>
              <w:jc w:val="center"/>
              <w:rPr>
                <w:rFonts w:ascii="Times New Roman" w:hAnsi="Times New Roman" w:cs="Times New Roman"/>
                <w:sz w:val="28"/>
                <w:szCs w:val="28"/>
              </w:rPr>
            </w:pPr>
            <w:r w:rsidRPr="009C5BC1">
              <w:rPr>
                <w:rFonts w:ascii="Times New Roman" w:hAnsi="Times New Roman" w:cs="Times New Roman"/>
                <w:sz w:val="28"/>
                <w:szCs w:val="28"/>
              </w:rPr>
              <w:t>6</w:t>
            </w:r>
          </w:p>
        </w:tc>
        <w:tc>
          <w:tcPr>
            <w:tcW w:w="5952" w:type="dxa"/>
          </w:tcPr>
          <w:p w:rsidR="00974847" w:rsidRPr="009C5BC1" w:rsidRDefault="005662CD" w:rsidP="00C90983">
            <w:pPr>
              <w:spacing w:after="0"/>
              <w:jc w:val="both"/>
              <w:rPr>
                <w:rFonts w:ascii="Times New Roman" w:hAnsi="Times New Roman" w:cs="Times New Roman"/>
                <w:sz w:val="28"/>
                <w:szCs w:val="28"/>
              </w:rPr>
            </w:pPr>
            <w:r w:rsidRPr="009C5BC1">
              <w:rPr>
                <w:rFonts w:ascii="Times New Roman" w:hAnsi="Times New Roman" w:cs="Times New Roman"/>
                <w:sz w:val="28"/>
                <w:szCs w:val="28"/>
              </w:rPr>
              <w:t xml:space="preserve">«Обеспечение качественными услугами жилищно-коммунального хозяйства </w:t>
            </w:r>
            <w:r w:rsidR="001144D3" w:rsidRPr="009C5BC1">
              <w:rPr>
                <w:rFonts w:ascii="Times New Roman" w:hAnsi="Times New Roman" w:cs="Times New Roman"/>
                <w:sz w:val="28"/>
                <w:szCs w:val="28"/>
              </w:rPr>
              <w:t>населения</w:t>
            </w:r>
            <w:r w:rsidRPr="009C5BC1">
              <w:rPr>
                <w:rFonts w:ascii="Times New Roman" w:hAnsi="Times New Roman" w:cs="Times New Roman"/>
                <w:sz w:val="28"/>
                <w:szCs w:val="28"/>
              </w:rPr>
              <w:t xml:space="preserve">, дорожной деятельности Златоустовского городского округа», утверждённая Постановлением Администрации Златоустовского городского округа 17.11.2023 г. </w:t>
            </w:r>
            <w:r w:rsidR="009C5BC1">
              <w:rPr>
                <w:rFonts w:ascii="Times New Roman" w:hAnsi="Times New Roman" w:cs="Times New Roman"/>
                <w:sz w:val="28"/>
                <w:szCs w:val="28"/>
              </w:rPr>
              <w:br/>
            </w:r>
            <w:r w:rsidRPr="009C5BC1">
              <w:rPr>
                <w:rFonts w:ascii="Times New Roman" w:hAnsi="Times New Roman" w:cs="Times New Roman"/>
                <w:sz w:val="28"/>
                <w:szCs w:val="28"/>
              </w:rPr>
              <w:t xml:space="preserve">№ 427-П/АДМ (с изменениями от 17.09.2025 г. </w:t>
            </w:r>
            <w:r w:rsidR="009C5BC1">
              <w:rPr>
                <w:rFonts w:ascii="Times New Roman" w:hAnsi="Times New Roman" w:cs="Times New Roman"/>
                <w:sz w:val="28"/>
                <w:szCs w:val="28"/>
              </w:rPr>
              <w:br/>
            </w:r>
            <w:r w:rsidRPr="009C5BC1">
              <w:rPr>
                <w:rFonts w:ascii="Times New Roman" w:hAnsi="Times New Roman" w:cs="Times New Roman"/>
                <w:sz w:val="28"/>
                <w:szCs w:val="28"/>
              </w:rPr>
              <w:t>№ 340-П/АДМ)</w:t>
            </w:r>
          </w:p>
        </w:tc>
        <w:tc>
          <w:tcPr>
            <w:tcW w:w="3400" w:type="dxa"/>
            <w:vAlign w:val="center"/>
          </w:tcPr>
          <w:p w:rsidR="00974847" w:rsidRPr="009C5BC1" w:rsidRDefault="00867AB6"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40,0</w:t>
            </w:r>
          </w:p>
        </w:tc>
        <w:tc>
          <w:tcPr>
            <w:tcW w:w="3400" w:type="dxa"/>
            <w:vAlign w:val="center"/>
          </w:tcPr>
          <w:p w:rsidR="00974847" w:rsidRPr="009C5BC1" w:rsidRDefault="00867AB6"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40,0</w:t>
            </w:r>
          </w:p>
        </w:tc>
      </w:tr>
      <w:tr w:rsidR="008B5DA8" w:rsidRPr="009C5BC1" w:rsidTr="009C5BC1">
        <w:trPr>
          <w:jc w:val="center"/>
        </w:trPr>
        <w:tc>
          <w:tcPr>
            <w:tcW w:w="846" w:type="dxa"/>
          </w:tcPr>
          <w:p w:rsidR="00974847" w:rsidRPr="009C5BC1" w:rsidRDefault="005662CD" w:rsidP="005662CD">
            <w:pPr>
              <w:spacing w:after="0"/>
              <w:jc w:val="center"/>
              <w:rPr>
                <w:rFonts w:ascii="Times New Roman" w:hAnsi="Times New Roman" w:cs="Times New Roman"/>
                <w:sz w:val="28"/>
                <w:szCs w:val="28"/>
              </w:rPr>
            </w:pPr>
            <w:r w:rsidRPr="009C5BC1">
              <w:rPr>
                <w:rFonts w:ascii="Times New Roman" w:hAnsi="Times New Roman" w:cs="Times New Roman"/>
                <w:sz w:val="28"/>
                <w:szCs w:val="28"/>
              </w:rPr>
              <w:t>7</w:t>
            </w:r>
          </w:p>
        </w:tc>
        <w:tc>
          <w:tcPr>
            <w:tcW w:w="5952" w:type="dxa"/>
          </w:tcPr>
          <w:p w:rsidR="00974847" w:rsidRPr="009C5BC1" w:rsidRDefault="005662CD" w:rsidP="00867AB6">
            <w:pPr>
              <w:spacing w:after="0"/>
              <w:jc w:val="both"/>
              <w:rPr>
                <w:rFonts w:ascii="Times New Roman" w:hAnsi="Times New Roman" w:cs="Times New Roman"/>
                <w:sz w:val="28"/>
                <w:szCs w:val="28"/>
              </w:rPr>
            </w:pPr>
            <w:r w:rsidRPr="009C5BC1">
              <w:rPr>
                <w:rFonts w:ascii="Times New Roman" w:hAnsi="Times New Roman" w:cs="Times New Roman"/>
                <w:sz w:val="28"/>
                <w:szCs w:val="28"/>
              </w:rPr>
              <w:t xml:space="preserve"> «Профилактика правонарушений и противодействие терроризму в Златоустовском городском округе» </w:t>
            </w:r>
            <w:r w:rsidR="00867AB6" w:rsidRPr="009C5BC1">
              <w:rPr>
                <w:rFonts w:ascii="Times New Roman" w:hAnsi="Times New Roman" w:cs="Times New Roman"/>
                <w:sz w:val="28"/>
                <w:szCs w:val="28"/>
              </w:rPr>
              <w:t xml:space="preserve">утверждённая Постановлением Администрации Златоустовского городского округа 17.11.2022 г. </w:t>
            </w:r>
            <w:r w:rsidR="009C5BC1">
              <w:rPr>
                <w:rFonts w:ascii="Times New Roman" w:hAnsi="Times New Roman" w:cs="Times New Roman"/>
                <w:sz w:val="28"/>
                <w:szCs w:val="28"/>
              </w:rPr>
              <w:br/>
            </w:r>
            <w:r w:rsidR="00867AB6" w:rsidRPr="009C5BC1">
              <w:rPr>
                <w:rFonts w:ascii="Times New Roman" w:hAnsi="Times New Roman" w:cs="Times New Roman"/>
                <w:sz w:val="28"/>
                <w:szCs w:val="28"/>
              </w:rPr>
              <w:t xml:space="preserve">№ 500-П/АДМ (с изменениями от 15.10.2025 г. </w:t>
            </w:r>
            <w:r w:rsidR="009C5BC1">
              <w:rPr>
                <w:rFonts w:ascii="Times New Roman" w:hAnsi="Times New Roman" w:cs="Times New Roman"/>
                <w:sz w:val="28"/>
                <w:szCs w:val="28"/>
              </w:rPr>
              <w:br/>
            </w:r>
            <w:r w:rsidR="00867AB6" w:rsidRPr="009C5BC1">
              <w:rPr>
                <w:rFonts w:ascii="Times New Roman" w:hAnsi="Times New Roman" w:cs="Times New Roman"/>
                <w:sz w:val="28"/>
                <w:szCs w:val="28"/>
              </w:rPr>
              <w:t>№ 377-П/АДМ)</w:t>
            </w:r>
          </w:p>
        </w:tc>
        <w:tc>
          <w:tcPr>
            <w:tcW w:w="3400" w:type="dxa"/>
            <w:vAlign w:val="center"/>
          </w:tcPr>
          <w:p w:rsidR="00974847" w:rsidRPr="009C5BC1" w:rsidRDefault="00867AB6"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60,0</w:t>
            </w:r>
          </w:p>
        </w:tc>
        <w:tc>
          <w:tcPr>
            <w:tcW w:w="3400" w:type="dxa"/>
            <w:vAlign w:val="center"/>
          </w:tcPr>
          <w:p w:rsidR="00974847" w:rsidRPr="009C5BC1" w:rsidRDefault="00867AB6" w:rsidP="009C5BC1">
            <w:pPr>
              <w:spacing w:after="0"/>
              <w:jc w:val="center"/>
              <w:rPr>
                <w:rFonts w:ascii="Times New Roman" w:hAnsi="Times New Roman" w:cs="Times New Roman"/>
                <w:sz w:val="28"/>
                <w:szCs w:val="28"/>
              </w:rPr>
            </w:pPr>
            <w:r w:rsidRPr="009C5BC1">
              <w:rPr>
                <w:rFonts w:ascii="Times New Roman" w:hAnsi="Times New Roman" w:cs="Times New Roman"/>
                <w:sz w:val="28"/>
                <w:szCs w:val="28"/>
              </w:rPr>
              <w:t>60,0</w:t>
            </w:r>
          </w:p>
        </w:tc>
      </w:tr>
    </w:tbl>
    <w:p w:rsidR="00D61A5A" w:rsidRPr="009C5BC1" w:rsidRDefault="00D61A5A" w:rsidP="00707324">
      <w:pPr>
        <w:spacing w:after="0"/>
        <w:jc w:val="both"/>
        <w:rPr>
          <w:rFonts w:ascii="Times New Roman" w:hAnsi="Times New Roman" w:cs="Times New Roman"/>
          <w:b/>
          <w:sz w:val="28"/>
          <w:szCs w:val="28"/>
        </w:rPr>
      </w:pPr>
    </w:p>
    <w:p w:rsidR="00D61A5A" w:rsidRPr="002A1AF8" w:rsidRDefault="00D61A5A" w:rsidP="009C5BC1">
      <w:pPr>
        <w:spacing w:after="0" w:line="240" w:lineRule="auto"/>
        <w:ind w:firstLine="360"/>
        <w:rPr>
          <w:rFonts w:ascii="Times New Roman" w:hAnsi="Times New Roman" w:cs="Times New Roman"/>
          <w:sz w:val="28"/>
          <w:szCs w:val="28"/>
        </w:rPr>
      </w:pPr>
      <w:r w:rsidRPr="002A1AF8">
        <w:rPr>
          <w:rFonts w:ascii="Times New Roman" w:hAnsi="Times New Roman" w:cs="Times New Roman"/>
          <w:sz w:val="28"/>
          <w:szCs w:val="28"/>
        </w:rPr>
        <w:t xml:space="preserve">Объем финансирования корректируется с </w:t>
      </w:r>
      <w:r w:rsidR="001144D3" w:rsidRPr="002A1AF8">
        <w:rPr>
          <w:rFonts w:ascii="Times New Roman" w:hAnsi="Times New Roman" w:cs="Times New Roman"/>
          <w:sz w:val="28"/>
          <w:szCs w:val="28"/>
        </w:rPr>
        <w:t>учётом</w:t>
      </w:r>
      <w:r w:rsidRPr="002A1AF8">
        <w:rPr>
          <w:rFonts w:ascii="Times New Roman" w:hAnsi="Times New Roman" w:cs="Times New Roman"/>
          <w:sz w:val="28"/>
          <w:szCs w:val="28"/>
        </w:rPr>
        <w:t xml:space="preserve"> возможностей бюджета на текущий финансовый год. </w:t>
      </w:r>
    </w:p>
    <w:p w:rsidR="00F96057" w:rsidRPr="002A1AF8" w:rsidRDefault="00F96057" w:rsidP="00D00B8A">
      <w:pPr>
        <w:spacing w:after="0"/>
        <w:jc w:val="both"/>
        <w:rPr>
          <w:rFonts w:ascii="Times New Roman" w:hAnsi="Times New Roman" w:cs="Times New Roman"/>
          <w:sz w:val="28"/>
          <w:szCs w:val="28"/>
        </w:rPr>
      </w:pPr>
    </w:p>
    <w:p w:rsidR="004F33A7" w:rsidRPr="002A1AF8" w:rsidRDefault="00592AEA" w:rsidP="00592AEA">
      <w:pPr>
        <w:pStyle w:val="ab"/>
        <w:numPr>
          <w:ilvl w:val="0"/>
          <w:numId w:val="50"/>
        </w:numPr>
        <w:spacing w:after="0" w:line="240" w:lineRule="auto"/>
        <w:jc w:val="center"/>
        <w:rPr>
          <w:rFonts w:ascii="Times New Roman" w:hAnsi="Times New Roman" w:cs="Times New Roman"/>
          <w:sz w:val="28"/>
          <w:szCs w:val="28"/>
        </w:rPr>
      </w:pPr>
      <w:r w:rsidRPr="002A1AF8">
        <w:rPr>
          <w:rFonts w:ascii="Times New Roman" w:hAnsi="Times New Roman" w:cs="Times New Roman"/>
          <w:sz w:val="28"/>
          <w:szCs w:val="28"/>
        </w:rPr>
        <w:t xml:space="preserve"> </w:t>
      </w:r>
      <w:r w:rsidR="004F33A7" w:rsidRPr="002A1AF8">
        <w:rPr>
          <w:rFonts w:ascii="Times New Roman" w:hAnsi="Times New Roman" w:cs="Times New Roman"/>
          <w:sz w:val="28"/>
          <w:szCs w:val="28"/>
        </w:rPr>
        <w:t>Организация управления и механизм реализации Комплексной программы</w:t>
      </w:r>
    </w:p>
    <w:p w:rsidR="004F33A7" w:rsidRPr="002A1AF8" w:rsidRDefault="004F33A7" w:rsidP="002A1AF8">
      <w:pPr>
        <w:pStyle w:val="ab"/>
        <w:suppressAutoHyphens w:val="0"/>
        <w:spacing w:after="0" w:line="240" w:lineRule="auto"/>
        <w:rPr>
          <w:rFonts w:ascii="Times New Roman" w:hAnsi="Times New Roman" w:cs="Times New Roman"/>
          <w:b/>
          <w:sz w:val="28"/>
          <w:szCs w:val="28"/>
        </w:rPr>
      </w:pPr>
    </w:p>
    <w:p w:rsidR="004F33A7" w:rsidRPr="009C5BC1" w:rsidRDefault="004F33A7" w:rsidP="004F33A7">
      <w:pPr>
        <w:pStyle w:val="ab"/>
        <w:suppressAutoHyphens w:val="0"/>
        <w:spacing w:after="0" w:line="240" w:lineRule="auto"/>
        <w:ind w:left="0" w:firstLine="709"/>
        <w:jc w:val="both"/>
        <w:rPr>
          <w:rFonts w:ascii="Times New Roman" w:hAnsi="Times New Roman" w:cs="Times New Roman"/>
          <w:sz w:val="28"/>
          <w:szCs w:val="28"/>
        </w:rPr>
      </w:pPr>
      <w:r w:rsidRPr="002A1AF8">
        <w:rPr>
          <w:rFonts w:ascii="Times New Roman" w:hAnsi="Times New Roman" w:cs="Times New Roman"/>
          <w:sz w:val="28"/>
          <w:szCs w:val="28"/>
        </w:rPr>
        <w:t xml:space="preserve">Реализация </w:t>
      </w:r>
      <w:r w:rsidR="00251E61" w:rsidRPr="002A1AF8">
        <w:rPr>
          <w:rFonts w:ascii="Times New Roman" w:hAnsi="Times New Roman" w:cs="Times New Roman"/>
          <w:sz w:val="28"/>
          <w:szCs w:val="28"/>
        </w:rPr>
        <w:t>Комплексной программы</w:t>
      </w:r>
      <w:r w:rsidRPr="002A1AF8">
        <w:rPr>
          <w:rFonts w:ascii="Times New Roman" w:hAnsi="Times New Roman" w:cs="Times New Roman"/>
          <w:sz w:val="28"/>
          <w:szCs w:val="28"/>
        </w:rPr>
        <w:t xml:space="preserve"> осуществляется в соответствии с планом реализации программных мероприятий (</w:t>
      </w:r>
      <w:r w:rsidR="009C5BC1" w:rsidRPr="002A1AF8">
        <w:rPr>
          <w:rFonts w:ascii="Times New Roman" w:hAnsi="Times New Roman" w:cs="Times New Roman"/>
          <w:sz w:val="28"/>
          <w:szCs w:val="28"/>
        </w:rPr>
        <w:t>п</w:t>
      </w:r>
      <w:r w:rsidRPr="002A1AF8">
        <w:rPr>
          <w:rFonts w:ascii="Times New Roman" w:hAnsi="Times New Roman" w:cs="Times New Roman"/>
          <w:sz w:val="28"/>
          <w:szCs w:val="28"/>
        </w:rPr>
        <w:t xml:space="preserve">риложение 5), содержащим сроки и ожидаемые результаты, ежегодно разрабатываемым Администрацией Златоустовского городского округа не позднее 1 декабря текущего финансового года. Расходование денежных средств производится </w:t>
      </w:r>
      <w:r w:rsidR="003011FF" w:rsidRPr="002A1AF8">
        <w:rPr>
          <w:rFonts w:ascii="Times New Roman" w:hAnsi="Times New Roman" w:cs="Times New Roman"/>
          <w:sz w:val="28"/>
          <w:szCs w:val="28"/>
        </w:rPr>
        <w:br/>
      </w:r>
      <w:r w:rsidRPr="009C5BC1">
        <w:rPr>
          <w:rFonts w:ascii="Times New Roman" w:hAnsi="Times New Roman" w:cs="Times New Roman"/>
          <w:sz w:val="28"/>
          <w:szCs w:val="28"/>
        </w:rPr>
        <w:lastRenderedPageBreak/>
        <w:t>в соответствии с Бюджетным кодексом Российской Федерации, Федеральным законом от 6 октября 2003 г. № 131-ФЗ «Об общих принципах организации местного самоуправления в Российской Федерации», Уставом Златоустовского городского округа.</w:t>
      </w:r>
    </w:p>
    <w:p w:rsidR="004F33A7" w:rsidRPr="009C5BC1" w:rsidRDefault="004F33A7" w:rsidP="004F33A7">
      <w:pPr>
        <w:pStyle w:val="ab"/>
        <w:suppressAutoHyphens w:val="0"/>
        <w:spacing w:after="0" w:line="240" w:lineRule="auto"/>
        <w:ind w:left="0" w:firstLine="709"/>
        <w:jc w:val="both"/>
        <w:rPr>
          <w:rFonts w:ascii="Times New Roman" w:hAnsi="Times New Roman" w:cs="Times New Roman"/>
          <w:sz w:val="28"/>
          <w:szCs w:val="28"/>
        </w:rPr>
      </w:pPr>
      <w:r w:rsidRPr="009C5BC1">
        <w:rPr>
          <w:rFonts w:ascii="Times New Roman" w:hAnsi="Times New Roman" w:cs="Times New Roman"/>
          <w:sz w:val="28"/>
          <w:szCs w:val="28"/>
        </w:rPr>
        <w:t xml:space="preserve">Достижение поставленной цели </w:t>
      </w:r>
      <w:r w:rsidR="00251E61" w:rsidRPr="009C5BC1">
        <w:rPr>
          <w:rFonts w:ascii="Times New Roman" w:hAnsi="Times New Roman" w:cs="Times New Roman"/>
          <w:sz w:val="28"/>
          <w:szCs w:val="28"/>
        </w:rPr>
        <w:t>Комплексной программы</w:t>
      </w:r>
      <w:r w:rsidRPr="009C5BC1">
        <w:rPr>
          <w:rFonts w:ascii="Times New Roman" w:hAnsi="Times New Roman" w:cs="Times New Roman"/>
          <w:sz w:val="28"/>
          <w:szCs w:val="28"/>
        </w:rPr>
        <w:t xml:space="preserve"> и решение задач будет реализовываться путём организации мероприятий, содержащих социально значимые контрольные события </w:t>
      </w:r>
      <w:r w:rsidR="00251E61" w:rsidRPr="009C5BC1">
        <w:rPr>
          <w:rFonts w:ascii="Times New Roman" w:hAnsi="Times New Roman" w:cs="Times New Roman"/>
          <w:sz w:val="28"/>
          <w:szCs w:val="28"/>
        </w:rPr>
        <w:t>Комплексной программы</w:t>
      </w:r>
      <w:r w:rsidRPr="009C5BC1">
        <w:rPr>
          <w:rFonts w:ascii="Times New Roman" w:hAnsi="Times New Roman" w:cs="Times New Roman"/>
          <w:sz w:val="28"/>
          <w:szCs w:val="28"/>
        </w:rPr>
        <w:t xml:space="preserve">, сроки и ожидаемые результаты, разрабатываемые и утверждаемые исполнителем муниципальной программы. </w:t>
      </w:r>
    </w:p>
    <w:p w:rsidR="00707324" w:rsidRPr="009C5BC1" w:rsidRDefault="004F33A7" w:rsidP="004F33A7">
      <w:pPr>
        <w:spacing w:after="0"/>
        <w:jc w:val="both"/>
        <w:rPr>
          <w:rFonts w:ascii="Times New Roman" w:hAnsi="Times New Roman" w:cs="Times New Roman"/>
          <w:sz w:val="28"/>
          <w:szCs w:val="28"/>
        </w:rPr>
      </w:pPr>
      <w:r w:rsidRPr="009C5BC1">
        <w:rPr>
          <w:rFonts w:ascii="Times New Roman" w:hAnsi="Times New Roman" w:cs="Times New Roman"/>
          <w:sz w:val="28"/>
          <w:szCs w:val="28"/>
        </w:rPr>
        <w:t xml:space="preserve">Для проведения мониторинга реализации муниципальной программы, в целях контроля реализации муниципальной программы исполнитель муниципальной программы в срок до 1 августа текущего финансового года предоставляет информацию </w:t>
      </w:r>
      <w:r w:rsidR="002A1AF8">
        <w:rPr>
          <w:rFonts w:ascii="Times New Roman" w:hAnsi="Times New Roman" w:cs="Times New Roman"/>
          <w:sz w:val="28"/>
          <w:szCs w:val="28"/>
        </w:rPr>
        <w:br/>
      </w:r>
      <w:r w:rsidRPr="009C5BC1">
        <w:rPr>
          <w:rFonts w:ascii="Times New Roman" w:hAnsi="Times New Roman" w:cs="Times New Roman"/>
          <w:sz w:val="28"/>
          <w:szCs w:val="28"/>
        </w:rPr>
        <w:t xml:space="preserve">о выполнении мероприятий программы в Отдел экономического анализа и развития Златоустовского городского округа. Ежегодно, в срок до 1 марта года, следующего за </w:t>
      </w:r>
      <w:r w:rsidR="001144D3" w:rsidRPr="009C5BC1">
        <w:rPr>
          <w:rFonts w:ascii="Times New Roman" w:hAnsi="Times New Roman" w:cs="Times New Roman"/>
          <w:sz w:val="28"/>
          <w:szCs w:val="28"/>
        </w:rPr>
        <w:t>отчётным</w:t>
      </w:r>
      <w:r w:rsidRPr="009C5BC1">
        <w:rPr>
          <w:rFonts w:ascii="Times New Roman" w:hAnsi="Times New Roman" w:cs="Times New Roman"/>
          <w:sz w:val="28"/>
          <w:szCs w:val="28"/>
        </w:rPr>
        <w:t>, исполнитель муниципальной программы предоставляет информацию о ходе реализации муниципальной программы в Отдел экономического анализа и развития Златоустовского городского округа</w:t>
      </w:r>
      <w:r w:rsidR="002A1AF8">
        <w:rPr>
          <w:rFonts w:ascii="Times New Roman" w:hAnsi="Times New Roman" w:cs="Times New Roman"/>
          <w:sz w:val="28"/>
          <w:szCs w:val="28"/>
        </w:rPr>
        <w:t>.</w:t>
      </w:r>
    </w:p>
    <w:p w:rsidR="00D00B8A" w:rsidRPr="009C5BC1" w:rsidRDefault="00D00B8A" w:rsidP="00D00B8A">
      <w:pPr>
        <w:spacing w:after="0"/>
        <w:jc w:val="both"/>
        <w:rPr>
          <w:rFonts w:ascii="Times New Roman" w:hAnsi="Times New Roman" w:cs="Times New Roman"/>
          <w:sz w:val="28"/>
          <w:szCs w:val="28"/>
        </w:rPr>
      </w:pPr>
    </w:p>
    <w:p w:rsidR="00D00B8A" w:rsidRPr="009C5BC1" w:rsidRDefault="00D00B8A" w:rsidP="00D00B8A">
      <w:pPr>
        <w:spacing w:after="0"/>
        <w:jc w:val="center"/>
        <w:rPr>
          <w:rFonts w:ascii="Times New Roman" w:hAnsi="Times New Roman" w:cs="Times New Roman"/>
          <w:sz w:val="28"/>
          <w:szCs w:val="28"/>
        </w:rPr>
      </w:pPr>
      <w:r w:rsidRPr="009C5BC1">
        <w:rPr>
          <w:rFonts w:ascii="Times New Roman" w:hAnsi="Times New Roman" w:cs="Times New Roman"/>
          <w:sz w:val="28"/>
          <w:szCs w:val="28"/>
        </w:rPr>
        <w:t>1</w:t>
      </w:r>
      <w:r w:rsidR="00592AEA" w:rsidRPr="009C5BC1">
        <w:rPr>
          <w:rFonts w:ascii="Times New Roman" w:hAnsi="Times New Roman" w:cs="Times New Roman"/>
          <w:sz w:val="28"/>
          <w:szCs w:val="28"/>
        </w:rPr>
        <w:t>2</w:t>
      </w:r>
      <w:r w:rsidRPr="009C5BC1">
        <w:rPr>
          <w:rFonts w:ascii="Times New Roman" w:hAnsi="Times New Roman" w:cs="Times New Roman"/>
          <w:sz w:val="28"/>
          <w:szCs w:val="28"/>
        </w:rPr>
        <w:t>. Сроки и этапы реализации Программы</w:t>
      </w:r>
    </w:p>
    <w:p w:rsidR="00925B1F" w:rsidRPr="009C5BC1" w:rsidRDefault="00925B1F" w:rsidP="0080609A">
      <w:pPr>
        <w:pStyle w:val="ab"/>
        <w:spacing w:line="240" w:lineRule="auto"/>
        <w:ind w:left="0" w:firstLine="708"/>
        <w:jc w:val="center"/>
        <w:rPr>
          <w:rFonts w:ascii="Times New Roman" w:hAnsi="Times New Roman" w:cs="Times New Roman"/>
          <w:sz w:val="28"/>
          <w:szCs w:val="28"/>
        </w:rPr>
      </w:pPr>
    </w:p>
    <w:p w:rsidR="00925B1F" w:rsidRPr="009C5BC1" w:rsidRDefault="00D00B8A" w:rsidP="00D00B8A">
      <w:pPr>
        <w:pStyle w:val="ab"/>
        <w:spacing w:line="240" w:lineRule="auto"/>
        <w:ind w:left="0" w:firstLine="708"/>
        <w:jc w:val="both"/>
        <w:rPr>
          <w:rFonts w:ascii="Times New Roman" w:hAnsi="Times New Roman" w:cs="Times New Roman"/>
          <w:sz w:val="28"/>
          <w:szCs w:val="28"/>
        </w:rPr>
      </w:pPr>
      <w:r w:rsidRPr="009C5BC1">
        <w:rPr>
          <w:rFonts w:ascii="Times New Roman" w:hAnsi="Times New Roman" w:cs="Times New Roman"/>
          <w:sz w:val="28"/>
          <w:szCs w:val="28"/>
        </w:rPr>
        <w:t xml:space="preserve">Программа реализуется в </w:t>
      </w:r>
      <w:r w:rsidR="00251E61" w:rsidRPr="009C5BC1">
        <w:rPr>
          <w:rFonts w:ascii="Times New Roman" w:hAnsi="Times New Roman" w:cs="Times New Roman"/>
          <w:sz w:val="28"/>
          <w:szCs w:val="28"/>
        </w:rPr>
        <w:t xml:space="preserve">2025 - </w:t>
      </w:r>
      <w:r w:rsidRPr="009C5BC1">
        <w:rPr>
          <w:rFonts w:ascii="Times New Roman" w:hAnsi="Times New Roman" w:cs="Times New Roman"/>
          <w:sz w:val="28"/>
          <w:szCs w:val="28"/>
        </w:rPr>
        <w:t>2030 годах в 5 этапов:</w:t>
      </w:r>
    </w:p>
    <w:p w:rsidR="00D00B8A" w:rsidRPr="009C5BC1" w:rsidRDefault="00D00B8A" w:rsidP="00D00B8A">
      <w:pPr>
        <w:pStyle w:val="ab"/>
        <w:spacing w:line="240" w:lineRule="auto"/>
        <w:ind w:left="0" w:firstLine="708"/>
        <w:jc w:val="both"/>
        <w:rPr>
          <w:rFonts w:ascii="Times New Roman" w:hAnsi="Times New Roman" w:cs="Times New Roman"/>
          <w:sz w:val="28"/>
          <w:szCs w:val="28"/>
        </w:rPr>
      </w:pPr>
      <w:r w:rsidRPr="009C5BC1">
        <w:rPr>
          <w:rFonts w:ascii="Times New Roman" w:hAnsi="Times New Roman" w:cs="Times New Roman"/>
          <w:sz w:val="28"/>
          <w:szCs w:val="28"/>
        </w:rPr>
        <w:t>1 этап – 2026 год</w:t>
      </w:r>
      <w:r w:rsidR="00CE4290" w:rsidRPr="009C5BC1">
        <w:rPr>
          <w:rFonts w:ascii="Times New Roman" w:hAnsi="Times New Roman" w:cs="Times New Roman"/>
          <w:sz w:val="28"/>
          <w:szCs w:val="28"/>
        </w:rPr>
        <w:t>;</w:t>
      </w:r>
    </w:p>
    <w:p w:rsidR="00CE4290" w:rsidRPr="009C5BC1" w:rsidRDefault="00CE4290" w:rsidP="00D00B8A">
      <w:pPr>
        <w:pStyle w:val="ab"/>
        <w:spacing w:line="240" w:lineRule="auto"/>
        <w:ind w:left="0" w:firstLine="708"/>
        <w:jc w:val="both"/>
        <w:rPr>
          <w:rFonts w:ascii="Times New Roman" w:hAnsi="Times New Roman" w:cs="Times New Roman"/>
          <w:sz w:val="28"/>
          <w:szCs w:val="28"/>
        </w:rPr>
      </w:pPr>
      <w:r w:rsidRPr="009C5BC1">
        <w:rPr>
          <w:rFonts w:ascii="Times New Roman" w:hAnsi="Times New Roman" w:cs="Times New Roman"/>
          <w:sz w:val="28"/>
          <w:szCs w:val="28"/>
        </w:rPr>
        <w:t>2 этап – 2027 год;</w:t>
      </w:r>
    </w:p>
    <w:p w:rsidR="00CE4290" w:rsidRPr="009C5BC1" w:rsidRDefault="00CE4290" w:rsidP="00D00B8A">
      <w:pPr>
        <w:pStyle w:val="ab"/>
        <w:spacing w:line="240" w:lineRule="auto"/>
        <w:ind w:left="0" w:firstLine="708"/>
        <w:jc w:val="both"/>
        <w:rPr>
          <w:rFonts w:ascii="Times New Roman" w:hAnsi="Times New Roman" w:cs="Times New Roman"/>
          <w:sz w:val="28"/>
          <w:szCs w:val="28"/>
        </w:rPr>
      </w:pPr>
      <w:r w:rsidRPr="009C5BC1">
        <w:rPr>
          <w:rFonts w:ascii="Times New Roman" w:hAnsi="Times New Roman" w:cs="Times New Roman"/>
          <w:sz w:val="28"/>
          <w:szCs w:val="28"/>
        </w:rPr>
        <w:t>3 этап – 2028 год;</w:t>
      </w:r>
    </w:p>
    <w:p w:rsidR="00CE4290" w:rsidRPr="009C5BC1" w:rsidRDefault="00CE4290" w:rsidP="00D00B8A">
      <w:pPr>
        <w:pStyle w:val="ab"/>
        <w:spacing w:line="240" w:lineRule="auto"/>
        <w:ind w:left="0" w:firstLine="708"/>
        <w:jc w:val="both"/>
        <w:rPr>
          <w:rFonts w:ascii="Times New Roman" w:hAnsi="Times New Roman" w:cs="Times New Roman"/>
          <w:sz w:val="28"/>
          <w:szCs w:val="28"/>
        </w:rPr>
      </w:pPr>
      <w:r w:rsidRPr="009C5BC1">
        <w:rPr>
          <w:rFonts w:ascii="Times New Roman" w:hAnsi="Times New Roman" w:cs="Times New Roman"/>
          <w:sz w:val="28"/>
          <w:szCs w:val="28"/>
        </w:rPr>
        <w:t>4 этап – 2029 год;</w:t>
      </w:r>
    </w:p>
    <w:p w:rsidR="00D00B8A" w:rsidRPr="009C5BC1" w:rsidRDefault="00CE4290" w:rsidP="002F1E77">
      <w:pPr>
        <w:pStyle w:val="ab"/>
        <w:numPr>
          <w:ilvl w:val="0"/>
          <w:numId w:val="38"/>
        </w:numPr>
        <w:spacing w:line="240" w:lineRule="auto"/>
        <w:jc w:val="both"/>
        <w:rPr>
          <w:rFonts w:ascii="Times New Roman" w:hAnsi="Times New Roman" w:cs="Times New Roman"/>
          <w:sz w:val="28"/>
          <w:szCs w:val="28"/>
        </w:rPr>
      </w:pPr>
      <w:r w:rsidRPr="009C5BC1">
        <w:rPr>
          <w:rFonts w:ascii="Times New Roman" w:hAnsi="Times New Roman" w:cs="Times New Roman"/>
          <w:sz w:val="28"/>
          <w:szCs w:val="28"/>
        </w:rPr>
        <w:t>этап – 2030 год.</w:t>
      </w:r>
    </w:p>
    <w:p w:rsidR="00C90983" w:rsidRPr="009C5BC1" w:rsidRDefault="00C90983" w:rsidP="00D00B8A">
      <w:pPr>
        <w:pStyle w:val="ab"/>
        <w:spacing w:line="240" w:lineRule="auto"/>
        <w:ind w:left="0"/>
        <w:jc w:val="both"/>
        <w:rPr>
          <w:rFonts w:ascii="Times New Roman" w:hAnsi="Times New Roman" w:cs="Times New Roman"/>
          <w:sz w:val="28"/>
          <w:szCs w:val="28"/>
        </w:rPr>
      </w:pPr>
    </w:p>
    <w:p w:rsidR="002F1E77" w:rsidRPr="009C5BC1" w:rsidRDefault="00592AEA" w:rsidP="00EE588A">
      <w:pPr>
        <w:spacing w:line="240" w:lineRule="auto"/>
        <w:ind w:left="360"/>
        <w:jc w:val="center"/>
        <w:rPr>
          <w:rFonts w:ascii="Times New Roman" w:hAnsi="Times New Roman" w:cs="Times New Roman"/>
          <w:sz w:val="28"/>
          <w:szCs w:val="28"/>
        </w:rPr>
      </w:pPr>
      <w:r w:rsidRPr="009C5BC1">
        <w:rPr>
          <w:rFonts w:ascii="Times New Roman" w:hAnsi="Times New Roman" w:cs="Times New Roman"/>
          <w:sz w:val="28"/>
          <w:szCs w:val="28"/>
        </w:rPr>
        <w:t>13.</w:t>
      </w:r>
      <w:r w:rsidR="002F1E77" w:rsidRPr="009C5BC1">
        <w:rPr>
          <w:rFonts w:ascii="Times New Roman" w:hAnsi="Times New Roman" w:cs="Times New Roman"/>
          <w:sz w:val="28"/>
          <w:szCs w:val="28"/>
        </w:rPr>
        <w:t xml:space="preserve"> Ожидаемые результаты реализации муниципальной программы с указанием целевых индикаторов (показателей)</w:t>
      </w:r>
    </w:p>
    <w:p w:rsidR="002F1E77" w:rsidRPr="009C5BC1" w:rsidRDefault="002F1E77" w:rsidP="00867AB6">
      <w:pPr>
        <w:pStyle w:val="ab"/>
        <w:spacing w:after="0" w:line="240" w:lineRule="auto"/>
        <w:ind w:left="735"/>
        <w:jc w:val="both"/>
        <w:rPr>
          <w:rFonts w:ascii="Times New Roman" w:hAnsi="Times New Roman" w:cs="Times New Roman"/>
          <w:sz w:val="28"/>
          <w:szCs w:val="28"/>
        </w:rPr>
      </w:pPr>
      <w:r w:rsidRPr="009C5BC1">
        <w:rPr>
          <w:rFonts w:ascii="Times New Roman" w:hAnsi="Times New Roman" w:cs="Times New Roman"/>
          <w:sz w:val="28"/>
          <w:szCs w:val="28"/>
        </w:rPr>
        <w:t xml:space="preserve">В результате реализации Комплексной программы ожидается к 2030 году: </w:t>
      </w:r>
    </w:p>
    <w:p w:rsidR="002F1E77" w:rsidRPr="009C5BC1" w:rsidRDefault="00C10221" w:rsidP="002A1AF8">
      <w:pPr>
        <w:spacing w:after="0" w:line="240" w:lineRule="auto"/>
        <w:ind w:firstLine="708"/>
        <w:jc w:val="both"/>
        <w:rPr>
          <w:rFonts w:ascii="Times New Roman" w:hAnsi="Times New Roman" w:cs="Times New Roman"/>
          <w:sz w:val="28"/>
          <w:szCs w:val="28"/>
        </w:rPr>
      </w:pPr>
      <w:r w:rsidRPr="009C5BC1">
        <w:rPr>
          <w:rFonts w:ascii="Times New Roman" w:hAnsi="Times New Roman" w:cs="Times New Roman"/>
          <w:sz w:val="28"/>
          <w:szCs w:val="28"/>
        </w:rPr>
        <w:t>1.</w:t>
      </w:r>
      <w:r w:rsidR="002A1AF8">
        <w:rPr>
          <w:rFonts w:ascii="Times New Roman" w:eastAsia="Andale Sans UI" w:hAnsi="Times New Roman" w:cs="Times New Roman"/>
          <w:kern w:val="2"/>
          <w:sz w:val="28"/>
          <w:szCs w:val="28"/>
        </w:rPr>
        <w:t> </w:t>
      </w:r>
      <w:r w:rsidR="002F1E77" w:rsidRPr="009C5BC1">
        <w:rPr>
          <w:rFonts w:ascii="Times New Roman" w:eastAsia="Andale Sans UI" w:hAnsi="Times New Roman" w:cs="Times New Roman"/>
          <w:kern w:val="2"/>
          <w:sz w:val="28"/>
          <w:szCs w:val="28"/>
        </w:rPr>
        <w:t>Увеличение на 30 % доли лиц, мотивированных к ведению здорового образа жизни</w:t>
      </w:r>
    </w:p>
    <w:p w:rsidR="00C10221" w:rsidRPr="009C5BC1" w:rsidRDefault="002A1AF8" w:rsidP="002A1AF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2. </w:t>
      </w:r>
      <w:r w:rsidR="00C10221" w:rsidRPr="009C5BC1">
        <w:rPr>
          <w:rFonts w:ascii="Times New Roman" w:hAnsi="Times New Roman" w:cs="Times New Roman"/>
          <w:sz w:val="28"/>
          <w:szCs w:val="28"/>
        </w:rPr>
        <w:t>Увеличение доли лиц, систематически занимающихся физической культурой и спортом до 70 %.</w:t>
      </w:r>
    </w:p>
    <w:p w:rsidR="00C10221" w:rsidRPr="009C5BC1" w:rsidRDefault="002F1E77" w:rsidP="002A1AF8">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3</w:t>
      </w:r>
      <w:r w:rsidR="00C10221" w:rsidRPr="009C5BC1">
        <w:rPr>
          <w:rFonts w:ascii="Times New Roman" w:hAnsi="Times New Roman" w:cs="Times New Roman"/>
          <w:sz w:val="28"/>
          <w:szCs w:val="28"/>
        </w:rPr>
        <w:t>.</w:t>
      </w:r>
      <w:r w:rsidR="002A1AF8">
        <w:rPr>
          <w:rFonts w:ascii="Times New Roman" w:hAnsi="Times New Roman" w:cs="Times New Roman"/>
          <w:sz w:val="28"/>
          <w:szCs w:val="28"/>
        </w:rPr>
        <w:t> </w:t>
      </w:r>
      <w:r w:rsidR="00C10221" w:rsidRPr="009C5BC1">
        <w:rPr>
          <w:rFonts w:ascii="Times New Roman" w:hAnsi="Times New Roman" w:cs="Times New Roman"/>
          <w:sz w:val="28"/>
          <w:szCs w:val="28"/>
        </w:rPr>
        <w:t>Увеличение доли граждан, охваченных всеми видами профилактических медицинских осмотров до 90%.</w:t>
      </w:r>
    </w:p>
    <w:p w:rsidR="00C10221" w:rsidRPr="009C5BC1" w:rsidRDefault="002F1E77" w:rsidP="002A1AF8">
      <w:pPr>
        <w:spacing w:after="0"/>
        <w:ind w:firstLine="708"/>
        <w:jc w:val="both"/>
        <w:rPr>
          <w:rFonts w:ascii="Times New Roman" w:eastAsia="Andale Sans UI" w:hAnsi="Times New Roman" w:cs="Times New Roman"/>
          <w:kern w:val="2"/>
          <w:sz w:val="28"/>
          <w:szCs w:val="28"/>
        </w:rPr>
      </w:pPr>
      <w:r w:rsidRPr="009C5BC1">
        <w:rPr>
          <w:rFonts w:ascii="Times New Roman" w:eastAsia="Andale Sans UI" w:hAnsi="Times New Roman" w:cs="Times New Roman"/>
          <w:kern w:val="2"/>
          <w:sz w:val="28"/>
          <w:szCs w:val="28"/>
        </w:rPr>
        <w:t>4</w:t>
      </w:r>
      <w:r w:rsidR="002A1AF8">
        <w:rPr>
          <w:rFonts w:ascii="Times New Roman" w:eastAsia="Andale Sans UI" w:hAnsi="Times New Roman" w:cs="Times New Roman"/>
          <w:kern w:val="2"/>
          <w:sz w:val="28"/>
          <w:szCs w:val="28"/>
        </w:rPr>
        <w:t>. </w:t>
      </w:r>
      <w:r w:rsidR="00C10221" w:rsidRPr="009C5BC1">
        <w:rPr>
          <w:rFonts w:ascii="Times New Roman" w:eastAsia="Andale Sans UI" w:hAnsi="Times New Roman" w:cs="Times New Roman"/>
          <w:kern w:val="2"/>
          <w:sz w:val="28"/>
          <w:szCs w:val="28"/>
        </w:rPr>
        <w:t>Формирование здоровьесберегающей среды, способствующей ведению здорового образа жизни, в рамках реализации муниципальных программ и корпоративных программ общественного здоровья работников муниципальной сферы и предприятий города.</w:t>
      </w:r>
    </w:p>
    <w:p w:rsidR="00C10221" w:rsidRPr="009C5BC1" w:rsidRDefault="002F1E77" w:rsidP="002A1AF8">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5</w:t>
      </w:r>
      <w:r w:rsidR="00C10221" w:rsidRPr="009C5BC1">
        <w:rPr>
          <w:rFonts w:ascii="Times New Roman" w:hAnsi="Times New Roman" w:cs="Times New Roman"/>
          <w:sz w:val="28"/>
          <w:szCs w:val="28"/>
        </w:rPr>
        <w:t>. Увеличение количества корпоративных программ укрепления общественного здоровья до 100.</w:t>
      </w:r>
    </w:p>
    <w:p w:rsidR="00C10221" w:rsidRPr="009C5BC1" w:rsidRDefault="002F1E77" w:rsidP="002A1AF8">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lastRenderedPageBreak/>
        <w:t>6</w:t>
      </w:r>
      <w:r w:rsidR="00C10221" w:rsidRPr="009C5BC1">
        <w:rPr>
          <w:rFonts w:ascii="Times New Roman" w:hAnsi="Times New Roman" w:cs="Times New Roman"/>
          <w:sz w:val="28"/>
          <w:szCs w:val="28"/>
        </w:rPr>
        <w:t xml:space="preserve">. Увеличение числа лиц, охваченных мероприятиями по ведению здорового образа </w:t>
      </w:r>
      <w:r w:rsidRPr="009C5BC1">
        <w:rPr>
          <w:rFonts w:ascii="Times New Roman" w:hAnsi="Times New Roman" w:cs="Times New Roman"/>
          <w:sz w:val="28"/>
          <w:szCs w:val="28"/>
        </w:rPr>
        <w:t>жизни и</w:t>
      </w:r>
      <w:r w:rsidR="00C10221" w:rsidRPr="009C5BC1">
        <w:rPr>
          <w:rFonts w:ascii="Times New Roman" w:hAnsi="Times New Roman" w:cs="Times New Roman"/>
          <w:sz w:val="28"/>
          <w:szCs w:val="28"/>
        </w:rPr>
        <w:t xml:space="preserve"> обучению профилактики заболеваний</w:t>
      </w:r>
      <w:r w:rsidRPr="009C5BC1">
        <w:rPr>
          <w:rFonts w:ascii="Times New Roman" w:hAnsi="Times New Roman" w:cs="Times New Roman"/>
          <w:sz w:val="28"/>
          <w:szCs w:val="28"/>
        </w:rPr>
        <w:t xml:space="preserve"> </w:t>
      </w:r>
      <w:r w:rsidR="00C10221" w:rsidRPr="009C5BC1">
        <w:rPr>
          <w:rFonts w:ascii="Times New Roman" w:hAnsi="Times New Roman" w:cs="Times New Roman"/>
          <w:sz w:val="28"/>
          <w:szCs w:val="28"/>
        </w:rPr>
        <w:t xml:space="preserve">в школах «Сахарный диабет», «Болезни системы кровообращения», «Хронические неинфекционные заболевания» </w:t>
      </w:r>
      <w:r w:rsidR="002A1AF8">
        <w:rPr>
          <w:rFonts w:ascii="Times New Roman" w:hAnsi="Times New Roman" w:cs="Times New Roman"/>
          <w:sz w:val="28"/>
          <w:szCs w:val="28"/>
        </w:rPr>
        <w:br/>
      </w:r>
      <w:r w:rsidR="00C10221" w:rsidRPr="009C5BC1">
        <w:rPr>
          <w:rFonts w:ascii="Times New Roman" w:hAnsi="Times New Roman" w:cs="Times New Roman"/>
          <w:sz w:val="28"/>
          <w:szCs w:val="28"/>
        </w:rPr>
        <w:t>(в том числе: артериальной гипертензии, бронхиальной астмы, болезней мышц и суставов), до 80 %.</w:t>
      </w:r>
    </w:p>
    <w:p w:rsidR="00C10221" w:rsidRPr="009C5BC1" w:rsidRDefault="002F1E77" w:rsidP="002A1AF8">
      <w:pPr>
        <w:spacing w:after="0"/>
        <w:ind w:firstLine="708"/>
        <w:jc w:val="both"/>
        <w:rPr>
          <w:rFonts w:ascii="Times New Roman" w:hAnsi="Times New Roman" w:cs="Times New Roman"/>
          <w:sz w:val="28"/>
          <w:szCs w:val="28"/>
        </w:rPr>
      </w:pPr>
      <w:r w:rsidRPr="009C5BC1">
        <w:rPr>
          <w:rFonts w:ascii="Times New Roman" w:hAnsi="Times New Roman" w:cs="Times New Roman"/>
          <w:sz w:val="28"/>
          <w:szCs w:val="28"/>
        </w:rPr>
        <w:t>7</w:t>
      </w:r>
      <w:r w:rsidR="002A1AF8">
        <w:rPr>
          <w:rFonts w:ascii="Times New Roman" w:hAnsi="Times New Roman" w:cs="Times New Roman"/>
          <w:sz w:val="28"/>
          <w:szCs w:val="28"/>
        </w:rPr>
        <w:t>. </w:t>
      </w:r>
      <w:r w:rsidR="00C10221" w:rsidRPr="009C5BC1">
        <w:rPr>
          <w:rFonts w:ascii="Times New Roman" w:eastAsia="Andale Sans UI" w:hAnsi="Times New Roman" w:cs="Times New Roman"/>
          <w:kern w:val="2"/>
          <w:sz w:val="28"/>
          <w:szCs w:val="28"/>
        </w:rPr>
        <w:t>Обеспечение диспансерного наблюдения граждан с заболеваниями СД, ХНИЗ, БСК до 100 %</w:t>
      </w:r>
    </w:p>
    <w:p w:rsidR="004A16BF" w:rsidRPr="009C5BC1" w:rsidRDefault="002F1E77" w:rsidP="002A1AF8">
      <w:pPr>
        <w:pStyle w:val="ab"/>
        <w:spacing w:line="240" w:lineRule="auto"/>
        <w:ind w:left="0" w:firstLine="708"/>
        <w:jc w:val="both"/>
        <w:rPr>
          <w:rFonts w:ascii="Times New Roman" w:hAnsi="Times New Roman" w:cs="Times New Roman"/>
          <w:sz w:val="28"/>
          <w:szCs w:val="28"/>
        </w:rPr>
      </w:pPr>
      <w:r w:rsidRPr="009C5BC1">
        <w:rPr>
          <w:rFonts w:ascii="Times New Roman" w:hAnsi="Times New Roman" w:cs="Times New Roman"/>
          <w:sz w:val="28"/>
          <w:szCs w:val="28"/>
        </w:rPr>
        <w:t>8</w:t>
      </w:r>
      <w:r w:rsidR="00C10221" w:rsidRPr="009C5BC1">
        <w:rPr>
          <w:rFonts w:ascii="Times New Roman" w:hAnsi="Times New Roman" w:cs="Times New Roman"/>
          <w:sz w:val="28"/>
          <w:szCs w:val="28"/>
        </w:rPr>
        <w:t>.</w:t>
      </w:r>
      <w:r w:rsidR="002A1AF8">
        <w:rPr>
          <w:rFonts w:ascii="Times New Roman" w:hAnsi="Times New Roman" w:cs="Times New Roman"/>
          <w:sz w:val="28"/>
          <w:szCs w:val="28"/>
        </w:rPr>
        <w:t> </w:t>
      </w:r>
      <w:r w:rsidR="00C10221" w:rsidRPr="009C5BC1">
        <w:rPr>
          <w:rFonts w:ascii="Times New Roman" w:hAnsi="Times New Roman" w:cs="Times New Roman"/>
          <w:sz w:val="28"/>
          <w:szCs w:val="28"/>
        </w:rPr>
        <w:t>Создание условий, благоприятствующих привлечению в медицинские учреждения Златоустовского городского округа врачей-специалистов, фельдшеров, медицинских сестёр.</w:t>
      </w:r>
      <w:r w:rsidR="004A16BF" w:rsidRPr="009C5BC1">
        <w:rPr>
          <w:rFonts w:ascii="Times New Roman" w:hAnsi="Times New Roman" w:cs="Times New Roman"/>
          <w:sz w:val="28"/>
          <w:szCs w:val="28"/>
        </w:rPr>
        <w:t xml:space="preserve">  Привлечение, и увеличение количества врачей</w:t>
      </w:r>
      <w:r w:rsidR="002A1AF8">
        <w:rPr>
          <w:rFonts w:ascii="Times New Roman" w:hAnsi="Times New Roman" w:cs="Times New Roman"/>
          <w:sz w:val="28"/>
          <w:szCs w:val="28"/>
        </w:rPr>
        <w:t xml:space="preserve"> - </w:t>
      </w:r>
      <w:r w:rsidR="004A16BF" w:rsidRPr="009C5BC1">
        <w:rPr>
          <w:rFonts w:ascii="Times New Roman" w:hAnsi="Times New Roman" w:cs="Times New Roman"/>
          <w:sz w:val="28"/>
          <w:szCs w:val="28"/>
        </w:rPr>
        <w:t xml:space="preserve">специалистов </w:t>
      </w:r>
      <w:r w:rsidR="002A1AF8">
        <w:rPr>
          <w:rFonts w:ascii="Times New Roman" w:hAnsi="Times New Roman" w:cs="Times New Roman"/>
          <w:sz w:val="28"/>
          <w:szCs w:val="28"/>
        </w:rPr>
        <w:br/>
      </w:r>
      <w:r w:rsidR="004A16BF" w:rsidRPr="009C5BC1">
        <w:rPr>
          <w:rFonts w:ascii="Times New Roman" w:hAnsi="Times New Roman" w:cs="Times New Roman"/>
          <w:sz w:val="28"/>
          <w:szCs w:val="28"/>
        </w:rPr>
        <w:t xml:space="preserve">для работы в государственных бюджетных учреждениях здравоохранения на территории Златоустовского городского округа </w:t>
      </w:r>
      <w:r w:rsidR="002A1AF8">
        <w:rPr>
          <w:rFonts w:ascii="Times New Roman" w:hAnsi="Times New Roman" w:cs="Times New Roman"/>
          <w:sz w:val="28"/>
          <w:szCs w:val="28"/>
        </w:rPr>
        <w:br/>
      </w:r>
      <w:r w:rsidR="004A16BF" w:rsidRPr="009C5BC1">
        <w:rPr>
          <w:rFonts w:ascii="Times New Roman" w:hAnsi="Times New Roman" w:cs="Times New Roman"/>
          <w:sz w:val="28"/>
          <w:szCs w:val="28"/>
        </w:rPr>
        <w:t xml:space="preserve">на 20% к 2030 году (от фактически работающих). Количество </w:t>
      </w:r>
      <w:r w:rsidR="001144D3" w:rsidRPr="009C5BC1">
        <w:rPr>
          <w:rFonts w:ascii="Times New Roman" w:hAnsi="Times New Roman" w:cs="Times New Roman"/>
          <w:sz w:val="28"/>
          <w:szCs w:val="28"/>
        </w:rPr>
        <w:t>произведённых</w:t>
      </w:r>
      <w:r w:rsidR="004A16BF" w:rsidRPr="009C5BC1">
        <w:rPr>
          <w:rFonts w:ascii="Times New Roman" w:hAnsi="Times New Roman" w:cs="Times New Roman"/>
          <w:sz w:val="28"/>
          <w:szCs w:val="28"/>
        </w:rPr>
        <w:t xml:space="preserve"> единовременных выплат врачам</w:t>
      </w:r>
      <w:r w:rsidR="002A1AF8">
        <w:rPr>
          <w:rFonts w:ascii="Times New Roman" w:hAnsi="Times New Roman" w:cs="Times New Roman"/>
          <w:sz w:val="28"/>
          <w:szCs w:val="28"/>
        </w:rPr>
        <w:t xml:space="preserve"> </w:t>
      </w:r>
      <w:r w:rsidR="004A16BF" w:rsidRPr="009C5BC1">
        <w:rPr>
          <w:rFonts w:ascii="Times New Roman" w:hAnsi="Times New Roman" w:cs="Times New Roman"/>
          <w:sz w:val="28"/>
          <w:szCs w:val="28"/>
        </w:rPr>
        <w:t>-</w:t>
      </w:r>
      <w:r w:rsidR="002A1AF8">
        <w:rPr>
          <w:rFonts w:ascii="Times New Roman" w:hAnsi="Times New Roman" w:cs="Times New Roman"/>
          <w:sz w:val="28"/>
          <w:szCs w:val="28"/>
        </w:rPr>
        <w:t xml:space="preserve"> </w:t>
      </w:r>
      <w:r w:rsidR="004A16BF" w:rsidRPr="009C5BC1">
        <w:rPr>
          <w:rFonts w:ascii="Times New Roman" w:hAnsi="Times New Roman" w:cs="Times New Roman"/>
          <w:sz w:val="28"/>
          <w:szCs w:val="28"/>
        </w:rPr>
        <w:t>специалистам, приступившим к работе в государственных учреждениях здравоохранения, расположенных на территории Златоустовского городского округа в 2026 году - 5 человек (10 млн.</w:t>
      </w:r>
      <w:r w:rsidR="002A1AF8">
        <w:rPr>
          <w:rFonts w:ascii="Times New Roman" w:hAnsi="Times New Roman" w:cs="Times New Roman"/>
          <w:sz w:val="28"/>
          <w:szCs w:val="28"/>
        </w:rPr>
        <w:t xml:space="preserve"> </w:t>
      </w:r>
      <w:r w:rsidR="004A16BF" w:rsidRPr="009C5BC1">
        <w:rPr>
          <w:rFonts w:ascii="Times New Roman" w:hAnsi="Times New Roman" w:cs="Times New Roman"/>
          <w:sz w:val="28"/>
          <w:szCs w:val="28"/>
        </w:rPr>
        <w:t xml:space="preserve">рублей), в 2027 году - 6 человек (12 млн. рублей), в 2028году - 6 человек </w:t>
      </w:r>
      <w:r w:rsidR="002A1AF8">
        <w:rPr>
          <w:rFonts w:ascii="Times New Roman" w:hAnsi="Times New Roman" w:cs="Times New Roman"/>
          <w:sz w:val="28"/>
          <w:szCs w:val="28"/>
        </w:rPr>
        <w:br/>
      </w:r>
      <w:r w:rsidR="004A16BF" w:rsidRPr="009C5BC1">
        <w:rPr>
          <w:rFonts w:ascii="Times New Roman" w:hAnsi="Times New Roman" w:cs="Times New Roman"/>
          <w:sz w:val="28"/>
          <w:szCs w:val="28"/>
        </w:rPr>
        <w:t xml:space="preserve">(12 млн. рублей), в 2029 году – 7 человек (14 млн. рублей), в 2030 году – 7 человек (14 млн. рублей); количество </w:t>
      </w:r>
      <w:r w:rsidR="001144D3" w:rsidRPr="009C5BC1">
        <w:rPr>
          <w:rFonts w:ascii="Times New Roman" w:hAnsi="Times New Roman" w:cs="Times New Roman"/>
          <w:sz w:val="28"/>
          <w:szCs w:val="28"/>
        </w:rPr>
        <w:t>произведённых</w:t>
      </w:r>
      <w:r w:rsidR="004A16BF" w:rsidRPr="009C5BC1">
        <w:rPr>
          <w:rFonts w:ascii="Times New Roman" w:hAnsi="Times New Roman" w:cs="Times New Roman"/>
          <w:sz w:val="28"/>
          <w:szCs w:val="28"/>
        </w:rPr>
        <w:t xml:space="preserve"> единовременных выплат фельдшерам в 2026 году - 5 человек (4 млн.</w:t>
      </w:r>
      <w:r w:rsidR="002A1AF8">
        <w:rPr>
          <w:rFonts w:ascii="Times New Roman" w:hAnsi="Times New Roman" w:cs="Times New Roman"/>
          <w:sz w:val="28"/>
          <w:szCs w:val="28"/>
        </w:rPr>
        <w:t xml:space="preserve"> </w:t>
      </w:r>
      <w:r w:rsidR="004A16BF" w:rsidRPr="009C5BC1">
        <w:rPr>
          <w:rFonts w:ascii="Times New Roman" w:hAnsi="Times New Roman" w:cs="Times New Roman"/>
          <w:sz w:val="28"/>
          <w:szCs w:val="28"/>
        </w:rPr>
        <w:t xml:space="preserve">рублей), в 2027 году - 5 человек (4 млн. рублей), в 2028 году - 6 человек (4,8 млн. рублей), в 2029 году – 6 человек (4,8 млн. рублей), в 2030 году – 7 человек (5,6 млн. рублей). </w:t>
      </w:r>
    </w:p>
    <w:p w:rsidR="004A16BF" w:rsidRPr="009C5BC1" w:rsidRDefault="004A16BF" w:rsidP="00C10221">
      <w:pPr>
        <w:pStyle w:val="ab"/>
        <w:spacing w:line="240" w:lineRule="auto"/>
        <w:ind w:left="0"/>
        <w:jc w:val="both"/>
        <w:rPr>
          <w:rFonts w:ascii="Times New Roman" w:hAnsi="Times New Roman" w:cs="Times New Roman"/>
          <w:sz w:val="28"/>
          <w:szCs w:val="28"/>
        </w:rPr>
      </w:pPr>
    </w:p>
    <w:p w:rsidR="00CE4290" w:rsidRPr="009C5BC1" w:rsidRDefault="00CE4290" w:rsidP="00CE4290">
      <w:pPr>
        <w:pStyle w:val="ab"/>
        <w:spacing w:line="240" w:lineRule="auto"/>
        <w:ind w:left="0"/>
        <w:jc w:val="center"/>
        <w:rPr>
          <w:rFonts w:ascii="Times New Roman" w:hAnsi="Times New Roman" w:cs="Times New Roman"/>
          <w:sz w:val="28"/>
          <w:szCs w:val="28"/>
        </w:rPr>
      </w:pPr>
      <w:r w:rsidRPr="009C5BC1">
        <w:rPr>
          <w:rFonts w:ascii="Times New Roman" w:hAnsi="Times New Roman" w:cs="Times New Roman"/>
          <w:sz w:val="28"/>
          <w:szCs w:val="28"/>
        </w:rPr>
        <w:t>1</w:t>
      </w:r>
      <w:r w:rsidR="00592AEA" w:rsidRPr="009C5BC1">
        <w:rPr>
          <w:rFonts w:ascii="Times New Roman" w:hAnsi="Times New Roman" w:cs="Times New Roman"/>
          <w:sz w:val="28"/>
          <w:szCs w:val="28"/>
        </w:rPr>
        <w:t>4</w:t>
      </w:r>
      <w:r w:rsidRPr="009C5BC1">
        <w:rPr>
          <w:rFonts w:ascii="Times New Roman" w:hAnsi="Times New Roman" w:cs="Times New Roman"/>
          <w:sz w:val="28"/>
          <w:szCs w:val="28"/>
        </w:rPr>
        <w:t xml:space="preserve">. Программные мероприятия </w:t>
      </w:r>
    </w:p>
    <w:p w:rsidR="00CE4290" w:rsidRPr="009C5BC1" w:rsidRDefault="00CE4290" w:rsidP="00CE4290">
      <w:pPr>
        <w:pStyle w:val="ab"/>
        <w:spacing w:line="240" w:lineRule="auto"/>
        <w:ind w:left="0"/>
        <w:jc w:val="center"/>
        <w:rPr>
          <w:rFonts w:ascii="Times New Roman" w:hAnsi="Times New Roman" w:cs="Times New Roman"/>
          <w:sz w:val="28"/>
          <w:szCs w:val="28"/>
        </w:rPr>
      </w:pPr>
    </w:p>
    <w:p w:rsidR="00CE4290" w:rsidRPr="009C5BC1" w:rsidRDefault="00CE4290" w:rsidP="00CE4290">
      <w:pPr>
        <w:pStyle w:val="ab"/>
        <w:spacing w:line="240" w:lineRule="auto"/>
        <w:ind w:left="0" w:firstLine="708"/>
        <w:jc w:val="both"/>
        <w:rPr>
          <w:rFonts w:ascii="Times New Roman" w:hAnsi="Times New Roman" w:cs="Times New Roman"/>
          <w:sz w:val="28"/>
          <w:szCs w:val="28"/>
        </w:rPr>
      </w:pPr>
      <w:r w:rsidRPr="009C5BC1">
        <w:rPr>
          <w:rFonts w:ascii="Times New Roman" w:hAnsi="Times New Roman" w:cs="Times New Roman"/>
          <w:sz w:val="28"/>
          <w:szCs w:val="28"/>
        </w:rPr>
        <w:t>Реализация программы осуществляется медицинскими государственными бюджетными учреждениями здравоохранения, оказывающими первичную медико-санитарную помощь населению Златоустовского городского округа, Администрацией Златоустовского городского округа.</w:t>
      </w:r>
    </w:p>
    <w:p w:rsidR="00867AB6" w:rsidRPr="009C5BC1" w:rsidRDefault="00AA7C63" w:rsidP="002C2576">
      <w:pPr>
        <w:pStyle w:val="ab"/>
        <w:spacing w:line="240" w:lineRule="auto"/>
        <w:ind w:left="0" w:firstLine="708"/>
        <w:jc w:val="both"/>
        <w:rPr>
          <w:rFonts w:ascii="Times New Roman" w:hAnsi="Times New Roman" w:cs="Times New Roman"/>
          <w:sz w:val="28"/>
          <w:szCs w:val="28"/>
        </w:rPr>
      </w:pPr>
      <w:r w:rsidRPr="009C5BC1">
        <w:rPr>
          <w:rFonts w:ascii="Times New Roman" w:hAnsi="Times New Roman" w:cs="Times New Roman"/>
          <w:sz w:val="28"/>
          <w:szCs w:val="28"/>
        </w:rPr>
        <w:t>Для выполнения задач Комплексной программы, о</w:t>
      </w:r>
      <w:r w:rsidR="00CE4290" w:rsidRPr="009C5BC1">
        <w:rPr>
          <w:rFonts w:ascii="Times New Roman" w:hAnsi="Times New Roman" w:cs="Times New Roman"/>
          <w:sz w:val="28"/>
          <w:szCs w:val="28"/>
        </w:rPr>
        <w:t>тветственные исполнители Программы участвуют в реализации программных мероприятий</w:t>
      </w:r>
      <w:r w:rsidR="002D61F3" w:rsidRPr="009C5BC1">
        <w:rPr>
          <w:rFonts w:ascii="Times New Roman" w:hAnsi="Times New Roman" w:cs="Times New Roman"/>
          <w:sz w:val="28"/>
          <w:szCs w:val="28"/>
        </w:rPr>
        <w:t xml:space="preserve"> </w:t>
      </w:r>
      <w:r w:rsidR="00CE4290" w:rsidRPr="009C5BC1">
        <w:rPr>
          <w:rFonts w:ascii="Times New Roman" w:hAnsi="Times New Roman" w:cs="Times New Roman"/>
          <w:sz w:val="28"/>
          <w:szCs w:val="28"/>
        </w:rPr>
        <w:t xml:space="preserve">и несут ответственность за </w:t>
      </w:r>
      <w:r w:rsidRPr="009C5BC1">
        <w:rPr>
          <w:rFonts w:ascii="Times New Roman" w:hAnsi="Times New Roman" w:cs="Times New Roman"/>
          <w:sz w:val="28"/>
          <w:szCs w:val="28"/>
        </w:rPr>
        <w:t xml:space="preserve">их </w:t>
      </w:r>
      <w:r w:rsidR="00CE4290" w:rsidRPr="009C5BC1">
        <w:rPr>
          <w:rFonts w:ascii="Times New Roman" w:hAnsi="Times New Roman" w:cs="Times New Roman"/>
          <w:sz w:val="28"/>
          <w:szCs w:val="28"/>
        </w:rPr>
        <w:t>выполнение и достижение показателей</w:t>
      </w:r>
      <w:r w:rsidR="002D61F3" w:rsidRPr="009C5BC1">
        <w:rPr>
          <w:rFonts w:ascii="Times New Roman" w:hAnsi="Times New Roman" w:cs="Times New Roman"/>
          <w:sz w:val="28"/>
          <w:szCs w:val="28"/>
        </w:rPr>
        <w:t xml:space="preserve"> </w:t>
      </w:r>
      <w:r w:rsidR="00CE4290" w:rsidRPr="009C5BC1">
        <w:rPr>
          <w:rFonts w:ascii="Times New Roman" w:hAnsi="Times New Roman" w:cs="Times New Roman"/>
          <w:sz w:val="28"/>
          <w:szCs w:val="28"/>
        </w:rPr>
        <w:t xml:space="preserve">эффективности программы. Реализация программы осуществляется в соответствии с перечнем </w:t>
      </w:r>
      <w:r w:rsidR="002D61F3" w:rsidRPr="009C5BC1">
        <w:rPr>
          <w:rFonts w:ascii="Times New Roman" w:hAnsi="Times New Roman" w:cs="Times New Roman"/>
          <w:sz w:val="28"/>
          <w:szCs w:val="28"/>
        </w:rPr>
        <w:t>мероприятий.</w:t>
      </w:r>
    </w:p>
    <w:p w:rsidR="00D01365" w:rsidRPr="009C5BC1" w:rsidRDefault="00D01365" w:rsidP="002C2576">
      <w:pPr>
        <w:pStyle w:val="ab"/>
        <w:spacing w:line="240" w:lineRule="auto"/>
        <w:ind w:left="0" w:firstLine="708"/>
        <w:jc w:val="both"/>
        <w:rPr>
          <w:rFonts w:ascii="Times New Roman" w:hAnsi="Times New Roman" w:cs="Times New Roman"/>
          <w:sz w:val="28"/>
          <w:szCs w:val="28"/>
        </w:rPr>
      </w:pPr>
    </w:p>
    <w:p w:rsidR="00756887" w:rsidRPr="009C5BC1" w:rsidRDefault="00867AB6" w:rsidP="00867AB6">
      <w:pPr>
        <w:pStyle w:val="ab"/>
        <w:spacing w:line="240" w:lineRule="auto"/>
        <w:ind w:left="0" w:firstLine="708"/>
        <w:jc w:val="right"/>
        <w:rPr>
          <w:rFonts w:ascii="Times New Roman" w:hAnsi="Times New Roman" w:cs="Times New Roman"/>
          <w:sz w:val="28"/>
          <w:szCs w:val="28"/>
        </w:rPr>
      </w:pPr>
      <w:r w:rsidRPr="009C5BC1">
        <w:rPr>
          <w:rFonts w:ascii="Times New Roman" w:hAnsi="Times New Roman" w:cs="Times New Roman"/>
          <w:sz w:val="28"/>
          <w:szCs w:val="28"/>
        </w:rPr>
        <w:t>Таблица</w:t>
      </w:r>
      <w:r w:rsidR="00B87B19" w:rsidRPr="009C5BC1">
        <w:rPr>
          <w:rFonts w:ascii="Times New Roman" w:hAnsi="Times New Roman" w:cs="Times New Roman"/>
          <w:sz w:val="28"/>
          <w:szCs w:val="28"/>
        </w:rPr>
        <w:t xml:space="preserve"> 30</w:t>
      </w:r>
    </w:p>
    <w:p w:rsidR="007B206B" w:rsidRPr="009C5BC1" w:rsidRDefault="007B206B" w:rsidP="00867AB6">
      <w:pPr>
        <w:pStyle w:val="aa"/>
        <w:ind w:left="0" w:firstLine="0"/>
        <w:jc w:val="center"/>
        <w:rPr>
          <w:color w:val="auto"/>
          <w:sz w:val="36"/>
        </w:rPr>
      </w:pPr>
      <w:r w:rsidRPr="009C5BC1">
        <w:rPr>
          <w:color w:val="auto"/>
        </w:rPr>
        <w:t>Перечень мероприятий</w:t>
      </w:r>
      <w:r w:rsidR="00CF43F5" w:rsidRPr="009C5BC1">
        <w:rPr>
          <w:color w:val="auto"/>
        </w:rPr>
        <w:t>, направленных на выполнение задач Комплексной программы</w:t>
      </w:r>
    </w:p>
    <w:tbl>
      <w:tblPr>
        <w:tblpPr w:leftFromText="180" w:rightFromText="180" w:vertAnchor="text" w:horzAnchor="margin" w:tblpXSpec="center" w:tblpY="64"/>
        <w:tblW w:w="15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09"/>
        <w:gridCol w:w="3700"/>
        <w:gridCol w:w="1269"/>
        <w:gridCol w:w="1985"/>
        <w:gridCol w:w="142"/>
        <w:gridCol w:w="2835"/>
        <w:gridCol w:w="2976"/>
        <w:gridCol w:w="2127"/>
        <w:gridCol w:w="33"/>
      </w:tblGrid>
      <w:tr w:rsidR="007B206B" w:rsidRPr="009C5BC1" w:rsidTr="00453EE2">
        <w:trPr>
          <w:gridAfter w:val="1"/>
          <w:wAfter w:w="33" w:type="dxa"/>
          <w:jc w:val="center"/>
        </w:trPr>
        <w:tc>
          <w:tcPr>
            <w:tcW w:w="809"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jc w:val="center"/>
              <w:rPr>
                <w:rFonts w:ascii="Times New Roman" w:hAnsi="Times New Roman" w:cs="Times New Roman"/>
                <w:sz w:val="24"/>
                <w:szCs w:val="24"/>
              </w:rPr>
            </w:pPr>
            <w:r w:rsidRPr="009C5BC1">
              <w:rPr>
                <w:rFonts w:ascii="Times New Roman" w:hAnsi="Times New Roman" w:cs="Times New Roman"/>
                <w:sz w:val="24"/>
                <w:szCs w:val="24"/>
              </w:rPr>
              <w:t xml:space="preserve">№ </w:t>
            </w:r>
            <w:proofErr w:type="gramStart"/>
            <w:r w:rsidRPr="009C5BC1">
              <w:rPr>
                <w:rFonts w:ascii="Times New Roman" w:hAnsi="Times New Roman" w:cs="Times New Roman"/>
                <w:sz w:val="24"/>
                <w:szCs w:val="24"/>
              </w:rPr>
              <w:t>п</w:t>
            </w:r>
            <w:proofErr w:type="gramEnd"/>
            <w:r w:rsidRPr="009C5BC1">
              <w:rPr>
                <w:rFonts w:ascii="Times New Roman" w:hAnsi="Times New Roman" w:cs="Times New Roman"/>
                <w:sz w:val="24"/>
                <w:szCs w:val="24"/>
              </w:rPr>
              <w:t>/п</w:t>
            </w:r>
          </w:p>
        </w:tc>
        <w:tc>
          <w:tcPr>
            <w:tcW w:w="3700"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jc w:val="center"/>
              <w:rPr>
                <w:rFonts w:ascii="Times New Roman" w:hAnsi="Times New Roman" w:cs="Times New Roman"/>
                <w:sz w:val="24"/>
                <w:szCs w:val="24"/>
              </w:rPr>
            </w:pPr>
            <w:r w:rsidRPr="009C5BC1">
              <w:rPr>
                <w:rFonts w:ascii="Times New Roman" w:hAnsi="Times New Roman" w:cs="Times New Roman"/>
                <w:sz w:val="24"/>
                <w:szCs w:val="24"/>
              </w:rPr>
              <w:t>Наименование мероприятия</w:t>
            </w:r>
          </w:p>
        </w:tc>
        <w:tc>
          <w:tcPr>
            <w:tcW w:w="1269"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453EE2">
            <w:pPr>
              <w:ind w:left="-114" w:right="-58"/>
              <w:jc w:val="center"/>
              <w:rPr>
                <w:rFonts w:ascii="Times New Roman" w:hAnsi="Times New Roman" w:cs="Times New Roman"/>
                <w:sz w:val="24"/>
                <w:szCs w:val="24"/>
              </w:rPr>
            </w:pPr>
            <w:r w:rsidRPr="009C5BC1">
              <w:rPr>
                <w:rFonts w:ascii="Times New Roman" w:hAnsi="Times New Roman" w:cs="Times New Roman"/>
                <w:sz w:val="24"/>
                <w:szCs w:val="24"/>
              </w:rPr>
              <w:t>Срок исполнения</w:t>
            </w:r>
          </w:p>
        </w:tc>
        <w:tc>
          <w:tcPr>
            <w:tcW w:w="1985"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453EE2">
            <w:pPr>
              <w:ind w:right="-16"/>
              <w:jc w:val="center"/>
              <w:rPr>
                <w:rFonts w:ascii="Times New Roman" w:hAnsi="Times New Roman" w:cs="Times New Roman"/>
                <w:sz w:val="24"/>
                <w:szCs w:val="24"/>
              </w:rPr>
            </w:pPr>
            <w:r w:rsidRPr="009C5BC1">
              <w:rPr>
                <w:rFonts w:ascii="Times New Roman" w:hAnsi="Times New Roman" w:cs="Times New Roman"/>
                <w:sz w:val="24"/>
                <w:szCs w:val="24"/>
              </w:rPr>
              <w:t>Ответственный исполнитель</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jc w:val="center"/>
              <w:rPr>
                <w:rFonts w:ascii="Times New Roman" w:hAnsi="Times New Roman" w:cs="Times New Roman"/>
                <w:sz w:val="24"/>
                <w:szCs w:val="24"/>
              </w:rPr>
            </w:pPr>
            <w:r w:rsidRPr="009C5BC1">
              <w:rPr>
                <w:rFonts w:ascii="Times New Roman" w:hAnsi="Times New Roman" w:cs="Times New Roman"/>
                <w:sz w:val="24"/>
                <w:szCs w:val="24"/>
              </w:rPr>
              <w:t>Соисполнитель</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jc w:val="center"/>
              <w:rPr>
                <w:rFonts w:ascii="Times New Roman" w:hAnsi="Times New Roman" w:cs="Times New Roman"/>
                <w:sz w:val="24"/>
                <w:szCs w:val="24"/>
              </w:rPr>
            </w:pPr>
            <w:r w:rsidRPr="009C5BC1">
              <w:rPr>
                <w:rFonts w:ascii="Times New Roman" w:hAnsi="Times New Roman" w:cs="Times New Roman"/>
                <w:sz w:val="24"/>
                <w:szCs w:val="24"/>
              </w:rPr>
              <w:t>Ожидаемые результаты</w:t>
            </w:r>
          </w:p>
        </w:tc>
        <w:tc>
          <w:tcPr>
            <w:tcW w:w="2127"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jc w:val="center"/>
              <w:rPr>
                <w:rFonts w:ascii="Times New Roman" w:hAnsi="Times New Roman" w:cs="Times New Roman"/>
                <w:sz w:val="24"/>
                <w:szCs w:val="24"/>
              </w:rPr>
            </w:pPr>
            <w:r w:rsidRPr="009C5BC1">
              <w:rPr>
                <w:rFonts w:ascii="Times New Roman" w:hAnsi="Times New Roman" w:cs="Times New Roman"/>
                <w:sz w:val="24"/>
                <w:szCs w:val="24"/>
              </w:rPr>
              <w:t>Выделено средств</w:t>
            </w:r>
          </w:p>
        </w:tc>
      </w:tr>
      <w:tr w:rsidR="007B206B" w:rsidRPr="009C5BC1" w:rsidTr="0010035F">
        <w:trPr>
          <w:jc w:val="center"/>
        </w:trPr>
        <w:tc>
          <w:tcPr>
            <w:tcW w:w="809"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1.</w:t>
            </w:r>
          </w:p>
        </w:tc>
        <w:tc>
          <w:tcPr>
            <w:tcW w:w="15067" w:type="dxa"/>
            <w:gridSpan w:val="8"/>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Организационное обеспечение мероприятий программы</w:t>
            </w:r>
          </w:p>
        </w:tc>
      </w:tr>
      <w:tr w:rsidR="007B206B" w:rsidRPr="009C5BC1" w:rsidTr="0010035F">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1.1</w:t>
            </w:r>
          </w:p>
        </w:tc>
        <w:tc>
          <w:tcPr>
            <w:tcW w:w="3700"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Разработка и </w:t>
            </w:r>
            <w:r w:rsidR="00251E61" w:rsidRPr="009C5BC1">
              <w:rPr>
                <w:rFonts w:ascii="Times New Roman" w:hAnsi="Times New Roman" w:cs="Times New Roman"/>
                <w:sz w:val="24"/>
                <w:szCs w:val="24"/>
              </w:rPr>
              <w:t>утверждение муниципальной</w:t>
            </w:r>
            <w:r w:rsidRPr="009C5BC1">
              <w:rPr>
                <w:rFonts w:ascii="Times New Roman" w:hAnsi="Times New Roman" w:cs="Times New Roman"/>
                <w:sz w:val="24"/>
                <w:szCs w:val="24"/>
              </w:rPr>
              <w:t xml:space="preserve"> программы «Укрепление общественного здоровья населения </w:t>
            </w:r>
            <w:r w:rsidRPr="009C5BC1">
              <w:rPr>
                <w:rFonts w:ascii="Times New Roman" w:hAnsi="Times New Roman" w:cs="Times New Roman"/>
                <w:sz w:val="24"/>
                <w:szCs w:val="24"/>
              </w:rPr>
              <w:lastRenderedPageBreak/>
              <w:t>Златоустовского городского округа на 2026-2030 годы»</w:t>
            </w:r>
          </w:p>
        </w:tc>
        <w:tc>
          <w:tcPr>
            <w:tcW w:w="1269"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lastRenderedPageBreak/>
              <w:t>Январь – март 2026</w:t>
            </w:r>
          </w:p>
        </w:tc>
        <w:tc>
          <w:tcPr>
            <w:tcW w:w="1985"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987707" w:rsidP="00987707">
            <w:pPr>
              <w:spacing w:after="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251E61"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lastRenderedPageBreak/>
              <w:t xml:space="preserve">МКУ Управление </w:t>
            </w:r>
            <w:r w:rsidR="0010035F">
              <w:rPr>
                <w:rFonts w:ascii="Times New Roman" w:hAnsi="Times New Roman" w:cs="Times New Roman"/>
                <w:sz w:val="24"/>
                <w:szCs w:val="24"/>
              </w:rPr>
              <w:br/>
            </w:r>
            <w:r w:rsidR="00251E61"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МКУ </w:t>
            </w:r>
            <w:r w:rsidR="00251E61" w:rsidRPr="009C5BC1">
              <w:rPr>
                <w:rFonts w:ascii="Times New Roman" w:hAnsi="Times New Roman" w:cs="Times New Roman"/>
                <w:sz w:val="24"/>
                <w:szCs w:val="24"/>
              </w:rPr>
              <w:t>УФКиС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lastRenderedPageBreak/>
              <w:t xml:space="preserve">Укрепление общественного здоровья населения Златоустовского </w:t>
            </w:r>
            <w:r w:rsidRPr="009C5BC1">
              <w:rPr>
                <w:rFonts w:ascii="Times New Roman" w:hAnsi="Times New Roman" w:cs="Times New Roman"/>
                <w:sz w:val="24"/>
                <w:szCs w:val="24"/>
              </w:rPr>
              <w:lastRenderedPageBreak/>
              <w:t>городского округа</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10035F">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1.2</w:t>
            </w:r>
          </w:p>
        </w:tc>
        <w:tc>
          <w:tcPr>
            <w:tcW w:w="3700"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987707" w:rsidP="0098770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Анализ мероприятий </w:t>
            </w:r>
            <w:r>
              <w:rPr>
                <w:rFonts w:ascii="Times New Roman" w:hAnsi="Times New Roman" w:cs="Times New Roman"/>
                <w:sz w:val="24"/>
                <w:szCs w:val="24"/>
              </w:rPr>
              <w:br/>
              <w:t xml:space="preserve">по </w:t>
            </w:r>
            <w:r w:rsidR="007B206B" w:rsidRPr="009C5BC1">
              <w:rPr>
                <w:rFonts w:ascii="Times New Roman" w:hAnsi="Times New Roman" w:cs="Times New Roman"/>
                <w:sz w:val="24"/>
                <w:szCs w:val="24"/>
              </w:rPr>
              <w:t>реализации муниципальной программы «Укрепление общественного здоровья», корректировка плана мероприятий, принятие управленческих решений</w:t>
            </w:r>
          </w:p>
        </w:tc>
        <w:tc>
          <w:tcPr>
            <w:tcW w:w="1269"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1447D1" w:rsidP="001447D1">
            <w:pPr>
              <w:spacing w:after="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251E61"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10035F">
              <w:rPr>
                <w:rFonts w:ascii="Times New Roman" w:hAnsi="Times New Roman" w:cs="Times New Roman"/>
                <w:sz w:val="24"/>
                <w:szCs w:val="24"/>
              </w:rPr>
              <w:br/>
            </w:r>
            <w:r w:rsidR="00251E61"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МКУ </w:t>
            </w:r>
            <w:r w:rsidR="00251E61" w:rsidRPr="009C5BC1">
              <w:rPr>
                <w:rFonts w:ascii="Times New Roman" w:hAnsi="Times New Roman" w:cs="Times New Roman"/>
                <w:sz w:val="24"/>
                <w:szCs w:val="24"/>
              </w:rPr>
              <w:t>УФКиС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10035F">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1.3</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Предоставление информации </w:t>
            </w:r>
            <w:r w:rsidR="00987707">
              <w:rPr>
                <w:rFonts w:ascii="Times New Roman" w:hAnsi="Times New Roman" w:cs="Times New Roman"/>
                <w:sz w:val="24"/>
                <w:szCs w:val="24"/>
              </w:rPr>
              <w:br/>
            </w:r>
            <w:r w:rsidRPr="009C5BC1">
              <w:rPr>
                <w:rFonts w:ascii="Times New Roman" w:hAnsi="Times New Roman" w:cs="Times New Roman"/>
                <w:sz w:val="24"/>
                <w:szCs w:val="24"/>
              </w:rPr>
              <w:t xml:space="preserve">о ходе выполнения муниципальной программы Златоустовского городского округа в ГБУЗ «Челябинский областной центр общественного здоровья и медицинской профилактики» </w:t>
            </w:r>
            <w:r w:rsidR="00987707">
              <w:rPr>
                <w:rFonts w:ascii="Times New Roman" w:hAnsi="Times New Roman" w:cs="Times New Roman"/>
                <w:sz w:val="24"/>
                <w:szCs w:val="24"/>
              </w:rPr>
              <w:br/>
            </w:r>
            <w:r w:rsidRPr="009C5BC1">
              <w:rPr>
                <w:rFonts w:ascii="Times New Roman" w:hAnsi="Times New Roman" w:cs="Times New Roman"/>
                <w:sz w:val="24"/>
                <w:szCs w:val="24"/>
              </w:rPr>
              <w:t xml:space="preserve">1 раз в полугодие, не позднее </w:t>
            </w:r>
            <w:r w:rsidR="00987707">
              <w:rPr>
                <w:rFonts w:ascii="Times New Roman" w:hAnsi="Times New Roman" w:cs="Times New Roman"/>
                <w:sz w:val="24"/>
                <w:szCs w:val="24"/>
              </w:rPr>
              <w:br/>
            </w:r>
            <w:r w:rsidRPr="009C5BC1">
              <w:rPr>
                <w:rFonts w:ascii="Times New Roman" w:hAnsi="Times New Roman" w:cs="Times New Roman"/>
                <w:sz w:val="24"/>
                <w:szCs w:val="24"/>
              </w:rPr>
              <w:t xml:space="preserve">10 числа </w:t>
            </w:r>
            <w:r w:rsidR="00251E61" w:rsidRPr="009C5BC1">
              <w:rPr>
                <w:rFonts w:ascii="Times New Roman" w:hAnsi="Times New Roman" w:cs="Times New Roman"/>
                <w:sz w:val="24"/>
                <w:szCs w:val="24"/>
              </w:rPr>
              <w:t>месяца,</w:t>
            </w:r>
            <w:r w:rsidRPr="009C5BC1">
              <w:rPr>
                <w:rFonts w:ascii="Times New Roman" w:hAnsi="Times New Roman" w:cs="Times New Roman"/>
                <w:sz w:val="24"/>
                <w:szCs w:val="24"/>
              </w:rPr>
              <w:t xml:space="preserve"> следующего </w:t>
            </w:r>
            <w:r w:rsidR="00987707">
              <w:rPr>
                <w:rFonts w:ascii="Times New Roman" w:hAnsi="Times New Roman" w:cs="Times New Roman"/>
                <w:sz w:val="24"/>
                <w:szCs w:val="24"/>
              </w:rPr>
              <w:br/>
            </w:r>
            <w:r w:rsidRPr="009C5BC1">
              <w:rPr>
                <w:rFonts w:ascii="Times New Roman" w:hAnsi="Times New Roman" w:cs="Times New Roman"/>
                <w:sz w:val="24"/>
                <w:szCs w:val="24"/>
              </w:rPr>
              <w:t xml:space="preserve">за </w:t>
            </w:r>
            <w:r w:rsidR="001144D3" w:rsidRPr="009C5BC1">
              <w:rPr>
                <w:rFonts w:ascii="Times New Roman" w:hAnsi="Times New Roman" w:cs="Times New Roman"/>
                <w:sz w:val="24"/>
                <w:szCs w:val="24"/>
              </w:rPr>
              <w:t>отчётным</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1447D1" w:rsidP="001447D1">
            <w:pPr>
              <w:spacing w:after="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7B206B" w:rsidRPr="009C5BC1" w:rsidRDefault="007B206B" w:rsidP="001447D1">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10035F">
              <w:rPr>
                <w:rFonts w:ascii="Times New Roman" w:hAnsi="Times New Roman" w:cs="Times New Roman"/>
                <w:sz w:val="24"/>
                <w:szCs w:val="24"/>
              </w:rPr>
              <w:br/>
            </w:r>
            <w:r w:rsidR="00251E61"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 xml:space="preserve">;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МКУ УФКиС, </w:t>
            </w:r>
            <w:r w:rsidR="001447D1">
              <w:rPr>
                <w:rFonts w:ascii="Times New Roman" w:hAnsi="Times New Roman" w:cs="Times New Roman"/>
                <w:sz w:val="24"/>
                <w:szCs w:val="24"/>
              </w:rPr>
              <w:br/>
            </w:r>
            <w:r w:rsidRPr="009C5BC1">
              <w:rPr>
                <w:rFonts w:ascii="Times New Roman" w:hAnsi="Times New Roman" w:cs="Times New Roman"/>
                <w:sz w:val="24"/>
                <w:szCs w:val="24"/>
              </w:rPr>
              <w:t>ГБОУ</w:t>
            </w:r>
            <w:r w:rsidR="001674BA" w:rsidRPr="009C5BC1">
              <w:rPr>
                <w:rFonts w:ascii="Times New Roman" w:hAnsi="Times New Roman" w:cs="Times New Roman"/>
                <w:sz w:val="24"/>
                <w:szCs w:val="24"/>
              </w:rPr>
              <w:t xml:space="preserve"> </w:t>
            </w:r>
            <w:r w:rsidRPr="009C5BC1">
              <w:rPr>
                <w:rFonts w:ascii="Times New Roman" w:hAnsi="Times New Roman" w:cs="Times New Roman"/>
                <w:sz w:val="24"/>
                <w:szCs w:val="24"/>
              </w:rPr>
              <w:t xml:space="preserve">«ЗЛАТиК»,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ГБОУ «ЗТТиЭ»,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ГБОУ «ЗПК», </w:t>
            </w:r>
            <w:r w:rsidR="001447D1">
              <w:rPr>
                <w:rFonts w:ascii="Times New Roman" w:hAnsi="Times New Roman" w:cs="Times New Roman"/>
                <w:sz w:val="24"/>
                <w:szCs w:val="24"/>
              </w:rPr>
              <w:br/>
              <w:t xml:space="preserve">ГБОУ «ЗМТ»,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ЗФ ЮУРГУ, </w:t>
            </w:r>
            <w:r w:rsidR="001447D1">
              <w:rPr>
                <w:rFonts w:ascii="Times New Roman" w:hAnsi="Times New Roman" w:cs="Times New Roman"/>
                <w:sz w:val="24"/>
                <w:szCs w:val="24"/>
              </w:rPr>
              <w:br/>
            </w:r>
            <w:r w:rsidR="00251E61" w:rsidRPr="009C5BC1">
              <w:rPr>
                <w:rFonts w:ascii="Times New Roman" w:hAnsi="Times New Roman" w:cs="Times New Roman"/>
                <w:sz w:val="24"/>
                <w:szCs w:val="24"/>
              </w:rPr>
              <w:t>СМИ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10035F">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w:t>
            </w:r>
          </w:p>
        </w:tc>
        <w:tc>
          <w:tcPr>
            <w:tcW w:w="15067" w:type="dxa"/>
            <w:gridSpan w:val="8"/>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Повышение информированности населения в вопросах профилактики хронических неинфекционных </w:t>
            </w:r>
            <w:r w:rsidR="001674BA" w:rsidRPr="009C5BC1">
              <w:rPr>
                <w:rFonts w:ascii="Times New Roman" w:hAnsi="Times New Roman" w:cs="Times New Roman"/>
                <w:sz w:val="24"/>
                <w:szCs w:val="24"/>
              </w:rPr>
              <w:t>заболеваний и</w:t>
            </w:r>
            <w:r w:rsidRPr="009C5BC1">
              <w:rPr>
                <w:rFonts w:ascii="Times New Roman" w:hAnsi="Times New Roman" w:cs="Times New Roman"/>
                <w:sz w:val="24"/>
                <w:szCs w:val="24"/>
              </w:rPr>
              <w:t xml:space="preserve"> формирования здорового образа жизни</w:t>
            </w: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2.1</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docdata"/>
              <w:spacing w:before="0" w:beforeAutospacing="0" w:after="0" w:afterAutospacing="0"/>
              <w:jc w:val="center"/>
            </w:pPr>
            <w:r w:rsidRPr="009C5BC1">
              <w:t xml:space="preserve">Размещение информационных материалов (печатная продукция и социальные ролики) </w:t>
            </w:r>
            <w:r w:rsidR="00987707">
              <w:br/>
            </w:r>
            <w:r w:rsidRPr="009C5BC1">
              <w:t xml:space="preserve">в социальных сетях, на сайтах медицинских организаций, Администрации ЗГО </w:t>
            </w:r>
            <w:r w:rsidR="00987707">
              <w:br/>
            </w:r>
            <w:r w:rsidRPr="009C5BC1">
              <w:t>и подведомственных учреждениях, отделе</w:t>
            </w:r>
            <w:r w:rsidR="00987707">
              <w:t>ний многофункциональных центров</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1674BA" w:rsidRPr="009C5BC1" w:rsidRDefault="001447D1" w:rsidP="001447D1">
            <w:pPr>
              <w:spacing w:after="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1674BA"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w:t>
            </w:r>
          </w:p>
          <w:p w:rsidR="001674BA"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p w:rsidR="001674BA"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1674BA"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10035F">
              <w:rPr>
                <w:rFonts w:ascii="Times New Roman" w:hAnsi="Times New Roman" w:cs="Times New Roman"/>
                <w:sz w:val="24"/>
                <w:szCs w:val="24"/>
              </w:rPr>
              <w:br/>
            </w:r>
            <w:r w:rsidR="001674BA"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w:t>
            </w:r>
          </w:p>
          <w:p w:rsidR="007B206B" w:rsidRPr="009C5BC1" w:rsidRDefault="007B206B" w:rsidP="001447D1">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МКУ </w:t>
            </w:r>
            <w:r w:rsidR="001674BA" w:rsidRPr="009C5BC1">
              <w:rPr>
                <w:rFonts w:ascii="Times New Roman" w:hAnsi="Times New Roman" w:cs="Times New Roman"/>
                <w:sz w:val="24"/>
                <w:szCs w:val="24"/>
              </w:rPr>
              <w:t>УФКиС ЗГО</w:t>
            </w:r>
            <w:r w:rsidRPr="009C5BC1">
              <w:rPr>
                <w:rFonts w:ascii="Times New Roman" w:hAnsi="Times New Roman" w:cs="Times New Roman"/>
                <w:sz w:val="24"/>
                <w:szCs w:val="24"/>
              </w:rPr>
              <w:t xml:space="preserve">, </w:t>
            </w:r>
            <w:r w:rsidR="001447D1">
              <w:rPr>
                <w:rFonts w:ascii="Times New Roman" w:hAnsi="Times New Roman" w:cs="Times New Roman"/>
                <w:sz w:val="24"/>
                <w:szCs w:val="24"/>
              </w:rPr>
              <w:br/>
            </w:r>
            <w:r w:rsidRPr="009C5BC1">
              <w:rPr>
                <w:rFonts w:ascii="Times New Roman" w:hAnsi="Times New Roman" w:cs="Times New Roman"/>
                <w:sz w:val="24"/>
                <w:szCs w:val="24"/>
              </w:rPr>
              <w:t>ГБОУ</w:t>
            </w:r>
            <w:r w:rsidR="001674BA" w:rsidRPr="009C5BC1">
              <w:rPr>
                <w:rFonts w:ascii="Times New Roman" w:hAnsi="Times New Roman" w:cs="Times New Roman"/>
                <w:sz w:val="24"/>
                <w:szCs w:val="24"/>
              </w:rPr>
              <w:t xml:space="preserve"> </w:t>
            </w:r>
            <w:r w:rsidRPr="009C5BC1">
              <w:rPr>
                <w:rFonts w:ascii="Times New Roman" w:hAnsi="Times New Roman" w:cs="Times New Roman"/>
                <w:sz w:val="24"/>
                <w:szCs w:val="24"/>
              </w:rPr>
              <w:t>«ЗЛАТиК»,</w:t>
            </w:r>
            <w:r w:rsidR="001447D1">
              <w:rPr>
                <w:rFonts w:ascii="Times New Roman" w:hAnsi="Times New Roman" w:cs="Times New Roman"/>
                <w:sz w:val="24"/>
                <w:szCs w:val="24"/>
              </w:rPr>
              <w:t xml:space="preserve">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ГБОУ «ЗТТиЭ»,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ГБОУ «ЗПК», </w:t>
            </w:r>
            <w:r w:rsidR="001447D1">
              <w:rPr>
                <w:rFonts w:ascii="Times New Roman" w:hAnsi="Times New Roman" w:cs="Times New Roman"/>
                <w:sz w:val="24"/>
                <w:szCs w:val="24"/>
              </w:rPr>
              <w:br/>
              <w:t xml:space="preserve">ГБОУ «ЗМТ»,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ЗФ ЮУРГУ,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СМИ ЗГО, </w:t>
            </w:r>
            <w:r w:rsidR="0010035F">
              <w:rPr>
                <w:rFonts w:ascii="Times New Roman" w:hAnsi="Times New Roman" w:cs="Times New Roman"/>
                <w:sz w:val="24"/>
                <w:szCs w:val="24"/>
              </w:rPr>
              <w:br/>
            </w:r>
            <w:r w:rsidRPr="009C5BC1">
              <w:rPr>
                <w:rFonts w:ascii="Times New Roman" w:hAnsi="Times New Roman" w:cs="Times New Roman"/>
                <w:sz w:val="24"/>
                <w:szCs w:val="24"/>
              </w:rPr>
              <w:lastRenderedPageBreak/>
              <w:t>промышленные предприятия</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lastRenderedPageBreak/>
              <w:t>Информированность населения, с целью увеличения доли граждан, ведущих здоровый образ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2.2.</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docdata"/>
              <w:spacing w:before="0" w:beforeAutospacing="0" w:after="0" w:afterAutospacing="0"/>
              <w:jc w:val="center"/>
            </w:pPr>
            <w:r w:rsidRPr="009C5BC1">
              <w:t>Размещение информационных материалов на объектах наружной рекламы муниципального образования (общественные электронные экраны/табло, баннеры, остановочные комплексы, муниципальный транспорт и т.д.)</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Информированность населения, с целью увеличения доли граждан, ведущих здоровый образ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2.3.</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docdata"/>
              <w:widowControl w:val="0"/>
              <w:spacing w:before="0" w:beforeAutospacing="0" w:after="0" w:afterAutospacing="0"/>
              <w:ind w:right="84"/>
              <w:jc w:val="center"/>
            </w:pPr>
            <w:r w:rsidRPr="009C5BC1">
              <w:t xml:space="preserve">Проведение профилактических акций, направленных </w:t>
            </w:r>
            <w:r w:rsidR="005148E0">
              <w:br/>
            </w:r>
            <w:r w:rsidRPr="009C5BC1">
              <w:t xml:space="preserve">на пропаганду здорового образа жизни и профилактику хронических неинфекционных заболеваний (круглые столы, лекции, флэш-мобы, дни открытых дверей, тематические вечера, конкурсы рисунков </w:t>
            </w:r>
            <w:r w:rsidR="005148E0">
              <w:br/>
            </w:r>
            <w:r w:rsidRPr="009C5BC1">
              <w:t xml:space="preserve">и плакатов среди детей, выставки, пресс- конференции </w:t>
            </w:r>
            <w:r w:rsidR="005148E0">
              <w:br/>
            </w:r>
            <w:r w:rsidRPr="009C5BC1">
              <w:t xml:space="preserve">и т.д.). Освещение мероприятий </w:t>
            </w:r>
            <w:r w:rsidR="005148E0">
              <w:br/>
            </w:r>
            <w:r w:rsidRPr="009C5BC1">
              <w:t>в местны</w:t>
            </w:r>
            <w:r w:rsidR="005148E0">
              <w:t>х средствах массовой информации</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1447D1" w:rsidP="001447D1">
            <w:pPr>
              <w:spacing w:after="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10035F">
              <w:rPr>
                <w:rFonts w:ascii="Times New Roman" w:hAnsi="Times New Roman" w:cs="Times New Roman"/>
                <w:sz w:val="24"/>
                <w:szCs w:val="24"/>
              </w:rPr>
              <w:br/>
            </w:r>
            <w:r w:rsidR="001674BA"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 xml:space="preserve">;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МКУ </w:t>
            </w:r>
            <w:r w:rsidR="001674BA" w:rsidRPr="009C5BC1">
              <w:rPr>
                <w:rFonts w:ascii="Times New Roman" w:hAnsi="Times New Roman" w:cs="Times New Roman"/>
                <w:sz w:val="24"/>
                <w:szCs w:val="24"/>
              </w:rPr>
              <w:t>УФКиС ЗГО</w:t>
            </w:r>
            <w:r w:rsidR="001447D1">
              <w:rPr>
                <w:rFonts w:ascii="Times New Roman" w:hAnsi="Times New Roman" w:cs="Times New Roman"/>
                <w:sz w:val="24"/>
                <w:szCs w:val="24"/>
              </w:rPr>
              <w:t xml:space="preserve">, </w:t>
            </w:r>
            <w:r w:rsidR="001447D1">
              <w:rPr>
                <w:rFonts w:ascii="Times New Roman" w:hAnsi="Times New Roman" w:cs="Times New Roman"/>
                <w:sz w:val="24"/>
                <w:szCs w:val="24"/>
              </w:rPr>
              <w:br/>
            </w:r>
            <w:r w:rsidRPr="009C5BC1">
              <w:rPr>
                <w:rFonts w:ascii="Times New Roman" w:hAnsi="Times New Roman" w:cs="Times New Roman"/>
                <w:sz w:val="24"/>
                <w:szCs w:val="24"/>
              </w:rPr>
              <w:t>ГБОУ</w:t>
            </w:r>
            <w:r w:rsidR="001674BA" w:rsidRPr="009C5BC1">
              <w:rPr>
                <w:rFonts w:ascii="Times New Roman" w:hAnsi="Times New Roman" w:cs="Times New Roman"/>
                <w:sz w:val="24"/>
                <w:szCs w:val="24"/>
              </w:rPr>
              <w:t xml:space="preserve"> </w:t>
            </w:r>
            <w:r w:rsidRPr="009C5BC1">
              <w:rPr>
                <w:rFonts w:ascii="Times New Roman" w:hAnsi="Times New Roman" w:cs="Times New Roman"/>
                <w:sz w:val="24"/>
                <w:szCs w:val="24"/>
              </w:rPr>
              <w:t xml:space="preserve">«ЗЛАТиК»,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ГБОУ «ЗТТиЭ»,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ГБОУ «ЗПК», </w:t>
            </w:r>
            <w:r w:rsidR="001447D1">
              <w:rPr>
                <w:rFonts w:ascii="Times New Roman" w:hAnsi="Times New Roman" w:cs="Times New Roman"/>
                <w:sz w:val="24"/>
                <w:szCs w:val="24"/>
              </w:rPr>
              <w:br/>
              <w:t xml:space="preserve">ГБОУ «ЗМТ»,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ЗФ ЮУРГУ, </w:t>
            </w:r>
            <w:r w:rsidR="001447D1">
              <w:rPr>
                <w:rFonts w:ascii="Times New Roman" w:hAnsi="Times New Roman" w:cs="Times New Roman"/>
                <w:sz w:val="24"/>
                <w:szCs w:val="24"/>
              </w:rPr>
              <w:br/>
            </w:r>
            <w:r w:rsidRPr="009C5BC1">
              <w:rPr>
                <w:rFonts w:ascii="Times New Roman" w:hAnsi="Times New Roman" w:cs="Times New Roman"/>
                <w:sz w:val="24"/>
                <w:szCs w:val="24"/>
              </w:rPr>
              <w:t>СМИ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Увеличение доли граждан, ведущих здоровый образ </w:t>
            </w:r>
            <w:r w:rsidR="001674BA" w:rsidRPr="009C5BC1">
              <w:rPr>
                <w:rFonts w:ascii="Times New Roman" w:hAnsi="Times New Roman" w:cs="Times New Roman"/>
                <w:sz w:val="24"/>
                <w:szCs w:val="24"/>
              </w:rPr>
              <w:t xml:space="preserve">жизни, </w:t>
            </w:r>
            <w:r w:rsidRPr="009C5BC1">
              <w:rPr>
                <w:rFonts w:ascii="Times New Roman" w:hAnsi="Times New Roman" w:cs="Times New Roman"/>
                <w:sz w:val="24"/>
                <w:szCs w:val="24"/>
              </w:rPr>
              <w:t>ответственного отношение к здоровью</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2.4</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Информирование населения </w:t>
            </w:r>
            <w:r w:rsidR="005148E0">
              <w:rPr>
                <w:rFonts w:ascii="Times New Roman" w:hAnsi="Times New Roman" w:cs="Times New Roman"/>
                <w:sz w:val="24"/>
                <w:szCs w:val="24"/>
              </w:rPr>
              <w:br/>
            </w:r>
            <w:r w:rsidRPr="009C5BC1">
              <w:rPr>
                <w:rFonts w:ascii="Times New Roman" w:hAnsi="Times New Roman" w:cs="Times New Roman"/>
                <w:sz w:val="24"/>
                <w:szCs w:val="24"/>
              </w:rPr>
              <w:t>о необходимости проведения вакцинопрофилактики</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1447D1" w:rsidP="001447D1">
            <w:pPr>
              <w:spacing w:after="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1674BA"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1674BA"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 xml:space="preserve">;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МКУ </w:t>
            </w:r>
            <w:r w:rsidR="001674BA" w:rsidRPr="009C5BC1">
              <w:rPr>
                <w:rFonts w:ascii="Times New Roman" w:hAnsi="Times New Roman" w:cs="Times New Roman"/>
                <w:sz w:val="24"/>
                <w:szCs w:val="24"/>
              </w:rPr>
              <w:t>УФКиС ЗГО</w:t>
            </w:r>
            <w:r w:rsidRPr="009C5BC1">
              <w:rPr>
                <w:rFonts w:ascii="Times New Roman" w:hAnsi="Times New Roman" w:cs="Times New Roman"/>
                <w:sz w:val="24"/>
                <w:szCs w:val="24"/>
              </w:rPr>
              <w:t>,</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ГБОУ</w:t>
            </w:r>
            <w:r w:rsidR="001674BA" w:rsidRPr="009C5BC1">
              <w:rPr>
                <w:rFonts w:ascii="Times New Roman" w:hAnsi="Times New Roman" w:cs="Times New Roman"/>
                <w:sz w:val="24"/>
                <w:szCs w:val="24"/>
              </w:rPr>
              <w:t xml:space="preserve"> </w:t>
            </w:r>
            <w:r w:rsidRPr="009C5BC1">
              <w:rPr>
                <w:rFonts w:ascii="Times New Roman" w:hAnsi="Times New Roman" w:cs="Times New Roman"/>
                <w:sz w:val="24"/>
                <w:szCs w:val="24"/>
              </w:rPr>
              <w:t xml:space="preserve">«ЗЛАТиК», </w:t>
            </w:r>
            <w:r w:rsidR="0010035F">
              <w:rPr>
                <w:rFonts w:ascii="Times New Roman" w:hAnsi="Times New Roman" w:cs="Times New Roman"/>
                <w:sz w:val="24"/>
                <w:szCs w:val="24"/>
              </w:rPr>
              <w:br/>
            </w:r>
            <w:r w:rsidRPr="009C5BC1">
              <w:rPr>
                <w:rFonts w:ascii="Times New Roman" w:hAnsi="Times New Roman" w:cs="Times New Roman"/>
                <w:sz w:val="24"/>
                <w:szCs w:val="24"/>
              </w:rPr>
              <w:t xml:space="preserve">ГБОУ «ЗТТиЭ»,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ГБОУ «ЗПК», </w:t>
            </w:r>
            <w:r w:rsidR="001447D1">
              <w:rPr>
                <w:rFonts w:ascii="Times New Roman" w:hAnsi="Times New Roman" w:cs="Times New Roman"/>
                <w:sz w:val="24"/>
                <w:szCs w:val="24"/>
              </w:rPr>
              <w:br/>
              <w:t xml:space="preserve">ГБОУ «ЗМТ»,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ЗФ ЮУРГУ,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СМИ ЗГО, </w:t>
            </w:r>
            <w:r w:rsidR="001447D1">
              <w:rPr>
                <w:rFonts w:ascii="Times New Roman" w:hAnsi="Times New Roman" w:cs="Times New Roman"/>
                <w:sz w:val="24"/>
                <w:szCs w:val="24"/>
              </w:rPr>
              <w:br/>
            </w:r>
            <w:r w:rsidRPr="009C5BC1">
              <w:rPr>
                <w:rFonts w:ascii="Times New Roman" w:hAnsi="Times New Roman" w:cs="Times New Roman"/>
                <w:sz w:val="24"/>
                <w:szCs w:val="24"/>
              </w:rPr>
              <w:t>предприятия</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Информированность населения, с целью увеличения доли граждан, ведущих здоровый образ жизни, профилактика </w:t>
            </w:r>
            <w:r w:rsidR="001674BA" w:rsidRPr="009C5BC1">
              <w:rPr>
                <w:rFonts w:ascii="Times New Roman" w:hAnsi="Times New Roman" w:cs="Times New Roman"/>
                <w:sz w:val="24"/>
                <w:szCs w:val="24"/>
              </w:rPr>
              <w:t xml:space="preserve">заболеваний, </w:t>
            </w:r>
            <w:r w:rsidRPr="009C5BC1">
              <w:rPr>
                <w:rFonts w:ascii="Times New Roman" w:hAnsi="Times New Roman" w:cs="Times New Roman"/>
                <w:sz w:val="24"/>
                <w:szCs w:val="24"/>
              </w:rPr>
              <w:t>ответственного отношение к здоровью</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2.5</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Организация и проведение информационной кампании </w:t>
            </w:r>
            <w:r w:rsidR="005148E0">
              <w:rPr>
                <w:rFonts w:ascii="Times New Roman" w:hAnsi="Times New Roman" w:cs="Times New Roman"/>
                <w:sz w:val="24"/>
                <w:szCs w:val="24"/>
              </w:rPr>
              <w:br/>
            </w:r>
            <w:r w:rsidRPr="009C5BC1">
              <w:rPr>
                <w:rFonts w:ascii="Times New Roman" w:hAnsi="Times New Roman" w:cs="Times New Roman"/>
                <w:sz w:val="24"/>
                <w:szCs w:val="24"/>
              </w:rPr>
              <w:t xml:space="preserve">по повышению уровня знаний населения региона </w:t>
            </w:r>
            <w:r w:rsidR="005148E0">
              <w:rPr>
                <w:rFonts w:ascii="Times New Roman" w:hAnsi="Times New Roman" w:cs="Times New Roman"/>
                <w:sz w:val="24"/>
                <w:szCs w:val="24"/>
              </w:rPr>
              <w:br/>
            </w:r>
            <w:r w:rsidRPr="009C5BC1">
              <w:rPr>
                <w:rFonts w:ascii="Times New Roman" w:hAnsi="Times New Roman" w:cs="Times New Roman"/>
                <w:sz w:val="24"/>
                <w:szCs w:val="24"/>
              </w:rPr>
              <w:t>по профилактике болезней системы кровообращения, первых признаках инфаркта/инсульта</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1447D1" w:rsidP="001447D1">
            <w:pPr>
              <w:spacing w:after="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Информированность, обучение населения, Увеличение доли граждан, ведущих здоровый образ жизни, профилактика заболеваний</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2.6</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Организация и проведение информационной кампании </w:t>
            </w:r>
            <w:r w:rsidR="005148E0">
              <w:rPr>
                <w:rFonts w:ascii="Times New Roman" w:hAnsi="Times New Roman" w:cs="Times New Roman"/>
                <w:sz w:val="24"/>
                <w:szCs w:val="24"/>
              </w:rPr>
              <w:br/>
            </w:r>
            <w:r w:rsidRPr="009C5BC1">
              <w:rPr>
                <w:rFonts w:ascii="Times New Roman" w:hAnsi="Times New Roman" w:cs="Times New Roman"/>
                <w:sz w:val="24"/>
                <w:szCs w:val="24"/>
              </w:rPr>
              <w:t xml:space="preserve">по привлечению населения </w:t>
            </w:r>
            <w:r w:rsidR="005148E0">
              <w:rPr>
                <w:rFonts w:ascii="Times New Roman" w:hAnsi="Times New Roman" w:cs="Times New Roman"/>
                <w:sz w:val="24"/>
                <w:szCs w:val="24"/>
              </w:rPr>
              <w:br/>
            </w:r>
            <w:r w:rsidRPr="009C5BC1">
              <w:rPr>
                <w:rFonts w:ascii="Times New Roman" w:hAnsi="Times New Roman" w:cs="Times New Roman"/>
                <w:sz w:val="24"/>
                <w:szCs w:val="24"/>
              </w:rPr>
              <w:t xml:space="preserve">к прохождению диспансеризации, </w:t>
            </w:r>
            <w:r w:rsidR="005148E0">
              <w:rPr>
                <w:rFonts w:ascii="Times New Roman" w:hAnsi="Times New Roman" w:cs="Times New Roman"/>
                <w:sz w:val="24"/>
                <w:szCs w:val="24"/>
              </w:rPr>
              <w:br/>
            </w:r>
            <w:r w:rsidRPr="009C5BC1">
              <w:rPr>
                <w:rFonts w:ascii="Times New Roman" w:hAnsi="Times New Roman" w:cs="Times New Roman"/>
                <w:sz w:val="24"/>
                <w:szCs w:val="24"/>
              </w:rPr>
              <w:t>также направленной на раннее выявление онкологических заболеваний</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1447D1" w:rsidP="001447D1">
            <w:pPr>
              <w:spacing w:after="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1674BA"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 xml:space="preserve">;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МКУ </w:t>
            </w:r>
            <w:r w:rsidR="001674BA" w:rsidRPr="009C5BC1">
              <w:rPr>
                <w:rFonts w:ascii="Times New Roman" w:hAnsi="Times New Roman" w:cs="Times New Roman"/>
                <w:sz w:val="24"/>
                <w:szCs w:val="24"/>
              </w:rPr>
              <w:t>УФКиС ЗГО</w:t>
            </w:r>
            <w:r w:rsidRPr="009C5BC1">
              <w:rPr>
                <w:rFonts w:ascii="Times New Roman" w:hAnsi="Times New Roman" w:cs="Times New Roman"/>
                <w:sz w:val="24"/>
                <w:szCs w:val="24"/>
              </w:rPr>
              <w:t xml:space="preserve">, </w:t>
            </w:r>
            <w:r w:rsidR="0010035F">
              <w:rPr>
                <w:rFonts w:ascii="Times New Roman" w:hAnsi="Times New Roman" w:cs="Times New Roman"/>
                <w:sz w:val="24"/>
                <w:szCs w:val="24"/>
              </w:rPr>
              <w:br/>
            </w:r>
            <w:r w:rsidRPr="009C5BC1">
              <w:rPr>
                <w:rFonts w:ascii="Times New Roman" w:hAnsi="Times New Roman" w:cs="Times New Roman"/>
                <w:sz w:val="24"/>
                <w:szCs w:val="24"/>
              </w:rPr>
              <w:t xml:space="preserve">СМИ </w:t>
            </w:r>
            <w:r w:rsidR="001674BA" w:rsidRPr="009C5BC1">
              <w:rPr>
                <w:rFonts w:ascii="Times New Roman" w:hAnsi="Times New Roman" w:cs="Times New Roman"/>
                <w:sz w:val="24"/>
                <w:szCs w:val="24"/>
              </w:rPr>
              <w:t xml:space="preserve">ЗГО, </w:t>
            </w:r>
            <w:r w:rsidR="001447D1">
              <w:rPr>
                <w:rFonts w:ascii="Times New Roman" w:hAnsi="Times New Roman" w:cs="Times New Roman"/>
                <w:sz w:val="24"/>
                <w:szCs w:val="24"/>
              </w:rPr>
              <w:br/>
            </w:r>
            <w:r w:rsidR="001674BA" w:rsidRPr="009C5BC1">
              <w:rPr>
                <w:rFonts w:ascii="Times New Roman" w:hAnsi="Times New Roman" w:cs="Times New Roman"/>
                <w:sz w:val="24"/>
                <w:szCs w:val="24"/>
              </w:rPr>
              <w:t xml:space="preserve">ГБОУ </w:t>
            </w:r>
            <w:r w:rsidRPr="009C5BC1">
              <w:rPr>
                <w:rFonts w:ascii="Times New Roman" w:hAnsi="Times New Roman" w:cs="Times New Roman"/>
                <w:sz w:val="24"/>
                <w:szCs w:val="24"/>
              </w:rPr>
              <w:t xml:space="preserve">«ЗЛАТиК», </w:t>
            </w:r>
            <w:r w:rsidR="0010035F">
              <w:rPr>
                <w:rFonts w:ascii="Times New Roman" w:hAnsi="Times New Roman" w:cs="Times New Roman"/>
                <w:sz w:val="24"/>
                <w:szCs w:val="24"/>
              </w:rPr>
              <w:br/>
            </w:r>
            <w:r w:rsidRPr="009C5BC1">
              <w:rPr>
                <w:rFonts w:ascii="Times New Roman" w:hAnsi="Times New Roman" w:cs="Times New Roman"/>
                <w:sz w:val="24"/>
                <w:szCs w:val="24"/>
              </w:rPr>
              <w:t xml:space="preserve">ГБОУ «ЗТТиЭ»,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ГБОУ «ЗПК», </w:t>
            </w:r>
            <w:r w:rsidR="001447D1">
              <w:rPr>
                <w:rFonts w:ascii="Times New Roman" w:hAnsi="Times New Roman" w:cs="Times New Roman"/>
                <w:sz w:val="24"/>
                <w:szCs w:val="24"/>
              </w:rPr>
              <w:br/>
              <w:t xml:space="preserve">ГБОУ «ЗМТ»,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ЗФ ЮУРГУ, </w:t>
            </w:r>
            <w:r w:rsidR="0010035F">
              <w:rPr>
                <w:rFonts w:ascii="Times New Roman" w:hAnsi="Times New Roman" w:cs="Times New Roman"/>
                <w:sz w:val="24"/>
                <w:szCs w:val="24"/>
              </w:rPr>
              <w:br/>
            </w:r>
            <w:r w:rsidRPr="009C5BC1">
              <w:rPr>
                <w:rFonts w:ascii="Times New Roman" w:hAnsi="Times New Roman" w:cs="Times New Roman"/>
                <w:sz w:val="24"/>
                <w:szCs w:val="24"/>
              </w:rPr>
              <w:t>предприятия</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Информированность населения, с целью увеличения доли граждан, ведущих здоровый образ жизни, профилактика заболеваний</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2.7</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docdata"/>
              <w:spacing w:before="0" w:beforeAutospacing="0" w:after="0" w:afterAutospacing="0"/>
              <w:jc w:val="center"/>
            </w:pPr>
            <w:r w:rsidRPr="009C5BC1">
              <w:t>Размещение информационных материалов (печатная продукция и социальные ролики) в местных средствах массовой информации (печатные издания, радио, телевидение)</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1447D1" w:rsidP="001447D1">
            <w:pPr>
              <w:spacing w:after="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«Городская больница </w:t>
            </w:r>
            <w:r w:rsidR="007B206B" w:rsidRPr="009C5BC1">
              <w:rPr>
                <w:rFonts w:ascii="Times New Roman" w:hAnsi="Times New Roman" w:cs="Times New Roman"/>
                <w:sz w:val="24"/>
                <w:szCs w:val="24"/>
              </w:rPr>
              <w:t>г. Златоуст»;</w:t>
            </w:r>
          </w:p>
          <w:p w:rsidR="001674BA"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«Городская детская больница г. Златоуст</w:t>
            </w:r>
            <w:r w:rsidR="001674BA" w:rsidRPr="009C5BC1">
              <w:rPr>
                <w:rFonts w:ascii="Times New Roman" w:hAnsi="Times New Roman" w:cs="Times New Roman"/>
                <w:sz w:val="24"/>
                <w:szCs w:val="24"/>
              </w:rPr>
              <w:t>»;</w:t>
            </w:r>
          </w:p>
          <w:p w:rsidR="007B206B" w:rsidRPr="009C5BC1" w:rsidRDefault="001674BA"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СМИ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Информированность населения, с целью увеличения доли граждан, ведущих здоровый образ жизни, профилактика заболеваний</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2.8</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Организация межведомственных обучающих семинаров по вопросам проведения профилактических мероприятий и мотивации к ведению здорового образа жизни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для работников образовательных организаций, </w:t>
            </w:r>
            <w:r w:rsidR="001144D3" w:rsidRPr="009C5BC1">
              <w:rPr>
                <w:rFonts w:ascii="Times New Roman" w:hAnsi="Times New Roman" w:cs="Times New Roman"/>
                <w:sz w:val="24"/>
                <w:szCs w:val="24"/>
              </w:rPr>
              <w:t>молодёжных</w:t>
            </w:r>
            <w:r w:rsidRPr="009C5BC1">
              <w:rPr>
                <w:rFonts w:ascii="Times New Roman" w:hAnsi="Times New Roman" w:cs="Times New Roman"/>
                <w:sz w:val="24"/>
                <w:szCs w:val="24"/>
              </w:rPr>
              <w:t xml:space="preserve"> организаций, учреждений социа</w:t>
            </w:r>
            <w:r w:rsidR="001447D1">
              <w:rPr>
                <w:rFonts w:ascii="Times New Roman" w:hAnsi="Times New Roman" w:cs="Times New Roman"/>
                <w:sz w:val="24"/>
                <w:szCs w:val="24"/>
              </w:rPr>
              <w:t xml:space="preserve">льной защиты и иных </w:t>
            </w:r>
            <w:r w:rsidR="001447D1">
              <w:rPr>
                <w:rFonts w:ascii="Times New Roman" w:hAnsi="Times New Roman" w:cs="Times New Roman"/>
                <w:sz w:val="24"/>
                <w:szCs w:val="24"/>
              </w:rPr>
              <w:lastRenderedPageBreak/>
              <w:t>организаций</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lastRenderedPageBreak/>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1447D1" w:rsidP="001447D1">
            <w:pPr>
              <w:spacing w:after="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1674BA"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1674BA"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 xml:space="preserve">; </w:t>
            </w:r>
            <w:r w:rsidR="001447D1">
              <w:rPr>
                <w:rFonts w:ascii="Times New Roman" w:hAnsi="Times New Roman" w:cs="Times New Roman"/>
                <w:sz w:val="24"/>
                <w:szCs w:val="24"/>
              </w:rPr>
              <w:br/>
            </w:r>
            <w:r w:rsidRPr="009C5BC1">
              <w:rPr>
                <w:rFonts w:ascii="Times New Roman" w:hAnsi="Times New Roman" w:cs="Times New Roman"/>
                <w:sz w:val="24"/>
                <w:szCs w:val="24"/>
              </w:rPr>
              <w:t xml:space="preserve">МКУ </w:t>
            </w:r>
            <w:r w:rsidR="001674BA" w:rsidRPr="009C5BC1">
              <w:rPr>
                <w:rFonts w:ascii="Times New Roman" w:hAnsi="Times New Roman" w:cs="Times New Roman"/>
                <w:sz w:val="24"/>
                <w:szCs w:val="24"/>
              </w:rPr>
              <w:t>УФКиС ЗГО,</w:t>
            </w:r>
          </w:p>
          <w:p w:rsidR="007B206B" w:rsidRPr="009C5BC1" w:rsidRDefault="001674BA"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ГБОУ </w:t>
            </w:r>
            <w:r w:rsidR="007B206B" w:rsidRPr="009C5BC1">
              <w:rPr>
                <w:rFonts w:ascii="Times New Roman" w:hAnsi="Times New Roman" w:cs="Times New Roman"/>
                <w:sz w:val="24"/>
                <w:szCs w:val="24"/>
              </w:rPr>
              <w:t xml:space="preserve">«ЗЛАТиК», ГБОУ «ЗТТиЭ», </w:t>
            </w:r>
            <w:r w:rsidR="001447D1">
              <w:rPr>
                <w:rFonts w:ascii="Times New Roman" w:hAnsi="Times New Roman" w:cs="Times New Roman"/>
                <w:sz w:val="24"/>
                <w:szCs w:val="24"/>
              </w:rPr>
              <w:br/>
            </w:r>
            <w:r w:rsidR="007B206B" w:rsidRPr="009C5BC1">
              <w:rPr>
                <w:rFonts w:ascii="Times New Roman" w:hAnsi="Times New Roman" w:cs="Times New Roman"/>
                <w:sz w:val="24"/>
                <w:szCs w:val="24"/>
              </w:rPr>
              <w:t xml:space="preserve">ГБОУ «ЗПК», </w:t>
            </w:r>
            <w:r w:rsidR="001447D1">
              <w:rPr>
                <w:rFonts w:ascii="Times New Roman" w:hAnsi="Times New Roman" w:cs="Times New Roman"/>
                <w:sz w:val="24"/>
                <w:szCs w:val="24"/>
              </w:rPr>
              <w:br/>
            </w:r>
            <w:r w:rsidR="007B206B" w:rsidRPr="009C5BC1">
              <w:rPr>
                <w:rFonts w:ascii="Times New Roman" w:hAnsi="Times New Roman" w:cs="Times New Roman"/>
                <w:sz w:val="24"/>
                <w:szCs w:val="24"/>
              </w:rPr>
              <w:lastRenderedPageBreak/>
              <w:t xml:space="preserve">ГБОУ «ЗМТ», </w:t>
            </w:r>
            <w:r w:rsidR="001447D1">
              <w:rPr>
                <w:rFonts w:ascii="Times New Roman" w:hAnsi="Times New Roman" w:cs="Times New Roman"/>
                <w:sz w:val="24"/>
                <w:szCs w:val="24"/>
              </w:rPr>
              <w:br/>
            </w:r>
            <w:r w:rsidR="007B206B" w:rsidRPr="009C5BC1">
              <w:rPr>
                <w:rFonts w:ascii="Times New Roman" w:hAnsi="Times New Roman" w:cs="Times New Roman"/>
                <w:sz w:val="24"/>
                <w:szCs w:val="24"/>
              </w:rPr>
              <w:t xml:space="preserve">ЗФ ЮУРГУ, </w:t>
            </w:r>
            <w:r w:rsidR="001447D1">
              <w:rPr>
                <w:rFonts w:ascii="Times New Roman" w:hAnsi="Times New Roman" w:cs="Times New Roman"/>
                <w:sz w:val="24"/>
                <w:szCs w:val="24"/>
              </w:rPr>
              <w:br/>
            </w:r>
            <w:r w:rsidR="007B206B" w:rsidRPr="009C5BC1">
              <w:rPr>
                <w:rFonts w:ascii="Times New Roman" w:hAnsi="Times New Roman" w:cs="Times New Roman"/>
                <w:sz w:val="24"/>
                <w:szCs w:val="24"/>
              </w:rPr>
              <w:t>СМИ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lastRenderedPageBreak/>
              <w:t xml:space="preserve">Обучение, увеличение доли граждан, ведущих здоровый образ жизни, профилактика </w:t>
            </w:r>
            <w:r w:rsidR="001674BA" w:rsidRPr="009C5BC1">
              <w:rPr>
                <w:rFonts w:ascii="Times New Roman" w:hAnsi="Times New Roman" w:cs="Times New Roman"/>
                <w:sz w:val="24"/>
                <w:szCs w:val="24"/>
              </w:rPr>
              <w:t xml:space="preserve">заболеваний, </w:t>
            </w:r>
            <w:r w:rsidRPr="009C5BC1">
              <w:rPr>
                <w:rFonts w:ascii="Times New Roman" w:hAnsi="Times New Roman" w:cs="Times New Roman"/>
                <w:sz w:val="24"/>
                <w:szCs w:val="24"/>
              </w:rPr>
              <w:t>ответственного отношение к здоровью</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2.9</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Направление в</w:t>
            </w:r>
            <w:r w:rsidR="00AA7C63" w:rsidRPr="009C5BC1">
              <w:rPr>
                <w:rFonts w:ascii="Times New Roman" w:hAnsi="Times New Roman" w:cs="Times New Roman"/>
                <w:sz w:val="24"/>
                <w:szCs w:val="24"/>
              </w:rPr>
              <w:t xml:space="preserve"> бюджетные</w:t>
            </w:r>
            <w:r w:rsidRPr="009C5BC1">
              <w:rPr>
                <w:rFonts w:ascii="Times New Roman" w:hAnsi="Times New Roman" w:cs="Times New Roman"/>
                <w:sz w:val="24"/>
                <w:szCs w:val="24"/>
              </w:rPr>
              <w:t xml:space="preserve"> организации</w:t>
            </w:r>
            <w:r w:rsidR="00AA7C63" w:rsidRPr="009C5BC1">
              <w:rPr>
                <w:rFonts w:ascii="Times New Roman" w:hAnsi="Times New Roman" w:cs="Times New Roman"/>
                <w:sz w:val="24"/>
                <w:szCs w:val="24"/>
              </w:rPr>
              <w:t>, предприятия города</w:t>
            </w:r>
            <w:r w:rsidRPr="009C5BC1">
              <w:rPr>
                <w:rFonts w:ascii="Times New Roman" w:hAnsi="Times New Roman" w:cs="Times New Roman"/>
                <w:sz w:val="24"/>
                <w:szCs w:val="24"/>
              </w:rPr>
              <w:t xml:space="preserve"> информационно-методических материалов, в том числе с сайта «</w:t>
            </w:r>
            <w:r w:rsidR="001144D3" w:rsidRPr="009C5BC1">
              <w:rPr>
                <w:rFonts w:ascii="Times New Roman" w:hAnsi="Times New Roman" w:cs="Times New Roman"/>
                <w:sz w:val="24"/>
                <w:szCs w:val="24"/>
              </w:rPr>
              <w:t>Так здорово</w:t>
            </w:r>
            <w:r w:rsidRPr="009C5BC1">
              <w:rPr>
                <w:rFonts w:ascii="Times New Roman" w:hAnsi="Times New Roman" w:cs="Times New Roman"/>
                <w:sz w:val="24"/>
                <w:szCs w:val="24"/>
              </w:rPr>
              <w:t xml:space="preserve">», </w:t>
            </w:r>
            <w:r w:rsidR="00A6360C" w:rsidRPr="009C5BC1">
              <w:rPr>
                <w:rFonts w:ascii="Times New Roman" w:hAnsi="Times New Roman" w:cs="Times New Roman"/>
                <w:sz w:val="24"/>
                <w:szCs w:val="24"/>
              </w:rPr>
              <w:t xml:space="preserve">с целью информирования население Златоустовского городского </w:t>
            </w:r>
            <w:r w:rsidR="00F96057" w:rsidRPr="009C5BC1">
              <w:rPr>
                <w:rFonts w:ascii="Times New Roman" w:hAnsi="Times New Roman" w:cs="Times New Roman"/>
                <w:sz w:val="24"/>
                <w:szCs w:val="24"/>
              </w:rPr>
              <w:t>округа трудоспособного</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«Городская больница</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г. Златоуст»</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Увеличение доли граждан, ведущих здоровый образ жизни, профилактика заболеваний</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2.10</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Организация и проведение семинаров, классных часов, уроков здоровья, родительских всеобучей, лекториев:</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-по пропаганде здорового образа жизни и профилактике заболеваний;</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по профилактике табакокурения;</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по пропаганде ответственного отношения к рациону питания;</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по формированию ответственного отношения</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к репродуктивному здоровью;</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по повышению приверженности                       к вакцинации;</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по профилактике младенческой смертности;</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по профилактике падений детей из окон</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ind w:left="-108"/>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Златоустовского городского округа</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6F51F8" w:rsidP="006F51F8">
            <w:pPr>
              <w:spacing w:after="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7B206B" w:rsidRPr="009C5BC1" w:rsidRDefault="007B206B" w:rsidP="006F51F8">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1674BA"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 xml:space="preserve">;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МКУ </w:t>
            </w:r>
            <w:r w:rsidR="001674BA" w:rsidRPr="009C5BC1">
              <w:rPr>
                <w:rFonts w:ascii="Times New Roman" w:hAnsi="Times New Roman" w:cs="Times New Roman"/>
                <w:sz w:val="24"/>
                <w:szCs w:val="24"/>
              </w:rPr>
              <w:t>УФКиС ЗГО</w:t>
            </w:r>
            <w:r w:rsidRPr="009C5BC1">
              <w:rPr>
                <w:rFonts w:ascii="Times New Roman" w:hAnsi="Times New Roman" w:cs="Times New Roman"/>
                <w:sz w:val="24"/>
                <w:szCs w:val="24"/>
              </w:rPr>
              <w:t xml:space="preserve">, </w:t>
            </w:r>
            <w:r w:rsidR="006F51F8">
              <w:rPr>
                <w:rFonts w:ascii="Times New Roman" w:hAnsi="Times New Roman" w:cs="Times New Roman"/>
                <w:sz w:val="24"/>
                <w:szCs w:val="24"/>
              </w:rPr>
              <w:br/>
            </w:r>
            <w:r w:rsidRPr="009C5BC1">
              <w:rPr>
                <w:rFonts w:ascii="Times New Roman" w:hAnsi="Times New Roman" w:cs="Times New Roman"/>
                <w:sz w:val="24"/>
                <w:szCs w:val="24"/>
              </w:rPr>
              <w:t>ГБОУ</w:t>
            </w:r>
            <w:r w:rsidR="001674BA" w:rsidRPr="009C5BC1">
              <w:rPr>
                <w:rFonts w:ascii="Times New Roman" w:hAnsi="Times New Roman" w:cs="Times New Roman"/>
                <w:sz w:val="24"/>
                <w:szCs w:val="24"/>
              </w:rPr>
              <w:t xml:space="preserve"> </w:t>
            </w:r>
            <w:r w:rsidRPr="009C5BC1">
              <w:rPr>
                <w:rFonts w:ascii="Times New Roman" w:hAnsi="Times New Roman" w:cs="Times New Roman"/>
                <w:sz w:val="24"/>
                <w:szCs w:val="24"/>
              </w:rPr>
              <w:t xml:space="preserve">«ЗЛАТиК»,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ГБОУ «ЗТТиЭ»,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ГБОУ «ЗПК», </w:t>
            </w:r>
            <w:r w:rsidR="006F51F8">
              <w:rPr>
                <w:rFonts w:ascii="Times New Roman" w:hAnsi="Times New Roman" w:cs="Times New Roman"/>
                <w:sz w:val="24"/>
                <w:szCs w:val="24"/>
              </w:rPr>
              <w:br/>
              <w:t xml:space="preserve">ГБОУ «ЗМТ»,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ЗФ </w:t>
            </w:r>
            <w:r w:rsidR="001674BA" w:rsidRPr="009C5BC1">
              <w:rPr>
                <w:rFonts w:ascii="Times New Roman" w:hAnsi="Times New Roman" w:cs="Times New Roman"/>
                <w:sz w:val="24"/>
                <w:szCs w:val="24"/>
              </w:rPr>
              <w:t xml:space="preserve">ЮУРГУ, </w:t>
            </w:r>
            <w:r w:rsidR="006F51F8">
              <w:rPr>
                <w:rFonts w:ascii="Times New Roman" w:hAnsi="Times New Roman" w:cs="Times New Roman"/>
                <w:sz w:val="24"/>
                <w:szCs w:val="24"/>
              </w:rPr>
              <w:br/>
            </w:r>
            <w:r w:rsidR="001674BA" w:rsidRPr="009C5BC1">
              <w:rPr>
                <w:rFonts w:ascii="Times New Roman" w:hAnsi="Times New Roman" w:cs="Times New Roman"/>
                <w:sz w:val="24"/>
                <w:szCs w:val="24"/>
              </w:rPr>
              <w:t>СМИ</w:t>
            </w:r>
            <w:r w:rsidRPr="009C5BC1">
              <w:rPr>
                <w:rFonts w:ascii="Times New Roman" w:hAnsi="Times New Roman" w:cs="Times New Roman"/>
                <w:sz w:val="24"/>
                <w:szCs w:val="24"/>
              </w:rPr>
              <w:t xml:space="preserve">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Информирование населения по теме профилактики заболеваний, травм, вредных </w:t>
            </w:r>
            <w:r w:rsidR="001674BA" w:rsidRPr="009C5BC1">
              <w:rPr>
                <w:rFonts w:ascii="Times New Roman" w:hAnsi="Times New Roman" w:cs="Times New Roman"/>
                <w:sz w:val="24"/>
                <w:szCs w:val="24"/>
              </w:rPr>
              <w:t xml:space="preserve">привычек, </w:t>
            </w:r>
            <w:r w:rsidRPr="009C5BC1">
              <w:rPr>
                <w:rFonts w:ascii="Times New Roman" w:hAnsi="Times New Roman" w:cs="Times New Roman"/>
                <w:sz w:val="24"/>
                <w:szCs w:val="24"/>
              </w:rPr>
              <w:t>ответственного отношение к здоровью</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60,0 тыс. рублей – МП </w:t>
            </w:r>
            <w:r w:rsidR="00F87F56">
              <w:rPr>
                <w:rFonts w:ascii="Times New Roman" w:hAnsi="Times New Roman" w:cs="Times New Roman"/>
                <w:sz w:val="24"/>
                <w:szCs w:val="24"/>
              </w:rPr>
              <w:t>«</w:t>
            </w:r>
            <w:r w:rsidRPr="009C5BC1">
              <w:rPr>
                <w:rFonts w:ascii="Times New Roman" w:hAnsi="Times New Roman" w:cs="Times New Roman"/>
                <w:sz w:val="24"/>
                <w:szCs w:val="24"/>
              </w:rPr>
              <w:t xml:space="preserve">Профилактика правонарушений </w:t>
            </w:r>
            <w:r w:rsidR="00F87F56">
              <w:rPr>
                <w:rFonts w:ascii="Times New Roman" w:hAnsi="Times New Roman" w:cs="Times New Roman"/>
                <w:sz w:val="24"/>
                <w:szCs w:val="24"/>
              </w:rPr>
              <w:br/>
            </w:r>
            <w:r w:rsidRPr="009C5BC1">
              <w:rPr>
                <w:rFonts w:ascii="Times New Roman" w:hAnsi="Times New Roman" w:cs="Times New Roman"/>
                <w:sz w:val="24"/>
                <w:szCs w:val="24"/>
              </w:rPr>
              <w:t xml:space="preserve">и противодействие терроризму </w:t>
            </w:r>
            <w:r w:rsidR="00F87F56">
              <w:rPr>
                <w:rFonts w:ascii="Times New Roman" w:hAnsi="Times New Roman" w:cs="Times New Roman"/>
                <w:sz w:val="24"/>
                <w:szCs w:val="24"/>
              </w:rPr>
              <w:br/>
            </w:r>
            <w:r w:rsidRPr="009C5BC1">
              <w:rPr>
                <w:rFonts w:ascii="Times New Roman" w:hAnsi="Times New Roman" w:cs="Times New Roman"/>
                <w:sz w:val="24"/>
                <w:szCs w:val="24"/>
              </w:rPr>
              <w:t xml:space="preserve">в </w:t>
            </w:r>
            <w:r w:rsidR="00F87F56">
              <w:rPr>
                <w:rFonts w:ascii="Times New Roman" w:hAnsi="Times New Roman" w:cs="Times New Roman"/>
                <w:sz w:val="24"/>
                <w:szCs w:val="24"/>
              </w:rPr>
              <w:t>Златоустовском городском округе»</w:t>
            </w: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2.11</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w w:val="105"/>
                <w:sz w:val="24"/>
                <w:szCs w:val="24"/>
              </w:rPr>
              <w:t>Информирование населения о работе бесплатной «горячей линии» по вопросам здорового образа жизни 8-800-200-0-200 и детского телефона доверия 8-800-2000-122</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6F51F8" w:rsidP="006F51F8">
            <w:pPr>
              <w:spacing w:after="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1674BA"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 xml:space="preserve">;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МКУ </w:t>
            </w:r>
            <w:r w:rsidR="001674BA" w:rsidRPr="009C5BC1">
              <w:rPr>
                <w:rFonts w:ascii="Times New Roman" w:hAnsi="Times New Roman" w:cs="Times New Roman"/>
                <w:sz w:val="24"/>
                <w:szCs w:val="24"/>
              </w:rPr>
              <w:t>УФКиС ЗГО</w:t>
            </w:r>
            <w:r w:rsidRPr="009C5BC1">
              <w:rPr>
                <w:rFonts w:ascii="Times New Roman" w:hAnsi="Times New Roman" w:cs="Times New Roman"/>
                <w:sz w:val="24"/>
                <w:szCs w:val="24"/>
              </w:rPr>
              <w:t xml:space="preserve">,  </w:t>
            </w:r>
            <w:r w:rsidRPr="009C5BC1">
              <w:rPr>
                <w:rFonts w:ascii="Times New Roman" w:hAnsi="Times New Roman" w:cs="Times New Roman"/>
                <w:sz w:val="24"/>
                <w:szCs w:val="24"/>
              </w:rPr>
              <w:lastRenderedPageBreak/>
              <w:t xml:space="preserve">ГБОУ«ЗЛАТиК»,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ГБОУ «ЗТТиЭ»,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ГБОУ «ЗПК»,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ГБОУ «ЗМТ»,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ЗФ ЮУРГУ, </w:t>
            </w:r>
            <w:r w:rsidR="006F51F8">
              <w:rPr>
                <w:rFonts w:ascii="Times New Roman" w:hAnsi="Times New Roman" w:cs="Times New Roman"/>
                <w:sz w:val="24"/>
                <w:szCs w:val="24"/>
              </w:rPr>
              <w:br/>
            </w:r>
            <w:r w:rsidRPr="009C5BC1">
              <w:rPr>
                <w:rFonts w:ascii="Times New Roman" w:hAnsi="Times New Roman" w:cs="Times New Roman"/>
                <w:sz w:val="24"/>
                <w:szCs w:val="24"/>
              </w:rPr>
              <w:t>СМИ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lastRenderedPageBreak/>
              <w:t xml:space="preserve">Информирование </w:t>
            </w:r>
            <w:r w:rsidR="001674BA" w:rsidRPr="009C5BC1">
              <w:rPr>
                <w:rFonts w:ascii="Times New Roman" w:hAnsi="Times New Roman" w:cs="Times New Roman"/>
                <w:sz w:val="24"/>
                <w:szCs w:val="24"/>
              </w:rPr>
              <w:t xml:space="preserve">населения </w:t>
            </w:r>
            <w:r w:rsidR="001674BA" w:rsidRPr="009C5BC1">
              <w:rPr>
                <w:rFonts w:ascii="Times New Roman" w:hAnsi="Times New Roman" w:cs="Times New Roman"/>
                <w:w w:val="105"/>
                <w:sz w:val="24"/>
                <w:szCs w:val="24"/>
              </w:rPr>
              <w:t>по</w:t>
            </w:r>
            <w:r w:rsidRPr="009C5BC1">
              <w:rPr>
                <w:rFonts w:ascii="Times New Roman" w:hAnsi="Times New Roman" w:cs="Times New Roman"/>
                <w:w w:val="105"/>
                <w:sz w:val="24"/>
                <w:szCs w:val="24"/>
              </w:rPr>
              <w:t xml:space="preserve"> вопросам здорового образа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2.12</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w w:val="105"/>
                <w:sz w:val="24"/>
                <w:szCs w:val="24"/>
              </w:rPr>
            </w:pPr>
            <w:r w:rsidRPr="009C5BC1">
              <w:rPr>
                <w:rFonts w:ascii="Times New Roman" w:hAnsi="Times New Roman" w:cs="Times New Roman"/>
                <w:w w:val="105"/>
                <w:sz w:val="24"/>
                <w:szCs w:val="24"/>
              </w:rPr>
              <w:t xml:space="preserve">Информирование населения </w:t>
            </w:r>
            <w:r w:rsidR="006F51F8">
              <w:rPr>
                <w:rFonts w:ascii="Times New Roman" w:hAnsi="Times New Roman" w:cs="Times New Roman"/>
                <w:w w:val="105"/>
                <w:sz w:val="24"/>
                <w:szCs w:val="24"/>
              </w:rPr>
              <w:br/>
            </w:r>
            <w:r w:rsidRPr="009C5BC1">
              <w:rPr>
                <w:rFonts w:ascii="Times New Roman" w:hAnsi="Times New Roman" w:cs="Times New Roman"/>
                <w:w w:val="105"/>
                <w:sz w:val="24"/>
                <w:szCs w:val="24"/>
              </w:rPr>
              <w:t>по вопросам репродуктивного здоровья</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6F51F8" w:rsidP="006F51F8">
            <w:pPr>
              <w:spacing w:after="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6F51F8">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ГБУЗ «ГДБ г. Златоуст», </w:t>
            </w:r>
            <w:r w:rsidR="006F51F8">
              <w:rPr>
                <w:rFonts w:ascii="Times New Roman" w:hAnsi="Times New Roman" w:cs="Times New Roman"/>
                <w:sz w:val="24"/>
                <w:szCs w:val="24"/>
              </w:rPr>
              <w:br/>
            </w:r>
            <w:r w:rsidRPr="009C5BC1">
              <w:rPr>
                <w:rFonts w:ascii="Times New Roman" w:hAnsi="Times New Roman" w:cs="Times New Roman"/>
                <w:sz w:val="24"/>
                <w:szCs w:val="24"/>
              </w:rPr>
              <w:t>СМИ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Информирование </w:t>
            </w:r>
            <w:r w:rsidR="001674BA" w:rsidRPr="009C5BC1">
              <w:rPr>
                <w:rFonts w:ascii="Times New Roman" w:hAnsi="Times New Roman" w:cs="Times New Roman"/>
                <w:sz w:val="24"/>
                <w:szCs w:val="24"/>
              </w:rPr>
              <w:t xml:space="preserve">населения </w:t>
            </w:r>
            <w:r w:rsidR="001674BA" w:rsidRPr="009C5BC1">
              <w:rPr>
                <w:rFonts w:ascii="Times New Roman" w:hAnsi="Times New Roman" w:cs="Times New Roman"/>
                <w:w w:val="105"/>
                <w:sz w:val="24"/>
                <w:szCs w:val="24"/>
              </w:rPr>
              <w:t>по</w:t>
            </w:r>
            <w:r w:rsidRPr="009C5BC1">
              <w:rPr>
                <w:rFonts w:ascii="Times New Roman" w:hAnsi="Times New Roman" w:cs="Times New Roman"/>
                <w:w w:val="105"/>
                <w:sz w:val="24"/>
                <w:szCs w:val="24"/>
              </w:rPr>
              <w:t xml:space="preserve"> вопросам здорового образа </w:t>
            </w:r>
            <w:r w:rsidR="001674BA" w:rsidRPr="009C5BC1">
              <w:rPr>
                <w:rFonts w:ascii="Times New Roman" w:hAnsi="Times New Roman" w:cs="Times New Roman"/>
                <w:w w:val="105"/>
                <w:sz w:val="24"/>
                <w:szCs w:val="24"/>
              </w:rPr>
              <w:t xml:space="preserve">жизни, </w:t>
            </w:r>
            <w:r w:rsidRPr="009C5BC1">
              <w:rPr>
                <w:rFonts w:ascii="Times New Roman" w:hAnsi="Times New Roman" w:cs="Times New Roman"/>
                <w:sz w:val="24"/>
                <w:szCs w:val="24"/>
              </w:rPr>
              <w:t>ответственного отношение к здоровью</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2.13</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w w:val="105"/>
                <w:sz w:val="24"/>
                <w:szCs w:val="24"/>
              </w:rPr>
            </w:pPr>
            <w:r w:rsidRPr="009C5BC1">
              <w:rPr>
                <w:rFonts w:ascii="Times New Roman" w:hAnsi="Times New Roman" w:cs="Times New Roman"/>
                <w:w w:val="105"/>
                <w:sz w:val="24"/>
                <w:szCs w:val="24"/>
              </w:rPr>
              <w:t xml:space="preserve">Разработка и создание раздела по здоровому образу жизни </w:t>
            </w:r>
            <w:r w:rsidR="006F51F8">
              <w:rPr>
                <w:rFonts w:ascii="Times New Roman" w:hAnsi="Times New Roman" w:cs="Times New Roman"/>
                <w:w w:val="105"/>
                <w:sz w:val="24"/>
                <w:szCs w:val="24"/>
              </w:rPr>
              <w:br/>
            </w:r>
            <w:r w:rsidRPr="009C5BC1">
              <w:rPr>
                <w:rFonts w:ascii="Times New Roman" w:hAnsi="Times New Roman" w:cs="Times New Roman"/>
                <w:w w:val="105"/>
                <w:sz w:val="24"/>
                <w:szCs w:val="24"/>
              </w:rPr>
              <w:t>на официальных сайтах муниципальных образований</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F87F56">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Администрация ЗГО, </w:t>
            </w:r>
            <w:r w:rsidR="00F87F56">
              <w:rPr>
                <w:rFonts w:ascii="Times New Roman" w:hAnsi="Times New Roman" w:cs="Times New Roman"/>
                <w:sz w:val="24"/>
                <w:szCs w:val="24"/>
              </w:rPr>
              <w:br/>
              <w:t xml:space="preserve">ГБУЗ «ГБ </w:t>
            </w:r>
            <w:r w:rsidRPr="009C5BC1">
              <w:rPr>
                <w:rFonts w:ascii="Times New Roman" w:hAnsi="Times New Roman" w:cs="Times New Roman"/>
                <w:sz w:val="24"/>
                <w:szCs w:val="24"/>
              </w:rPr>
              <w:t>г. Златоуст»;</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Информирование </w:t>
            </w:r>
            <w:r w:rsidR="001674BA" w:rsidRPr="009C5BC1">
              <w:rPr>
                <w:rFonts w:ascii="Times New Roman" w:hAnsi="Times New Roman" w:cs="Times New Roman"/>
                <w:sz w:val="24"/>
                <w:szCs w:val="24"/>
              </w:rPr>
              <w:t xml:space="preserve">населения </w:t>
            </w:r>
            <w:r w:rsidR="001674BA" w:rsidRPr="009C5BC1">
              <w:rPr>
                <w:rFonts w:ascii="Times New Roman" w:hAnsi="Times New Roman" w:cs="Times New Roman"/>
                <w:w w:val="105"/>
                <w:sz w:val="24"/>
                <w:szCs w:val="24"/>
              </w:rPr>
              <w:t>по</w:t>
            </w:r>
            <w:r w:rsidRPr="009C5BC1">
              <w:rPr>
                <w:rFonts w:ascii="Times New Roman" w:hAnsi="Times New Roman" w:cs="Times New Roman"/>
                <w:w w:val="105"/>
                <w:sz w:val="24"/>
                <w:szCs w:val="24"/>
              </w:rPr>
              <w:t xml:space="preserve"> вопросам здорового образа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2.14</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w w:val="105"/>
                <w:sz w:val="24"/>
                <w:szCs w:val="24"/>
              </w:rPr>
            </w:pPr>
            <w:r w:rsidRPr="009C5BC1">
              <w:rPr>
                <w:rFonts w:ascii="Times New Roman" w:hAnsi="Times New Roman" w:cs="Times New Roman"/>
                <w:w w:val="105"/>
                <w:sz w:val="24"/>
                <w:szCs w:val="24"/>
              </w:rPr>
              <w:t xml:space="preserve">Обеспечение поддержки </w:t>
            </w:r>
            <w:r w:rsidR="001144D3" w:rsidRPr="009C5BC1">
              <w:rPr>
                <w:rFonts w:ascii="Times New Roman" w:hAnsi="Times New Roman" w:cs="Times New Roman"/>
                <w:w w:val="105"/>
                <w:sz w:val="24"/>
                <w:szCs w:val="24"/>
              </w:rPr>
              <w:t>волонтёрских</w:t>
            </w:r>
            <w:r w:rsidRPr="009C5BC1">
              <w:rPr>
                <w:rFonts w:ascii="Times New Roman" w:hAnsi="Times New Roman" w:cs="Times New Roman"/>
                <w:w w:val="105"/>
                <w:sz w:val="24"/>
                <w:szCs w:val="24"/>
              </w:rPr>
              <w:t xml:space="preserve"> организаций (студентов ВУЗов, СУЗов, </w:t>
            </w:r>
            <w:r w:rsidR="006F51F8">
              <w:rPr>
                <w:rFonts w:ascii="Times New Roman" w:hAnsi="Times New Roman" w:cs="Times New Roman"/>
                <w:w w:val="105"/>
                <w:sz w:val="24"/>
                <w:szCs w:val="24"/>
              </w:rPr>
              <w:br/>
            </w:r>
            <w:r w:rsidRPr="009C5BC1">
              <w:rPr>
                <w:rFonts w:ascii="Times New Roman" w:hAnsi="Times New Roman" w:cs="Times New Roman"/>
                <w:w w:val="105"/>
                <w:sz w:val="24"/>
                <w:szCs w:val="24"/>
              </w:rPr>
              <w:t xml:space="preserve">а также «серебряных» </w:t>
            </w:r>
            <w:r w:rsidR="001144D3" w:rsidRPr="009C5BC1">
              <w:rPr>
                <w:rFonts w:ascii="Times New Roman" w:hAnsi="Times New Roman" w:cs="Times New Roman"/>
                <w:w w:val="105"/>
                <w:sz w:val="24"/>
                <w:szCs w:val="24"/>
              </w:rPr>
              <w:t>волонтёров</w:t>
            </w:r>
            <w:r w:rsidRPr="009C5BC1">
              <w:rPr>
                <w:rFonts w:ascii="Times New Roman" w:hAnsi="Times New Roman" w:cs="Times New Roman"/>
                <w:w w:val="105"/>
                <w:sz w:val="24"/>
                <w:szCs w:val="24"/>
              </w:rPr>
              <w:t>) и СОНКО, занимающихся профилактикой заболеваний и формированием ЗОЖ</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Администрация </w:t>
            </w:r>
            <w:r w:rsidR="001674BA" w:rsidRPr="009C5BC1">
              <w:rPr>
                <w:rFonts w:ascii="Times New Roman" w:hAnsi="Times New Roman" w:cs="Times New Roman"/>
                <w:sz w:val="24"/>
                <w:szCs w:val="24"/>
              </w:rPr>
              <w:t xml:space="preserve">ЗГО, </w:t>
            </w:r>
            <w:r w:rsidR="00F87F56">
              <w:rPr>
                <w:rFonts w:ascii="Times New Roman" w:hAnsi="Times New Roman" w:cs="Times New Roman"/>
                <w:sz w:val="24"/>
                <w:szCs w:val="24"/>
              </w:rPr>
              <w:br/>
            </w:r>
            <w:r w:rsidR="001674BA" w:rsidRPr="009C5BC1">
              <w:rPr>
                <w:rFonts w:ascii="Times New Roman" w:hAnsi="Times New Roman" w:cs="Times New Roman"/>
                <w:sz w:val="24"/>
                <w:szCs w:val="24"/>
              </w:rPr>
              <w:t>ГБУЗ</w:t>
            </w:r>
            <w:r w:rsidRPr="009C5BC1">
              <w:rPr>
                <w:rFonts w:ascii="Times New Roman" w:hAnsi="Times New Roman" w:cs="Times New Roman"/>
                <w:sz w:val="24"/>
                <w:szCs w:val="24"/>
              </w:rPr>
              <w:t xml:space="preserve"> «ГБ</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г. Златоуст»,</w:t>
            </w:r>
          </w:p>
          <w:p w:rsidR="007B206B" w:rsidRPr="009C5BC1" w:rsidRDefault="007B206B" w:rsidP="006F51F8">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 ГБОУ «ЗМТ»</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Увеличение доли граждан, ведущих здоровый образ жизни </w:t>
            </w:r>
            <w:r w:rsidR="001144D3" w:rsidRPr="009C5BC1">
              <w:rPr>
                <w:rFonts w:ascii="Times New Roman" w:hAnsi="Times New Roman" w:cs="Times New Roman"/>
                <w:sz w:val="24"/>
                <w:szCs w:val="24"/>
              </w:rPr>
              <w:t>путём</w:t>
            </w:r>
            <w:r w:rsidRPr="009C5BC1">
              <w:rPr>
                <w:rFonts w:ascii="Times New Roman" w:hAnsi="Times New Roman" w:cs="Times New Roman"/>
                <w:sz w:val="24"/>
                <w:szCs w:val="24"/>
              </w:rPr>
              <w:t xml:space="preserve"> привлечения </w:t>
            </w:r>
            <w:r w:rsidR="001144D3" w:rsidRPr="009C5BC1">
              <w:rPr>
                <w:rFonts w:ascii="Times New Roman" w:hAnsi="Times New Roman" w:cs="Times New Roman"/>
                <w:sz w:val="24"/>
                <w:szCs w:val="24"/>
              </w:rPr>
              <w:t>волонтёрских</w:t>
            </w:r>
            <w:r w:rsidRPr="009C5BC1">
              <w:rPr>
                <w:rFonts w:ascii="Times New Roman" w:hAnsi="Times New Roman" w:cs="Times New Roman"/>
                <w:sz w:val="24"/>
                <w:szCs w:val="24"/>
              </w:rPr>
              <w:t xml:space="preserve"> организаций</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10035F">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3.</w:t>
            </w:r>
          </w:p>
        </w:tc>
        <w:tc>
          <w:tcPr>
            <w:tcW w:w="15067" w:type="dxa"/>
            <w:gridSpan w:val="8"/>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ind w:left="-116" w:right="-108"/>
              <w:jc w:val="center"/>
              <w:rPr>
                <w:rFonts w:ascii="Times New Roman" w:hAnsi="Times New Roman" w:cs="Times New Roman"/>
                <w:sz w:val="24"/>
                <w:szCs w:val="24"/>
              </w:rPr>
            </w:pPr>
            <w:r w:rsidRPr="009C5BC1">
              <w:rPr>
                <w:rFonts w:ascii="Times New Roman" w:hAnsi="Times New Roman" w:cs="Times New Roman"/>
                <w:sz w:val="24"/>
                <w:szCs w:val="24"/>
              </w:rPr>
              <w:t>Создание условий, благоприятствующих привлечению в Златоустовский городской округ врачей – спе</w:t>
            </w:r>
            <w:r w:rsidR="001674BA" w:rsidRPr="009C5BC1">
              <w:rPr>
                <w:rFonts w:ascii="Times New Roman" w:hAnsi="Times New Roman" w:cs="Times New Roman"/>
                <w:sz w:val="24"/>
                <w:szCs w:val="24"/>
              </w:rPr>
              <w:t>циалистов</w:t>
            </w: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3.1</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 xml:space="preserve">Обеспечение единовременной выплаты медицинским работникам, приступившим </w:t>
            </w:r>
            <w:r w:rsidR="006F51F8">
              <w:rPr>
                <w:rFonts w:ascii="Times New Roman" w:hAnsi="Times New Roman" w:cs="Times New Roman"/>
              </w:rPr>
              <w:br/>
            </w:r>
            <w:r w:rsidRPr="009C5BC1">
              <w:rPr>
                <w:rFonts w:ascii="Times New Roman" w:hAnsi="Times New Roman" w:cs="Times New Roman"/>
              </w:rPr>
              <w:t>к работе в государственных учреждениях здравоохранения, расположенных на территории Златоустовского городского округа</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F87F56" w:rsidP="00F87F56">
            <w:pPr>
              <w:spacing w:after="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УСЗН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 xml:space="preserve">Привлечение медицинских кадров </w:t>
            </w:r>
            <w:r w:rsidR="00F87F56">
              <w:rPr>
                <w:rFonts w:ascii="Times New Roman" w:hAnsi="Times New Roman" w:cs="Times New Roman"/>
              </w:rPr>
              <w:br/>
            </w:r>
            <w:r w:rsidRPr="009C5BC1">
              <w:rPr>
                <w:rFonts w:ascii="Times New Roman" w:hAnsi="Times New Roman" w:cs="Times New Roman"/>
              </w:rPr>
              <w:t>на территорию ЗГО,</w:t>
            </w:r>
            <w:r w:rsidR="001674BA" w:rsidRPr="009C5BC1">
              <w:rPr>
                <w:rFonts w:ascii="Times New Roman" w:hAnsi="Times New Roman" w:cs="Times New Roman"/>
              </w:rPr>
              <w:t xml:space="preserve"> </w:t>
            </w:r>
            <w:r w:rsidRPr="009C5BC1">
              <w:rPr>
                <w:rFonts w:ascii="Times New Roman" w:hAnsi="Times New Roman" w:cs="Times New Roman"/>
              </w:rPr>
              <w:t xml:space="preserve">количество </w:t>
            </w:r>
            <w:r w:rsidR="001144D3" w:rsidRPr="009C5BC1">
              <w:rPr>
                <w:rFonts w:ascii="Times New Roman" w:hAnsi="Times New Roman" w:cs="Times New Roman"/>
              </w:rPr>
              <w:t>произведённых</w:t>
            </w:r>
            <w:r w:rsidRPr="009C5BC1">
              <w:rPr>
                <w:rFonts w:ascii="Times New Roman" w:hAnsi="Times New Roman" w:cs="Times New Roman"/>
              </w:rPr>
              <w:t xml:space="preserve"> единовременных выплат медицинским работникам, приступившим к работе </w:t>
            </w:r>
            <w:r w:rsidR="006F51F8">
              <w:rPr>
                <w:rFonts w:ascii="Times New Roman" w:hAnsi="Times New Roman" w:cs="Times New Roman"/>
              </w:rPr>
              <w:br/>
            </w:r>
            <w:r w:rsidRPr="009C5BC1">
              <w:rPr>
                <w:rFonts w:ascii="Times New Roman" w:hAnsi="Times New Roman" w:cs="Times New Roman"/>
              </w:rPr>
              <w:t xml:space="preserve">в государственных учреждениях здравоохранения, расположенных </w:t>
            </w:r>
            <w:r w:rsidR="006F51F8">
              <w:rPr>
                <w:rFonts w:ascii="Times New Roman" w:hAnsi="Times New Roman" w:cs="Times New Roman"/>
              </w:rPr>
              <w:br/>
            </w:r>
            <w:r w:rsidRPr="009C5BC1">
              <w:rPr>
                <w:rFonts w:ascii="Times New Roman" w:hAnsi="Times New Roman" w:cs="Times New Roman"/>
              </w:rPr>
              <w:t xml:space="preserve">на территории Златоустовского </w:t>
            </w:r>
            <w:r w:rsidRPr="009C5BC1">
              <w:rPr>
                <w:rFonts w:ascii="Times New Roman" w:hAnsi="Times New Roman" w:cs="Times New Roman"/>
              </w:rPr>
              <w:lastRenderedPageBreak/>
              <w:t>городского округа</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3.2</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 xml:space="preserve">Проведение профориентационной работы </w:t>
            </w:r>
            <w:r w:rsidR="006F51F8">
              <w:rPr>
                <w:rFonts w:ascii="Times New Roman" w:hAnsi="Times New Roman" w:cs="Times New Roman"/>
              </w:rPr>
              <w:br/>
            </w:r>
            <w:r w:rsidRPr="009C5BC1">
              <w:rPr>
                <w:rFonts w:ascii="Times New Roman" w:hAnsi="Times New Roman" w:cs="Times New Roman"/>
              </w:rPr>
              <w:t xml:space="preserve">с </w:t>
            </w:r>
            <w:r w:rsidR="001674BA" w:rsidRPr="009C5BC1">
              <w:rPr>
                <w:rFonts w:ascii="Times New Roman" w:hAnsi="Times New Roman" w:cs="Times New Roman"/>
              </w:rPr>
              <w:t>выпускниками общеобразовательных</w:t>
            </w:r>
            <w:r w:rsidRPr="009C5BC1">
              <w:rPr>
                <w:rFonts w:ascii="Times New Roman" w:hAnsi="Times New Roman" w:cs="Times New Roman"/>
              </w:rPr>
              <w:t xml:space="preserve"> организаций по вопросу поступления в медицинские учебные заведения</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1674BA" w:rsidP="00987707">
            <w:pPr>
              <w:pStyle w:val="aff3"/>
              <w:jc w:val="center"/>
              <w:rPr>
                <w:rFonts w:ascii="Times New Roman" w:hAnsi="Times New Roman" w:cs="Times New Roman"/>
              </w:rPr>
            </w:pPr>
            <w:r w:rsidRPr="009C5BC1">
              <w:rPr>
                <w:rFonts w:ascii="Times New Roman" w:hAnsi="Times New Roman" w:cs="Times New Roman"/>
              </w:rPr>
              <w:t xml:space="preserve">Поступления </w:t>
            </w:r>
            <w:r w:rsidR="006F51F8">
              <w:rPr>
                <w:rFonts w:ascii="Times New Roman" w:hAnsi="Times New Roman" w:cs="Times New Roman"/>
              </w:rPr>
              <w:br/>
            </w:r>
            <w:r w:rsidRPr="009C5BC1">
              <w:rPr>
                <w:rFonts w:ascii="Times New Roman" w:hAnsi="Times New Roman" w:cs="Times New Roman"/>
              </w:rPr>
              <w:t>в</w:t>
            </w:r>
            <w:r w:rsidR="007B206B" w:rsidRPr="009C5BC1">
              <w:rPr>
                <w:rFonts w:ascii="Times New Roman" w:hAnsi="Times New Roman" w:cs="Times New Roman"/>
              </w:rPr>
              <w:t xml:space="preserve"> медицинские учебные заведения</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10035F">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4.</w:t>
            </w:r>
          </w:p>
        </w:tc>
        <w:tc>
          <w:tcPr>
            <w:tcW w:w="15067" w:type="dxa"/>
            <w:gridSpan w:val="8"/>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Совершенствование системы раннего выявления неинфекционных заболеваний, коррекции факторов риска их развития и диспансерного наблюдения</w:t>
            </w: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4.1</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Ежегодное проведение диспансеризации </w:t>
            </w:r>
            <w:r w:rsidR="006F51F8">
              <w:rPr>
                <w:rFonts w:ascii="Times New Roman" w:hAnsi="Times New Roman" w:cs="Times New Roman"/>
                <w:sz w:val="24"/>
                <w:szCs w:val="24"/>
              </w:rPr>
              <w:br/>
            </w:r>
            <w:r w:rsidRPr="009C5BC1">
              <w:rPr>
                <w:rFonts w:ascii="Times New Roman" w:hAnsi="Times New Roman" w:cs="Times New Roman"/>
                <w:spacing w:val="-17"/>
                <w:sz w:val="24"/>
                <w:szCs w:val="24"/>
              </w:rPr>
              <w:t xml:space="preserve">и </w:t>
            </w:r>
            <w:r w:rsidRPr="009C5BC1">
              <w:rPr>
                <w:rFonts w:ascii="Times New Roman" w:hAnsi="Times New Roman" w:cs="Times New Roman"/>
                <w:sz w:val="24"/>
                <w:szCs w:val="24"/>
              </w:rPr>
              <w:t>профилактических медицинских</w:t>
            </w:r>
            <w:r w:rsidRPr="009C5BC1">
              <w:rPr>
                <w:rFonts w:ascii="Times New Roman" w:hAnsi="Times New Roman" w:cs="Times New Roman"/>
                <w:spacing w:val="19"/>
                <w:sz w:val="24"/>
                <w:szCs w:val="24"/>
              </w:rPr>
              <w:t xml:space="preserve"> </w:t>
            </w:r>
            <w:r w:rsidRPr="009C5BC1">
              <w:rPr>
                <w:rFonts w:ascii="Times New Roman" w:hAnsi="Times New Roman" w:cs="Times New Roman"/>
                <w:sz w:val="24"/>
                <w:szCs w:val="24"/>
              </w:rPr>
              <w:t>осмотров</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F87F56" w:rsidP="00F87F56">
            <w:pPr>
              <w:spacing w:after="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F87F56">
              <w:rPr>
                <w:rFonts w:ascii="Times New Roman" w:hAnsi="Times New Roman" w:cs="Times New Roman"/>
                <w:sz w:val="24"/>
                <w:szCs w:val="24"/>
              </w:rPr>
              <w:br/>
            </w:r>
            <w:r w:rsidR="001674BA"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 xml:space="preserve">;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МКУ </w:t>
            </w:r>
            <w:r w:rsidR="001674BA" w:rsidRPr="009C5BC1">
              <w:rPr>
                <w:rFonts w:ascii="Times New Roman" w:hAnsi="Times New Roman" w:cs="Times New Roman"/>
                <w:sz w:val="24"/>
                <w:szCs w:val="24"/>
              </w:rPr>
              <w:t xml:space="preserve">УФКиС </w:t>
            </w:r>
            <w:r w:rsidR="00677080" w:rsidRPr="009C5BC1">
              <w:rPr>
                <w:rFonts w:ascii="Times New Roman" w:hAnsi="Times New Roman" w:cs="Times New Roman"/>
                <w:sz w:val="24"/>
                <w:szCs w:val="24"/>
              </w:rPr>
              <w:t xml:space="preserve">ЗГО, </w:t>
            </w:r>
            <w:r w:rsidR="006F51F8">
              <w:rPr>
                <w:rFonts w:ascii="Times New Roman" w:hAnsi="Times New Roman" w:cs="Times New Roman"/>
                <w:sz w:val="24"/>
                <w:szCs w:val="24"/>
              </w:rPr>
              <w:br/>
            </w:r>
            <w:r w:rsidR="00677080" w:rsidRPr="009C5BC1">
              <w:rPr>
                <w:rFonts w:ascii="Times New Roman" w:hAnsi="Times New Roman" w:cs="Times New Roman"/>
                <w:sz w:val="24"/>
                <w:szCs w:val="24"/>
              </w:rPr>
              <w:t>ГБОУ</w:t>
            </w:r>
            <w:r w:rsidR="001674BA" w:rsidRPr="009C5BC1">
              <w:rPr>
                <w:rFonts w:ascii="Times New Roman" w:hAnsi="Times New Roman" w:cs="Times New Roman"/>
                <w:sz w:val="24"/>
                <w:szCs w:val="24"/>
              </w:rPr>
              <w:t xml:space="preserve"> </w:t>
            </w:r>
            <w:r w:rsidRPr="009C5BC1">
              <w:rPr>
                <w:rFonts w:ascii="Times New Roman" w:hAnsi="Times New Roman" w:cs="Times New Roman"/>
                <w:sz w:val="24"/>
                <w:szCs w:val="24"/>
              </w:rPr>
              <w:t xml:space="preserve">«ЗЛАТиК»,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ГБОУ «ЗТТиЭ»,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ГБОУ «ЗПК»,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ГБОУ «ЗМТ», </w:t>
            </w:r>
            <w:r w:rsidR="006F51F8">
              <w:rPr>
                <w:rFonts w:ascii="Times New Roman" w:hAnsi="Times New Roman" w:cs="Times New Roman"/>
                <w:sz w:val="24"/>
                <w:szCs w:val="24"/>
              </w:rPr>
              <w:br/>
            </w:r>
            <w:r w:rsidR="001674BA" w:rsidRPr="009C5BC1">
              <w:rPr>
                <w:rFonts w:ascii="Times New Roman" w:hAnsi="Times New Roman" w:cs="Times New Roman"/>
                <w:sz w:val="24"/>
                <w:szCs w:val="24"/>
              </w:rPr>
              <w:t xml:space="preserve">ЗФ ЮУРГУ, </w:t>
            </w:r>
            <w:r w:rsidR="006F51F8">
              <w:rPr>
                <w:rFonts w:ascii="Times New Roman" w:hAnsi="Times New Roman" w:cs="Times New Roman"/>
                <w:sz w:val="24"/>
                <w:szCs w:val="24"/>
              </w:rPr>
              <w:br/>
            </w:r>
            <w:r w:rsidR="001674BA" w:rsidRPr="009C5BC1">
              <w:rPr>
                <w:rFonts w:ascii="Times New Roman" w:hAnsi="Times New Roman" w:cs="Times New Roman"/>
                <w:sz w:val="24"/>
                <w:szCs w:val="24"/>
              </w:rPr>
              <w:t xml:space="preserve">СМИ ЗГО, </w:t>
            </w:r>
            <w:r w:rsidR="00F87F56">
              <w:rPr>
                <w:rFonts w:ascii="Times New Roman" w:hAnsi="Times New Roman" w:cs="Times New Roman"/>
                <w:sz w:val="24"/>
                <w:szCs w:val="24"/>
              </w:rPr>
              <w:br/>
            </w:r>
            <w:r w:rsidR="001674BA" w:rsidRPr="009C5BC1">
              <w:rPr>
                <w:rFonts w:ascii="Times New Roman" w:hAnsi="Times New Roman" w:cs="Times New Roman"/>
                <w:sz w:val="24"/>
                <w:szCs w:val="24"/>
              </w:rPr>
              <w:t>предприятия</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1674BA"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Улучшение здоровья</w:t>
            </w:r>
            <w:r w:rsidR="007B206B" w:rsidRPr="009C5BC1">
              <w:rPr>
                <w:rFonts w:ascii="Times New Roman" w:hAnsi="Times New Roman" w:cs="Times New Roman"/>
                <w:sz w:val="24"/>
                <w:szCs w:val="24"/>
              </w:rPr>
              <w:t xml:space="preserve"> </w:t>
            </w:r>
            <w:r w:rsidR="006F51F8">
              <w:rPr>
                <w:rFonts w:ascii="Times New Roman" w:hAnsi="Times New Roman" w:cs="Times New Roman"/>
                <w:sz w:val="24"/>
                <w:szCs w:val="24"/>
              </w:rPr>
              <w:br/>
            </w:r>
            <w:r w:rsidR="007B206B" w:rsidRPr="009C5BC1">
              <w:rPr>
                <w:rFonts w:ascii="Times New Roman" w:hAnsi="Times New Roman" w:cs="Times New Roman"/>
                <w:sz w:val="24"/>
                <w:szCs w:val="24"/>
              </w:rPr>
              <w:t>и качества жизни населения, формировании культуры общественного здоровья, ответственного отношение к здоровью</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4.2</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TableParagraph"/>
              <w:jc w:val="center"/>
              <w:rPr>
                <w:sz w:val="24"/>
                <w:szCs w:val="24"/>
              </w:rPr>
            </w:pPr>
            <w:r w:rsidRPr="009C5BC1">
              <w:rPr>
                <w:sz w:val="24"/>
                <w:szCs w:val="24"/>
              </w:rPr>
              <w:t xml:space="preserve">Ежегодное проведение диспансеризации </w:t>
            </w:r>
            <w:r w:rsidR="006F51F8">
              <w:rPr>
                <w:sz w:val="24"/>
                <w:szCs w:val="24"/>
              </w:rPr>
              <w:br/>
            </w:r>
            <w:r w:rsidRPr="009C5BC1">
              <w:rPr>
                <w:sz w:val="24"/>
                <w:szCs w:val="24"/>
              </w:rPr>
              <w:t>и профилактических медицинских осмотров с использованием выездных бригад</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6F51F8" w:rsidP="006F51F8">
            <w:pPr>
              <w:spacing w:after="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3E24FC"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3E24FC">
              <w:rPr>
                <w:rFonts w:ascii="Times New Roman" w:hAnsi="Times New Roman" w:cs="Times New Roman"/>
                <w:sz w:val="24"/>
                <w:szCs w:val="24"/>
              </w:rPr>
              <w:br/>
            </w:r>
            <w:r w:rsidR="001674BA"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 xml:space="preserve">; </w:t>
            </w:r>
            <w:r w:rsidR="003E24FC">
              <w:rPr>
                <w:rFonts w:ascii="Times New Roman" w:hAnsi="Times New Roman" w:cs="Times New Roman"/>
                <w:sz w:val="24"/>
                <w:szCs w:val="24"/>
              </w:rPr>
              <w:br/>
            </w:r>
            <w:r w:rsidRPr="009C5BC1">
              <w:rPr>
                <w:rFonts w:ascii="Times New Roman" w:hAnsi="Times New Roman" w:cs="Times New Roman"/>
                <w:sz w:val="24"/>
                <w:szCs w:val="24"/>
              </w:rPr>
              <w:t xml:space="preserve">МКУ </w:t>
            </w:r>
            <w:r w:rsidR="001674BA" w:rsidRPr="009C5BC1">
              <w:rPr>
                <w:rFonts w:ascii="Times New Roman" w:hAnsi="Times New Roman" w:cs="Times New Roman"/>
                <w:sz w:val="24"/>
                <w:szCs w:val="24"/>
              </w:rPr>
              <w:t xml:space="preserve">УФКиС ЗГО, </w:t>
            </w:r>
            <w:r w:rsidR="003E24FC">
              <w:rPr>
                <w:rFonts w:ascii="Times New Roman" w:hAnsi="Times New Roman" w:cs="Times New Roman"/>
                <w:sz w:val="24"/>
                <w:szCs w:val="24"/>
              </w:rPr>
              <w:br/>
            </w:r>
            <w:r w:rsidR="001674BA" w:rsidRPr="009C5BC1">
              <w:rPr>
                <w:rFonts w:ascii="Times New Roman" w:hAnsi="Times New Roman" w:cs="Times New Roman"/>
                <w:sz w:val="24"/>
                <w:szCs w:val="24"/>
              </w:rPr>
              <w:t xml:space="preserve">ГБОУ </w:t>
            </w:r>
            <w:r w:rsidRPr="009C5BC1">
              <w:rPr>
                <w:rFonts w:ascii="Times New Roman" w:hAnsi="Times New Roman" w:cs="Times New Roman"/>
                <w:sz w:val="24"/>
                <w:szCs w:val="24"/>
              </w:rPr>
              <w:t xml:space="preserve">«ЗЛАТиК», </w:t>
            </w:r>
          </w:p>
          <w:p w:rsidR="003E24FC"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ГБОУ «ЗТТиЭ», </w:t>
            </w:r>
          </w:p>
          <w:p w:rsidR="003E24FC"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ГБОУ «ЗПК», </w:t>
            </w:r>
          </w:p>
          <w:p w:rsidR="007B206B" w:rsidRPr="009C5BC1" w:rsidRDefault="007B206B" w:rsidP="00987707">
            <w:pPr>
              <w:spacing w:after="0" w:line="240" w:lineRule="auto"/>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ГБОУ «ЗМТ», </w:t>
            </w:r>
            <w:r w:rsidR="003E24FC">
              <w:rPr>
                <w:rFonts w:ascii="Times New Roman" w:hAnsi="Times New Roman" w:cs="Times New Roman"/>
                <w:sz w:val="24"/>
                <w:szCs w:val="24"/>
              </w:rPr>
              <w:br/>
            </w:r>
            <w:r w:rsidRPr="009C5BC1">
              <w:rPr>
                <w:rFonts w:ascii="Times New Roman" w:hAnsi="Times New Roman" w:cs="Times New Roman"/>
                <w:sz w:val="24"/>
                <w:szCs w:val="24"/>
              </w:rPr>
              <w:t xml:space="preserve">ЗФ ЮУРГУ, </w:t>
            </w:r>
            <w:r w:rsidR="003E24FC">
              <w:rPr>
                <w:rFonts w:ascii="Times New Roman" w:hAnsi="Times New Roman" w:cs="Times New Roman"/>
                <w:sz w:val="24"/>
                <w:szCs w:val="24"/>
              </w:rPr>
              <w:br/>
            </w:r>
            <w:r w:rsidRPr="009C5BC1">
              <w:rPr>
                <w:rFonts w:ascii="Times New Roman" w:hAnsi="Times New Roman" w:cs="Times New Roman"/>
                <w:sz w:val="24"/>
                <w:szCs w:val="24"/>
              </w:rPr>
              <w:t>предприятия</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Раннее </w:t>
            </w:r>
            <w:r w:rsidR="001674BA" w:rsidRPr="009C5BC1">
              <w:rPr>
                <w:rFonts w:ascii="Times New Roman" w:hAnsi="Times New Roman" w:cs="Times New Roman"/>
                <w:sz w:val="24"/>
                <w:szCs w:val="24"/>
              </w:rPr>
              <w:t xml:space="preserve">выявление </w:t>
            </w:r>
            <w:r w:rsidR="006F51F8">
              <w:rPr>
                <w:rFonts w:ascii="Times New Roman" w:hAnsi="Times New Roman" w:cs="Times New Roman"/>
                <w:sz w:val="24"/>
                <w:szCs w:val="24"/>
              </w:rPr>
              <w:br/>
            </w:r>
            <w:r w:rsidR="001674BA" w:rsidRPr="009C5BC1">
              <w:rPr>
                <w:rFonts w:ascii="Times New Roman" w:hAnsi="Times New Roman" w:cs="Times New Roman"/>
                <w:sz w:val="24"/>
                <w:szCs w:val="24"/>
              </w:rPr>
              <w:t>и</w:t>
            </w:r>
            <w:r w:rsidRPr="009C5BC1">
              <w:rPr>
                <w:rFonts w:ascii="Times New Roman" w:hAnsi="Times New Roman" w:cs="Times New Roman"/>
                <w:sz w:val="24"/>
                <w:szCs w:val="24"/>
              </w:rPr>
              <w:t xml:space="preserve"> профилактика заболеваний</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p>
        </w:tc>
      </w:tr>
      <w:tr w:rsidR="007B206B" w:rsidRPr="009C5BC1" w:rsidTr="00453EE2">
        <w:trPr>
          <w:trHeight w:val="3774"/>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4.3</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 xml:space="preserve">Проведение скрининговых исследований по выявлению факторов риска развития хронических неинфекционных заболеваний во </w:t>
            </w:r>
            <w:r w:rsidRPr="009C5BC1">
              <w:rPr>
                <w:rFonts w:ascii="Times New Roman" w:hAnsi="Times New Roman" w:cs="Times New Roman"/>
                <w:spacing w:val="-4"/>
                <w:w w:val="95"/>
                <w:sz w:val="24"/>
                <w:szCs w:val="24"/>
              </w:rPr>
              <w:t xml:space="preserve">время </w:t>
            </w:r>
            <w:r w:rsidRPr="009C5BC1">
              <w:rPr>
                <w:rFonts w:ascii="Times New Roman" w:hAnsi="Times New Roman" w:cs="Times New Roman"/>
                <w:sz w:val="24"/>
                <w:szCs w:val="24"/>
              </w:rPr>
              <w:t>массовых профилактических</w:t>
            </w:r>
            <w:r w:rsidRPr="009C5BC1">
              <w:rPr>
                <w:rFonts w:ascii="Times New Roman" w:hAnsi="Times New Roman" w:cs="Times New Roman"/>
                <w:spacing w:val="-30"/>
                <w:sz w:val="24"/>
                <w:szCs w:val="24"/>
              </w:rPr>
              <w:t xml:space="preserve"> </w:t>
            </w:r>
            <w:r w:rsidRPr="009C5BC1">
              <w:rPr>
                <w:rFonts w:ascii="Times New Roman" w:hAnsi="Times New Roman" w:cs="Times New Roman"/>
                <w:sz w:val="24"/>
                <w:szCs w:val="24"/>
              </w:rPr>
              <w:t>мероприятий</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6F51F8" w:rsidP="006F51F8">
            <w:pPr>
              <w:spacing w:after="0"/>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6F51F8"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3E24FC">
              <w:rPr>
                <w:rFonts w:ascii="Times New Roman" w:hAnsi="Times New Roman" w:cs="Times New Roman"/>
                <w:sz w:val="24"/>
                <w:szCs w:val="24"/>
              </w:rPr>
              <w:br/>
            </w:r>
            <w:r w:rsidR="001674BA"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 xml:space="preserve">;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МКУ </w:t>
            </w:r>
            <w:r w:rsidR="001674BA" w:rsidRPr="009C5BC1">
              <w:rPr>
                <w:rFonts w:ascii="Times New Roman" w:hAnsi="Times New Roman" w:cs="Times New Roman"/>
                <w:sz w:val="24"/>
                <w:szCs w:val="24"/>
              </w:rPr>
              <w:t>УФКиС ЗГО</w:t>
            </w:r>
            <w:r w:rsidRPr="009C5BC1">
              <w:rPr>
                <w:rFonts w:ascii="Times New Roman" w:hAnsi="Times New Roman" w:cs="Times New Roman"/>
                <w:sz w:val="24"/>
                <w:szCs w:val="24"/>
              </w:rPr>
              <w:t>,  ГБО</w:t>
            </w:r>
            <w:r w:rsidR="000B4A8B" w:rsidRPr="009C5BC1">
              <w:rPr>
                <w:rFonts w:ascii="Times New Roman" w:hAnsi="Times New Roman" w:cs="Times New Roman"/>
                <w:sz w:val="24"/>
                <w:szCs w:val="24"/>
              </w:rPr>
              <w:t>У «</w:t>
            </w:r>
            <w:r w:rsidRPr="009C5BC1">
              <w:rPr>
                <w:rFonts w:ascii="Times New Roman" w:hAnsi="Times New Roman" w:cs="Times New Roman"/>
                <w:sz w:val="24"/>
                <w:szCs w:val="24"/>
              </w:rPr>
              <w:t xml:space="preserve">ЗЛАТиК»,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ГБОУ «ЗТТиЭ»,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ГБОУ «ЗПК»,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ГБОУ «ЗМТ», </w:t>
            </w:r>
            <w:r w:rsidR="006F51F8">
              <w:rPr>
                <w:rFonts w:ascii="Times New Roman" w:hAnsi="Times New Roman" w:cs="Times New Roman"/>
                <w:sz w:val="24"/>
                <w:szCs w:val="24"/>
              </w:rPr>
              <w:br/>
            </w:r>
            <w:r w:rsidRPr="009C5BC1">
              <w:rPr>
                <w:rFonts w:ascii="Times New Roman" w:hAnsi="Times New Roman" w:cs="Times New Roman"/>
                <w:sz w:val="24"/>
                <w:szCs w:val="24"/>
              </w:rPr>
              <w:t>ЗФ ЮУРГУ,</w:t>
            </w:r>
            <w:r w:rsidR="003E24FC">
              <w:rPr>
                <w:rFonts w:ascii="Times New Roman" w:hAnsi="Times New Roman" w:cs="Times New Roman"/>
                <w:sz w:val="24"/>
                <w:szCs w:val="24"/>
              </w:rPr>
              <w:t xml:space="preserve"> </w:t>
            </w:r>
          </w:p>
          <w:p w:rsidR="006F51F8"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СМИ ЗГО, </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предприятия</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Раннее </w:t>
            </w:r>
            <w:r w:rsidR="001674BA" w:rsidRPr="009C5BC1">
              <w:rPr>
                <w:rFonts w:ascii="Times New Roman" w:hAnsi="Times New Roman" w:cs="Times New Roman"/>
                <w:sz w:val="24"/>
                <w:szCs w:val="24"/>
              </w:rPr>
              <w:t xml:space="preserve">выявление </w:t>
            </w:r>
            <w:r w:rsidR="006F51F8">
              <w:rPr>
                <w:rFonts w:ascii="Times New Roman" w:hAnsi="Times New Roman" w:cs="Times New Roman"/>
                <w:sz w:val="24"/>
                <w:szCs w:val="24"/>
              </w:rPr>
              <w:br/>
            </w:r>
            <w:r w:rsidR="001674BA" w:rsidRPr="009C5BC1">
              <w:rPr>
                <w:rFonts w:ascii="Times New Roman" w:hAnsi="Times New Roman" w:cs="Times New Roman"/>
                <w:sz w:val="24"/>
                <w:szCs w:val="24"/>
              </w:rPr>
              <w:t>и</w:t>
            </w:r>
            <w:r w:rsidRPr="009C5BC1">
              <w:rPr>
                <w:rFonts w:ascii="Times New Roman" w:hAnsi="Times New Roman" w:cs="Times New Roman"/>
                <w:sz w:val="24"/>
                <w:szCs w:val="24"/>
              </w:rPr>
              <w:t xml:space="preserve"> профилактика заболеваний</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4.4</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Проведение</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профилактических</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медицинских осмотров среди</w:t>
            </w:r>
          </w:p>
          <w:p w:rsidR="007B206B" w:rsidRPr="009C5BC1" w:rsidRDefault="007B206B" w:rsidP="00987707">
            <w:pPr>
              <w:spacing w:after="0" w:line="240" w:lineRule="auto"/>
              <w:jc w:val="center"/>
              <w:rPr>
                <w:rFonts w:ascii="Times New Roman" w:hAnsi="Times New Roman" w:cs="Times New Roman"/>
                <w:sz w:val="24"/>
                <w:szCs w:val="24"/>
              </w:rPr>
            </w:pPr>
            <w:r w:rsidRPr="009C5BC1">
              <w:rPr>
                <w:rFonts w:ascii="Times New Roman" w:hAnsi="Times New Roman" w:cs="Times New Roman"/>
                <w:sz w:val="24"/>
                <w:szCs w:val="24"/>
              </w:rPr>
              <w:t>несовершеннолетних</w:t>
            </w:r>
          </w:p>
          <w:p w:rsidR="007B206B" w:rsidRPr="009C5BC1" w:rsidRDefault="006F51F8" w:rsidP="006F51F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граждан</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6F51F8" w:rsidP="006F51F8">
            <w:pPr>
              <w:spacing w:after="0"/>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ГБОУ</w:t>
            </w:r>
            <w:r w:rsidR="000B4A8B">
              <w:rPr>
                <w:rFonts w:ascii="Times New Roman" w:hAnsi="Times New Roman" w:cs="Times New Roman"/>
                <w:sz w:val="24"/>
                <w:szCs w:val="24"/>
              </w:rPr>
              <w:t xml:space="preserve"> </w:t>
            </w:r>
            <w:r w:rsidRPr="009C5BC1">
              <w:rPr>
                <w:rFonts w:ascii="Times New Roman" w:hAnsi="Times New Roman" w:cs="Times New Roman"/>
                <w:sz w:val="24"/>
                <w:szCs w:val="24"/>
              </w:rPr>
              <w:t xml:space="preserve">«ЗЛАТиК»,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ГБОУ «ЗТТиЭ»,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ГБОУ «ЗПК»,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ГБОУ «ЗМТ», </w:t>
            </w:r>
            <w:r w:rsidR="006F51F8">
              <w:rPr>
                <w:rFonts w:ascii="Times New Roman" w:hAnsi="Times New Roman" w:cs="Times New Roman"/>
                <w:sz w:val="24"/>
                <w:szCs w:val="24"/>
              </w:rPr>
              <w:br/>
            </w:r>
            <w:r w:rsidRPr="009C5BC1">
              <w:rPr>
                <w:rFonts w:ascii="Times New Roman" w:hAnsi="Times New Roman" w:cs="Times New Roman"/>
                <w:sz w:val="24"/>
                <w:szCs w:val="24"/>
              </w:rPr>
              <w:t>ЗФ ЮУРГУ</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Оздоровление несовершеннолетних граждан Златоустовского городского округа. Раннее (своевременное) выявление состояний, заболеваний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и факторов риска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их развитие, немедицинское потребление наркотических средств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и психотропных веществ, </w:t>
            </w:r>
            <w:r w:rsidR="006F51F8">
              <w:rPr>
                <w:rFonts w:ascii="Times New Roman" w:hAnsi="Times New Roman" w:cs="Times New Roman"/>
                <w:sz w:val="24"/>
                <w:szCs w:val="24"/>
              </w:rPr>
              <w:br/>
            </w:r>
            <w:r w:rsidRPr="009C5BC1">
              <w:rPr>
                <w:rFonts w:ascii="Times New Roman" w:hAnsi="Times New Roman" w:cs="Times New Roman"/>
                <w:sz w:val="24"/>
                <w:szCs w:val="24"/>
              </w:rPr>
              <w:t>а также определение групп здоровья и выработки рекомендаций для пациентов</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4.5</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 xml:space="preserve">Проведение тестирования среди учащихся на предмет выявления депрессионного суицидального поведения, индивидуальная коррекционная работа </w:t>
            </w:r>
            <w:r w:rsidR="006F51F8">
              <w:rPr>
                <w:rFonts w:ascii="Times New Roman" w:hAnsi="Times New Roman" w:cs="Times New Roman"/>
              </w:rPr>
              <w:br/>
            </w:r>
            <w:r w:rsidRPr="009C5BC1">
              <w:rPr>
                <w:rFonts w:ascii="Times New Roman" w:hAnsi="Times New Roman" w:cs="Times New Roman"/>
              </w:rPr>
              <w:lastRenderedPageBreak/>
              <w:t>с обучающимися с выявленным высоким риском суицидального и аутоагрессивного поведения</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 xml:space="preserve">Организация помощи лицам с высоким риском суицидального </w:t>
            </w:r>
            <w:r w:rsidR="006F51F8">
              <w:rPr>
                <w:rFonts w:ascii="Times New Roman" w:hAnsi="Times New Roman" w:cs="Times New Roman"/>
              </w:rPr>
              <w:br/>
            </w:r>
            <w:r w:rsidRPr="009C5BC1">
              <w:rPr>
                <w:rFonts w:ascii="Times New Roman" w:hAnsi="Times New Roman" w:cs="Times New Roman"/>
              </w:rPr>
              <w:t>и аутоагрессивного поведения</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4.6</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Проведение скрининговых исследований по выявлению факторов риска развития хронических неинфекционных заболеваний во время массовых профилактических мероприятий</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6F51F8" w:rsidP="006F51F8">
            <w:pPr>
              <w:spacing w:after="0"/>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7B206B" w:rsidRPr="009C5BC1" w:rsidRDefault="007B206B" w:rsidP="0005536D">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3E24FC">
              <w:rPr>
                <w:rFonts w:ascii="Times New Roman" w:hAnsi="Times New Roman" w:cs="Times New Roman"/>
                <w:sz w:val="24"/>
                <w:szCs w:val="24"/>
              </w:rPr>
              <w:br/>
            </w:r>
            <w:r w:rsidR="001674BA"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 xml:space="preserve">;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МКУ </w:t>
            </w:r>
            <w:r w:rsidR="001674BA" w:rsidRPr="009C5BC1">
              <w:rPr>
                <w:rFonts w:ascii="Times New Roman" w:hAnsi="Times New Roman" w:cs="Times New Roman"/>
                <w:sz w:val="24"/>
                <w:szCs w:val="24"/>
              </w:rPr>
              <w:t xml:space="preserve">УФКиС </w:t>
            </w:r>
            <w:r w:rsidR="009C1693" w:rsidRPr="009C5BC1">
              <w:rPr>
                <w:rFonts w:ascii="Times New Roman" w:hAnsi="Times New Roman" w:cs="Times New Roman"/>
                <w:sz w:val="24"/>
                <w:szCs w:val="24"/>
              </w:rPr>
              <w:t xml:space="preserve">ЗГО, </w:t>
            </w:r>
            <w:r w:rsidR="008F7009">
              <w:rPr>
                <w:rFonts w:ascii="Times New Roman" w:hAnsi="Times New Roman" w:cs="Times New Roman"/>
                <w:sz w:val="24"/>
                <w:szCs w:val="24"/>
              </w:rPr>
              <w:br/>
            </w:r>
            <w:r w:rsidR="009C1693" w:rsidRPr="009C5BC1">
              <w:rPr>
                <w:rFonts w:ascii="Times New Roman" w:hAnsi="Times New Roman" w:cs="Times New Roman"/>
                <w:sz w:val="24"/>
                <w:szCs w:val="24"/>
              </w:rPr>
              <w:t>ГБОУ</w:t>
            </w:r>
            <w:r w:rsidR="008F7009">
              <w:rPr>
                <w:rFonts w:ascii="Times New Roman" w:hAnsi="Times New Roman" w:cs="Times New Roman"/>
                <w:sz w:val="24"/>
                <w:szCs w:val="24"/>
              </w:rPr>
              <w:t xml:space="preserve"> </w:t>
            </w:r>
            <w:r w:rsidRPr="009C5BC1">
              <w:rPr>
                <w:rFonts w:ascii="Times New Roman" w:hAnsi="Times New Roman" w:cs="Times New Roman"/>
                <w:sz w:val="24"/>
                <w:szCs w:val="24"/>
              </w:rPr>
              <w:t xml:space="preserve">«ЗЛАТиК»,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ГБОУ «ЗТТиЭ»,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ГБОУ «ЗПК»,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ГБОУ «ЗМТ»,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ЗФ ЮУРГУ, </w:t>
            </w:r>
            <w:r w:rsidR="006F51F8">
              <w:rPr>
                <w:rFonts w:ascii="Times New Roman" w:hAnsi="Times New Roman" w:cs="Times New Roman"/>
                <w:sz w:val="24"/>
                <w:szCs w:val="24"/>
              </w:rPr>
              <w:br/>
            </w:r>
            <w:r w:rsidRPr="009C5BC1">
              <w:rPr>
                <w:rFonts w:ascii="Times New Roman" w:hAnsi="Times New Roman" w:cs="Times New Roman"/>
                <w:sz w:val="24"/>
                <w:szCs w:val="24"/>
              </w:rPr>
              <w:t xml:space="preserve">СМИ ЗГО, </w:t>
            </w:r>
            <w:r w:rsidR="0005536D">
              <w:rPr>
                <w:rFonts w:ascii="Times New Roman" w:hAnsi="Times New Roman" w:cs="Times New Roman"/>
                <w:sz w:val="24"/>
                <w:szCs w:val="24"/>
              </w:rPr>
              <w:br/>
              <w:t>предприятия</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05536D">
            <w:pPr>
              <w:autoSpaceDE w:val="0"/>
              <w:autoSpaceDN w:val="0"/>
              <w:adjustRightInd w:val="0"/>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Популяризация среди населения внимательного отношения к своему здоровью, формирование приверженности </w:t>
            </w:r>
            <w:r w:rsidR="0005536D">
              <w:rPr>
                <w:rFonts w:ascii="Times New Roman" w:hAnsi="Times New Roman" w:cs="Times New Roman"/>
                <w:sz w:val="24"/>
                <w:szCs w:val="24"/>
              </w:rPr>
              <w:br/>
              <w:t>к здоровому образу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4.7</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 xml:space="preserve">Доставка транспортом </w:t>
            </w:r>
            <w:r w:rsidR="0005536D">
              <w:rPr>
                <w:rFonts w:ascii="Times New Roman" w:hAnsi="Times New Roman" w:cs="Times New Roman"/>
              </w:rPr>
              <w:br/>
            </w:r>
            <w:r w:rsidRPr="009C5BC1">
              <w:rPr>
                <w:rFonts w:ascii="Times New Roman" w:hAnsi="Times New Roman" w:cs="Times New Roman"/>
              </w:rPr>
              <w:t xml:space="preserve">на диспансеризацию: маломобильного населения, граждан старшего нетрудоспособного возраста, </w:t>
            </w:r>
            <w:r w:rsidR="0005536D">
              <w:rPr>
                <w:rFonts w:ascii="Times New Roman" w:hAnsi="Times New Roman" w:cs="Times New Roman"/>
              </w:rPr>
              <w:br/>
            </w:r>
            <w:r w:rsidRPr="009C5BC1">
              <w:rPr>
                <w:rFonts w:ascii="Times New Roman" w:hAnsi="Times New Roman" w:cs="Times New Roman"/>
              </w:rPr>
              <w:t xml:space="preserve">а также граждан из </w:t>
            </w:r>
            <w:r w:rsidR="001144D3" w:rsidRPr="009C5BC1">
              <w:rPr>
                <w:rFonts w:ascii="Times New Roman" w:hAnsi="Times New Roman" w:cs="Times New Roman"/>
              </w:rPr>
              <w:t>отдалённых</w:t>
            </w:r>
            <w:r w:rsidRPr="009C5BC1">
              <w:rPr>
                <w:rFonts w:ascii="Times New Roman" w:hAnsi="Times New Roman" w:cs="Times New Roman"/>
              </w:rPr>
              <w:t xml:space="preserve"> </w:t>
            </w:r>
            <w:r w:rsidR="0005536D">
              <w:rPr>
                <w:rFonts w:ascii="Times New Roman" w:hAnsi="Times New Roman" w:cs="Times New Roman"/>
              </w:rPr>
              <w:br/>
            </w:r>
            <w:r w:rsidRPr="009C5BC1">
              <w:rPr>
                <w:rFonts w:ascii="Times New Roman" w:hAnsi="Times New Roman" w:cs="Times New Roman"/>
              </w:rPr>
              <w:t>и сельских территорий</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УСЗН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3E24FC">
            <w:pPr>
              <w:pStyle w:val="aff3"/>
              <w:jc w:val="center"/>
              <w:rPr>
                <w:rFonts w:ascii="Times New Roman" w:hAnsi="Times New Roman" w:cs="Times New Roman"/>
              </w:rPr>
            </w:pPr>
            <w:r w:rsidRPr="009C5BC1">
              <w:rPr>
                <w:rFonts w:ascii="Times New Roman" w:hAnsi="Times New Roman" w:cs="Times New Roman"/>
              </w:rPr>
              <w:t xml:space="preserve">Доступность медицинской помощи маломобильному населению, гражданам </w:t>
            </w:r>
            <w:r w:rsidR="003E24FC">
              <w:rPr>
                <w:rFonts w:ascii="Times New Roman" w:hAnsi="Times New Roman" w:cs="Times New Roman"/>
              </w:rPr>
              <w:t xml:space="preserve">старше трудоспособного возраста </w:t>
            </w:r>
            <w:r w:rsidRPr="009C5BC1">
              <w:rPr>
                <w:rFonts w:ascii="Times New Roman" w:hAnsi="Times New Roman" w:cs="Times New Roman"/>
              </w:rPr>
              <w:t xml:space="preserve">и населению </w:t>
            </w:r>
            <w:r w:rsidR="003E24FC">
              <w:rPr>
                <w:rFonts w:ascii="Times New Roman" w:hAnsi="Times New Roman" w:cs="Times New Roman"/>
              </w:rPr>
              <w:br/>
            </w:r>
            <w:r w:rsidRPr="009C5BC1">
              <w:rPr>
                <w:rFonts w:ascii="Times New Roman" w:hAnsi="Times New Roman" w:cs="Times New Roman"/>
              </w:rPr>
              <w:t xml:space="preserve">из </w:t>
            </w:r>
            <w:r w:rsidR="001144D3" w:rsidRPr="009C5BC1">
              <w:rPr>
                <w:rFonts w:ascii="Times New Roman" w:hAnsi="Times New Roman" w:cs="Times New Roman"/>
              </w:rPr>
              <w:t>отдалённых</w:t>
            </w:r>
          </w:p>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и сельских территорий</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10035F">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5</w:t>
            </w:r>
          </w:p>
        </w:tc>
        <w:tc>
          <w:tcPr>
            <w:tcW w:w="12907" w:type="dxa"/>
            <w:gridSpan w:val="6"/>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w w:val="105"/>
                <w:sz w:val="24"/>
                <w:szCs w:val="24"/>
              </w:rPr>
              <w:t>Формирование среды, способствующей ведению гражданами здорового образа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5.1</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TableParagraph"/>
              <w:jc w:val="center"/>
              <w:rPr>
                <w:w w:val="105"/>
                <w:sz w:val="24"/>
                <w:szCs w:val="24"/>
              </w:rPr>
            </w:pPr>
            <w:r w:rsidRPr="009C5BC1">
              <w:rPr>
                <w:w w:val="105"/>
                <w:sz w:val="24"/>
                <w:szCs w:val="24"/>
              </w:rPr>
              <w:t xml:space="preserve">Благоустройство и оснащение </w:t>
            </w:r>
            <w:r w:rsidR="0005536D">
              <w:rPr>
                <w:w w:val="105"/>
                <w:sz w:val="24"/>
                <w:szCs w:val="24"/>
              </w:rPr>
              <w:br/>
            </w:r>
            <w:r w:rsidRPr="009C5BC1">
              <w:rPr>
                <w:w w:val="105"/>
                <w:sz w:val="24"/>
                <w:szCs w:val="24"/>
              </w:rPr>
              <w:t xml:space="preserve">в Златоустовском городском округе инфраструктуры </w:t>
            </w:r>
            <w:r w:rsidR="0005536D">
              <w:rPr>
                <w:w w:val="105"/>
                <w:sz w:val="24"/>
                <w:szCs w:val="24"/>
              </w:rPr>
              <w:br/>
            </w:r>
            <w:r w:rsidRPr="009C5BC1">
              <w:rPr>
                <w:w w:val="105"/>
                <w:sz w:val="24"/>
                <w:szCs w:val="24"/>
              </w:rPr>
              <w:t xml:space="preserve">для ведения здорового образа жизни (спортивные </w:t>
            </w:r>
            <w:r w:rsidR="00144640">
              <w:rPr>
                <w:w w:val="105"/>
                <w:sz w:val="24"/>
                <w:szCs w:val="24"/>
              </w:rPr>
              <w:br/>
            </w:r>
            <w:r w:rsidRPr="009C5BC1">
              <w:rPr>
                <w:w w:val="105"/>
                <w:sz w:val="24"/>
                <w:szCs w:val="24"/>
              </w:rPr>
              <w:t xml:space="preserve">сооружения </w:t>
            </w:r>
            <w:r w:rsidR="00144640">
              <w:rPr>
                <w:w w:val="105"/>
                <w:sz w:val="24"/>
                <w:szCs w:val="24"/>
              </w:rPr>
              <w:t xml:space="preserve">и </w:t>
            </w:r>
            <w:r w:rsidR="00144640" w:rsidRPr="009C5BC1">
              <w:rPr>
                <w:w w:val="105"/>
                <w:sz w:val="24"/>
                <w:szCs w:val="24"/>
              </w:rPr>
              <w:t>т.д.</w:t>
            </w:r>
            <w:r w:rsidRPr="009C5BC1">
              <w:rPr>
                <w:w w:val="105"/>
                <w:sz w:val="24"/>
                <w:szCs w:val="24"/>
              </w:rPr>
              <w:t>)</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МКУ </w:t>
            </w:r>
            <w:r w:rsidR="00F96057" w:rsidRPr="009C5BC1">
              <w:rPr>
                <w:rFonts w:ascii="Times New Roman" w:hAnsi="Times New Roman" w:cs="Times New Roman"/>
                <w:sz w:val="24"/>
                <w:szCs w:val="24"/>
              </w:rPr>
              <w:t>УФКиС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Благоприятная среда </w:t>
            </w:r>
            <w:r w:rsidR="003E24FC">
              <w:rPr>
                <w:rFonts w:ascii="Times New Roman" w:hAnsi="Times New Roman" w:cs="Times New Roman"/>
                <w:sz w:val="24"/>
                <w:szCs w:val="24"/>
              </w:rPr>
              <w:br/>
            </w:r>
            <w:r w:rsidRPr="009C5BC1">
              <w:rPr>
                <w:rFonts w:ascii="Times New Roman" w:hAnsi="Times New Roman" w:cs="Times New Roman"/>
                <w:sz w:val="24"/>
                <w:szCs w:val="24"/>
              </w:rPr>
              <w:t>для укрепления здоровья населения</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5.2</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TableParagraph"/>
              <w:jc w:val="center"/>
              <w:rPr>
                <w:sz w:val="24"/>
                <w:szCs w:val="24"/>
              </w:rPr>
            </w:pPr>
            <w:r w:rsidRPr="009C5BC1">
              <w:rPr>
                <w:sz w:val="24"/>
                <w:szCs w:val="24"/>
              </w:rPr>
              <w:t>Озеленение территорий скверов, парков культуры и отдыха</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F96057" w:rsidRPr="009C5BC1">
              <w:rPr>
                <w:rFonts w:ascii="Times New Roman" w:hAnsi="Times New Roman" w:cs="Times New Roman"/>
                <w:sz w:val="24"/>
                <w:szCs w:val="24"/>
              </w:rPr>
              <w:t>культуры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Благоприятная среда </w:t>
            </w:r>
            <w:r w:rsidR="0005536D">
              <w:rPr>
                <w:rFonts w:ascii="Times New Roman" w:hAnsi="Times New Roman" w:cs="Times New Roman"/>
                <w:sz w:val="24"/>
                <w:szCs w:val="24"/>
              </w:rPr>
              <w:br/>
            </w:r>
            <w:r w:rsidRPr="009C5BC1">
              <w:rPr>
                <w:rFonts w:ascii="Times New Roman" w:hAnsi="Times New Roman" w:cs="Times New Roman"/>
                <w:sz w:val="24"/>
                <w:szCs w:val="24"/>
              </w:rPr>
              <w:t>для укрепления здоровья населения</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5.3</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TableParagraph"/>
              <w:jc w:val="center"/>
              <w:rPr>
                <w:sz w:val="24"/>
                <w:szCs w:val="24"/>
              </w:rPr>
            </w:pPr>
            <w:r w:rsidRPr="009C5BC1">
              <w:rPr>
                <w:sz w:val="24"/>
                <w:szCs w:val="24"/>
              </w:rPr>
              <w:t>Создание рекреационных зон, зон семейного отдыха и досуга</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F96057" w:rsidRPr="009C5BC1">
              <w:rPr>
                <w:rFonts w:ascii="Times New Roman" w:hAnsi="Times New Roman" w:cs="Times New Roman"/>
                <w:sz w:val="24"/>
                <w:szCs w:val="24"/>
              </w:rPr>
              <w:t>культуры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Благоприятная среда </w:t>
            </w:r>
            <w:r w:rsidR="008552BC">
              <w:rPr>
                <w:rFonts w:ascii="Times New Roman" w:hAnsi="Times New Roman" w:cs="Times New Roman"/>
                <w:sz w:val="24"/>
                <w:szCs w:val="24"/>
              </w:rPr>
              <w:br/>
            </w:r>
            <w:r w:rsidRPr="009C5BC1">
              <w:rPr>
                <w:rFonts w:ascii="Times New Roman" w:hAnsi="Times New Roman" w:cs="Times New Roman"/>
                <w:sz w:val="24"/>
                <w:szCs w:val="24"/>
              </w:rPr>
              <w:t>для укрепления здоровья населения</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5.4</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TableParagraph"/>
              <w:jc w:val="center"/>
              <w:rPr>
                <w:sz w:val="24"/>
                <w:szCs w:val="24"/>
              </w:rPr>
            </w:pPr>
            <w:r w:rsidRPr="009C5BC1">
              <w:rPr>
                <w:sz w:val="24"/>
                <w:szCs w:val="24"/>
              </w:rPr>
              <w:t>Создание уличных спортивных площадок и оздоровительных зон для занятий физической культурой и спортом</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F96057"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 xml:space="preserve">,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МКУ </w:t>
            </w:r>
            <w:r w:rsidR="00F96057" w:rsidRPr="009C5BC1">
              <w:rPr>
                <w:rFonts w:ascii="Times New Roman" w:hAnsi="Times New Roman" w:cs="Times New Roman"/>
                <w:sz w:val="24"/>
                <w:szCs w:val="24"/>
              </w:rPr>
              <w:t>УФКиС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Благоприятная среда </w:t>
            </w:r>
            <w:r w:rsidR="008552BC">
              <w:rPr>
                <w:rFonts w:ascii="Times New Roman" w:hAnsi="Times New Roman" w:cs="Times New Roman"/>
                <w:sz w:val="24"/>
                <w:szCs w:val="24"/>
              </w:rPr>
              <w:br/>
            </w:r>
            <w:r w:rsidRPr="009C5BC1">
              <w:rPr>
                <w:rFonts w:ascii="Times New Roman" w:hAnsi="Times New Roman" w:cs="Times New Roman"/>
                <w:sz w:val="24"/>
                <w:szCs w:val="24"/>
              </w:rPr>
              <w:t>для укрепления здоровья населения</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5.5</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Разработка и реализация организациями Златоустовского городского </w:t>
            </w:r>
            <w:r w:rsidR="00F96057" w:rsidRPr="009C5BC1">
              <w:rPr>
                <w:rFonts w:ascii="Times New Roman" w:hAnsi="Times New Roman" w:cs="Times New Roman"/>
                <w:sz w:val="24"/>
                <w:szCs w:val="24"/>
              </w:rPr>
              <w:t>округа Корпоративных</w:t>
            </w:r>
            <w:r w:rsidRPr="009C5BC1">
              <w:rPr>
                <w:rFonts w:ascii="Times New Roman" w:hAnsi="Times New Roman" w:cs="Times New Roman"/>
                <w:sz w:val="24"/>
                <w:szCs w:val="24"/>
              </w:rPr>
              <w:t xml:space="preserve"> программ по укреплению здоровья работников</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УОиМП </w:t>
            </w:r>
            <w:r w:rsidR="00F96057" w:rsidRPr="009C5BC1">
              <w:rPr>
                <w:rFonts w:ascii="Times New Roman" w:hAnsi="Times New Roman" w:cs="Times New Roman"/>
                <w:sz w:val="24"/>
                <w:szCs w:val="24"/>
              </w:rPr>
              <w:t xml:space="preserve">ЗГО, </w:t>
            </w:r>
            <w:r w:rsidR="003E24FC">
              <w:rPr>
                <w:rFonts w:ascii="Times New Roman" w:hAnsi="Times New Roman" w:cs="Times New Roman"/>
                <w:sz w:val="24"/>
                <w:szCs w:val="24"/>
              </w:rPr>
              <w:br/>
            </w:r>
            <w:r w:rsidR="00F96057" w:rsidRPr="009C5BC1">
              <w:rPr>
                <w:rFonts w:ascii="Times New Roman" w:hAnsi="Times New Roman" w:cs="Times New Roman"/>
                <w:sz w:val="24"/>
                <w:szCs w:val="24"/>
              </w:rPr>
              <w:t>УСЗН</w:t>
            </w:r>
            <w:r w:rsidRPr="009C5BC1">
              <w:rPr>
                <w:rFonts w:ascii="Times New Roman" w:hAnsi="Times New Roman" w:cs="Times New Roman"/>
                <w:sz w:val="24"/>
                <w:szCs w:val="24"/>
              </w:rPr>
              <w:t xml:space="preserve"> ЗГО,</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3E24FC">
              <w:rPr>
                <w:rFonts w:ascii="Times New Roman" w:hAnsi="Times New Roman" w:cs="Times New Roman"/>
                <w:sz w:val="24"/>
                <w:szCs w:val="24"/>
              </w:rPr>
              <w:br/>
            </w:r>
            <w:r w:rsidR="00F96057"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 xml:space="preserve">,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МКУ </w:t>
            </w:r>
            <w:r w:rsidR="00F96057" w:rsidRPr="009C5BC1">
              <w:rPr>
                <w:rFonts w:ascii="Times New Roman" w:hAnsi="Times New Roman" w:cs="Times New Roman"/>
                <w:sz w:val="24"/>
                <w:szCs w:val="24"/>
              </w:rPr>
              <w:t>УФКиС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сохранение и улучшение здоровья работников;</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снижение заболеваемости среди работников;</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повышение эффективности </w:t>
            </w:r>
            <w:r w:rsidR="003E24FC">
              <w:rPr>
                <w:rFonts w:ascii="Times New Roman" w:hAnsi="Times New Roman" w:cs="Times New Roman"/>
                <w:sz w:val="24"/>
                <w:szCs w:val="24"/>
              </w:rPr>
              <w:br/>
            </w:r>
            <w:r w:rsidRPr="009C5BC1">
              <w:rPr>
                <w:rFonts w:ascii="Times New Roman" w:hAnsi="Times New Roman" w:cs="Times New Roman"/>
                <w:sz w:val="24"/>
                <w:szCs w:val="24"/>
              </w:rPr>
              <w:t>и работоспособности работающих;</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продление трудового долголетия;</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повышение ценности здорового образа жизни </w:t>
            </w:r>
            <w:r w:rsidR="008552BC">
              <w:rPr>
                <w:rFonts w:ascii="Times New Roman" w:hAnsi="Times New Roman" w:cs="Times New Roman"/>
                <w:sz w:val="24"/>
                <w:szCs w:val="24"/>
              </w:rPr>
              <w:br/>
            </w:r>
            <w:r w:rsidRPr="009C5BC1">
              <w:rPr>
                <w:rFonts w:ascii="Times New Roman" w:hAnsi="Times New Roman" w:cs="Times New Roman"/>
                <w:sz w:val="24"/>
                <w:szCs w:val="24"/>
              </w:rPr>
              <w:t>и формирование ответственного отношения к здоровью;</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увеличение количества сотрудников, вовл</w:t>
            </w:r>
            <w:r w:rsidR="003E24FC">
              <w:rPr>
                <w:rFonts w:ascii="Times New Roman" w:hAnsi="Times New Roman" w:cs="Times New Roman"/>
                <w:sz w:val="24"/>
                <w:szCs w:val="24"/>
              </w:rPr>
              <w:t>ечённых в здоровый образ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5.6</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8552BC" w:rsidP="008552BC">
            <w:pPr>
              <w:spacing w:after="0"/>
              <w:jc w:val="center"/>
              <w:rPr>
                <w:rFonts w:ascii="Times New Roman" w:hAnsi="Times New Roman" w:cs="Times New Roman"/>
                <w:sz w:val="24"/>
                <w:szCs w:val="24"/>
              </w:rPr>
            </w:pPr>
            <w:r>
              <w:rPr>
                <w:rFonts w:ascii="Times New Roman" w:hAnsi="Times New Roman" w:cs="Times New Roman"/>
                <w:sz w:val="24"/>
                <w:szCs w:val="24"/>
              </w:rPr>
              <w:t xml:space="preserve">Участие организаций </w:t>
            </w:r>
            <w:r w:rsidR="007B206B" w:rsidRPr="009C5BC1">
              <w:rPr>
                <w:rFonts w:ascii="Times New Roman" w:hAnsi="Times New Roman" w:cs="Times New Roman"/>
                <w:sz w:val="24"/>
                <w:szCs w:val="24"/>
              </w:rPr>
              <w:t>Злат</w:t>
            </w:r>
            <w:r>
              <w:rPr>
                <w:rFonts w:ascii="Times New Roman" w:hAnsi="Times New Roman" w:cs="Times New Roman"/>
                <w:sz w:val="24"/>
                <w:szCs w:val="24"/>
              </w:rPr>
              <w:t xml:space="preserve">оустовского городского округа </w:t>
            </w:r>
            <w:r w:rsidR="007B206B" w:rsidRPr="009C5BC1">
              <w:rPr>
                <w:rFonts w:ascii="Times New Roman" w:hAnsi="Times New Roman" w:cs="Times New Roman"/>
                <w:sz w:val="24"/>
                <w:szCs w:val="24"/>
              </w:rPr>
              <w:t>в областном конкурсе «Лучший социально ответственный работодатель года</w:t>
            </w:r>
            <w:r w:rsidR="00F96057" w:rsidRPr="009C5BC1">
              <w:rPr>
                <w:rFonts w:ascii="Times New Roman" w:hAnsi="Times New Roman" w:cs="Times New Roman"/>
                <w:sz w:val="24"/>
                <w:szCs w:val="24"/>
              </w:rPr>
              <w:t>»,</w:t>
            </w:r>
            <w:r w:rsidR="007B206B" w:rsidRPr="009C5BC1">
              <w:rPr>
                <w:rFonts w:ascii="Times New Roman" w:hAnsi="Times New Roman" w:cs="Times New Roman"/>
                <w:sz w:val="24"/>
                <w:szCs w:val="24"/>
              </w:rPr>
              <w:t xml:space="preserve"> в части формирования приверженности </w:t>
            </w:r>
            <w:r w:rsidR="003E24FC">
              <w:rPr>
                <w:rFonts w:ascii="Times New Roman" w:hAnsi="Times New Roman" w:cs="Times New Roman"/>
                <w:sz w:val="24"/>
                <w:szCs w:val="24"/>
              </w:rPr>
              <w:t>к здоровому образу жизни</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8552BC" w:rsidP="008552BC">
            <w:pPr>
              <w:spacing w:after="0"/>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8552BC"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3E24FC">
              <w:rPr>
                <w:rFonts w:ascii="Times New Roman" w:hAnsi="Times New Roman" w:cs="Times New Roman"/>
                <w:sz w:val="24"/>
                <w:szCs w:val="24"/>
              </w:rPr>
              <w:br/>
            </w:r>
            <w:r w:rsidR="00F96057"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 xml:space="preserve">;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МКУ </w:t>
            </w:r>
            <w:r w:rsidR="00F96057" w:rsidRPr="009C5BC1">
              <w:rPr>
                <w:rFonts w:ascii="Times New Roman" w:hAnsi="Times New Roman" w:cs="Times New Roman"/>
                <w:sz w:val="24"/>
                <w:szCs w:val="24"/>
              </w:rPr>
              <w:t xml:space="preserve">УФКиС ЗГО, </w:t>
            </w:r>
            <w:r w:rsidR="00D76774">
              <w:rPr>
                <w:rFonts w:ascii="Times New Roman" w:hAnsi="Times New Roman" w:cs="Times New Roman"/>
                <w:sz w:val="24"/>
                <w:szCs w:val="24"/>
              </w:rPr>
              <w:br/>
            </w:r>
            <w:r w:rsidR="00F96057" w:rsidRPr="009C5BC1">
              <w:rPr>
                <w:rFonts w:ascii="Times New Roman" w:hAnsi="Times New Roman" w:cs="Times New Roman"/>
                <w:sz w:val="24"/>
                <w:szCs w:val="24"/>
              </w:rPr>
              <w:t>ГБОУ</w:t>
            </w:r>
            <w:r w:rsidR="00D76774">
              <w:rPr>
                <w:rFonts w:ascii="Times New Roman" w:hAnsi="Times New Roman" w:cs="Times New Roman"/>
                <w:sz w:val="24"/>
                <w:szCs w:val="24"/>
              </w:rPr>
              <w:t xml:space="preserve"> </w:t>
            </w:r>
            <w:r w:rsidRPr="009C5BC1">
              <w:rPr>
                <w:rFonts w:ascii="Times New Roman" w:hAnsi="Times New Roman" w:cs="Times New Roman"/>
                <w:sz w:val="24"/>
                <w:szCs w:val="24"/>
              </w:rPr>
              <w:t xml:space="preserve">«ЗЛАТиК»,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ГБОУ «ЗТТиЭ»,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ГБОУ «ЗПК»,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ГБОУ «ЗМТ»,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ЗФ ЮУРГУ, </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СМИ ЗГО, </w:t>
            </w:r>
            <w:r w:rsidR="008552BC">
              <w:rPr>
                <w:rFonts w:ascii="Times New Roman" w:hAnsi="Times New Roman" w:cs="Times New Roman"/>
                <w:sz w:val="24"/>
                <w:szCs w:val="24"/>
              </w:rPr>
              <w:br/>
            </w:r>
            <w:r w:rsidRPr="009C5BC1">
              <w:rPr>
                <w:rFonts w:ascii="Times New Roman" w:hAnsi="Times New Roman" w:cs="Times New Roman"/>
                <w:sz w:val="24"/>
                <w:szCs w:val="24"/>
              </w:rPr>
              <w:t>предприятия</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8552BC">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Популяризация среди населения внимательного отношения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к своему здоровью, формирование приверженности </w:t>
            </w:r>
            <w:r w:rsidR="008552BC">
              <w:rPr>
                <w:rFonts w:ascii="Times New Roman" w:hAnsi="Times New Roman" w:cs="Times New Roman"/>
                <w:sz w:val="24"/>
                <w:szCs w:val="24"/>
              </w:rPr>
              <w:br/>
            </w:r>
            <w:r w:rsidR="003E24FC">
              <w:rPr>
                <w:rFonts w:ascii="Times New Roman" w:hAnsi="Times New Roman" w:cs="Times New Roman"/>
                <w:sz w:val="24"/>
                <w:szCs w:val="24"/>
              </w:rPr>
              <w:t>к здоровому образу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f3"/>
              <w:jc w:val="center"/>
              <w:rPr>
                <w:rFonts w:ascii="Times New Roman" w:hAnsi="Times New Roman" w:cs="Times New Roman"/>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5.7</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594782">
            <w:pPr>
              <w:spacing w:after="0"/>
              <w:jc w:val="center"/>
              <w:rPr>
                <w:rFonts w:ascii="Times New Roman" w:hAnsi="Times New Roman" w:cs="Times New Roman"/>
                <w:sz w:val="24"/>
                <w:szCs w:val="24"/>
              </w:rPr>
            </w:pPr>
            <w:r w:rsidRPr="009C5BC1">
              <w:rPr>
                <w:rFonts w:ascii="Times New Roman" w:hAnsi="Times New Roman" w:cs="Times New Roman"/>
                <w:sz w:val="24"/>
                <w:szCs w:val="24"/>
              </w:rPr>
              <w:t>Пров</w:t>
            </w:r>
            <w:r w:rsidR="00594782">
              <w:rPr>
                <w:rFonts w:ascii="Times New Roman" w:hAnsi="Times New Roman" w:cs="Times New Roman"/>
                <w:sz w:val="24"/>
                <w:szCs w:val="24"/>
              </w:rPr>
              <w:t>едение ежегодной оздоровительной</w:t>
            </w:r>
            <w:r w:rsidRPr="009C5BC1">
              <w:rPr>
                <w:rFonts w:ascii="Times New Roman" w:hAnsi="Times New Roman" w:cs="Times New Roman"/>
                <w:sz w:val="24"/>
                <w:szCs w:val="24"/>
              </w:rPr>
              <w:t xml:space="preserve"> кампани</w:t>
            </w:r>
            <w:r w:rsidR="00594782">
              <w:rPr>
                <w:rFonts w:ascii="Times New Roman" w:hAnsi="Times New Roman" w:cs="Times New Roman"/>
                <w:sz w:val="24"/>
                <w:szCs w:val="24"/>
              </w:rPr>
              <w:t>и</w:t>
            </w:r>
            <w:r w:rsidRPr="009C5BC1">
              <w:rPr>
                <w:rFonts w:ascii="Times New Roman" w:hAnsi="Times New Roman" w:cs="Times New Roman"/>
                <w:sz w:val="24"/>
                <w:szCs w:val="24"/>
              </w:rPr>
              <w:t xml:space="preserve"> несовершеннолетних граждан </w:t>
            </w:r>
            <w:r w:rsidR="008552BC">
              <w:rPr>
                <w:rFonts w:ascii="Times New Roman" w:hAnsi="Times New Roman" w:cs="Times New Roman"/>
                <w:sz w:val="24"/>
                <w:szCs w:val="24"/>
              </w:rPr>
              <w:br/>
            </w:r>
            <w:r w:rsidRPr="009C5BC1">
              <w:rPr>
                <w:rFonts w:ascii="Times New Roman" w:hAnsi="Times New Roman" w:cs="Times New Roman"/>
                <w:sz w:val="24"/>
                <w:szCs w:val="24"/>
              </w:rPr>
              <w:t>в каникулярное время</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УОиМП </w:t>
            </w:r>
            <w:r w:rsidR="00F96057" w:rsidRPr="009C5BC1">
              <w:rPr>
                <w:rFonts w:ascii="Times New Roman" w:hAnsi="Times New Roman" w:cs="Times New Roman"/>
                <w:sz w:val="24"/>
                <w:szCs w:val="24"/>
              </w:rPr>
              <w:t>ЗГО, УСЗН</w:t>
            </w:r>
            <w:r w:rsidRPr="009C5BC1">
              <w:rPr>
                <w:rFonts w:ascii="Times New Roman" w:hAnsi="Times New Roman" w:cs="Times New Roman"/>
                <w:sz w:val="24"/>
                <w:szCs w:val="24"/>
              </w:rPr>
              <w:t xml:space="preserve">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Организация оздоровления несовершеннолетних граждан в каникулярное время</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 xml:space="preserve">75 864,3 тыс. рублей - МП «Развитие образования </w:t>
            </w:r>
            <w:r w:rsidR="003E24FC">
              <w:rPr>
                <w:rFonts w:ascii="Times New Roman" w:hAnsi="Times New Roman" w:cs="Times New Roman"/>
              </w:rPr>
              <w:br/>
            </w:r>
            <w:r w:rsidRPr="009C5BC1">
              <w:rPr>
                <w:rFonts w:ascii="Times New Roman" w:hAnsi="Times New Roman" w:cs="Times New Roman"/>
              </w:rPr>
              <w:t xml:space="preserve">и </w:t>
            </w:r>
            <w:r w:rsidR="001144D3" w:rsidRPr="009C5BC1">
              <w:rPr>
                <w:rFonts w:ascii="Times New Roman" w:hAnsi="Times New Roman" w:cs="Times New Roman"/>
              </w:rPr>
              <w:t>молодёжной</w:t>
            </w:r>
            <w:r w:rsidRPr="009C5BC1">
              <w:rPr>
                <w:rFonts w:ascii="Times New Roman" w:hAnsi="Times New Roman" w:cs="Times New Roman"/>
              </w:rPr>
              <w:t xml:space="preserve"> политики ЗГО»</w:t>
            </w: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5.8</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Санаторно-курортное лечение лиц, </w:t>
            </w:r>
            <w:r w:rsidR="001144D3" w:rsidRPr="009C5BC1">
              <w:rPr>
                <w:rFonts w:ascii="Times New Roman" w:hAnsi="Times New Roman" w:cs="Times New Roman"/>
                <w:sz w:val="24"/>
                <w:szCs w:val="24"/>
              </w:rPr>
              <w:t>достигших</w:t>
            </w:r>
            <w:r w:rsidRPr="009C5BC1">
              <w:rPr>
                <w:rFonts w:ascii="Times New Roman" w:hAnsi="Times New Roman" w:cs="Times New Roman"/>
                <w:sz w:val="24"/>
                <w:szCs w:val="24"/>
              </w:rPr>
              <w:t xml:space="preserve"> пенсионного возраста и членов семей погибших военнослужащих</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3E24FC">
            <w:pPr>
              <w:spacing w:after="0"/>
              <w:ind w:left="-16"/>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УСЗН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1144D3"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Повышение долголетия, пропаганда здорового образа жизни, оздоровление</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15000,0 тыс. рублей - МП «Развитие социальной защиты населения ЗГО»</w:t>
            </w: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5.9</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Ежегодное проведение мероприятий, соревнований, фестивалей для детей дошкольного возраста, </w:t>
            </w:r>
            <w:r w:rsidR="00F96057" w:rsidRPr="009C5BC1">
              <w:rPr>
                <w:rFonts w:ascii="Times New Roman" w:hAnsi="Times New Roman" w:cs="Times New Roman"/>
                <w:sz w:val="24"/>
                <w:szCs w:val="24"/>
              </w:rPr>
              <w:t>обучающихся образовательных</w:t>
            </w:r>
            <w:r w:rsidRPr="009C5BC1">
              <w:rPr>
                <w:rFonts w:ascii="Times New Roman" w:hAnsi="Times New Roman" w:cs="Times New Roman"/>
                <w:sz w:val="24"/>
                <w:szCs w:val="24"/>
              </w:rPr>
              <w:t xml:space="preserve"> </w:t>
            </w:r>
            <w:r w:rsidR="009C1693" w:rsidRPr="009C5BC1">
              <w:rPr>
                <w:rFonts w:ascii="Times New Roman" w:hAnsi="Times New Roman" w:cs="Times New Roman"/>
                <w:sz w:val="24"/>
                <w:szCs w:val="24"/>
              </w:rPr>
              <w:t>организаций,</w:t>
            </w:r>
            <w:r w:rsidRPr="009C5BC1">
              <w:rPr>
                <w:rFonts w:ascii="Times New Roman" w:hAnsi="Times New Roman" w:cs="Times New Roman"/>
                <w:sz w:val="24"/>
                <w:szCs w:val="24"/>
              </w:rPr>
              <w:t xml:space="preserve"> а также студентов, с целью пропаганды здорового образа жизни </w:t>
            </w:r>
            <w:r w:rsidR="009C1693" w:rsidRPr="009C5BC1">
              <w:rPr>
                <w:rFonts w:ascii="Times New Roman" w:hAnsi="Times New Roman" w:cs="Times New Roman"/>
                <w:sz w:val="24"/>
                <w:szCs w:val="24"/>
              </w:rPr>
              <w:t>и привлечению</w:t>
            </w:r>
            <w:r w:rsidRPr="009C5BC1">
              <w:rPr>
                <w:rFonts w:ascii="Times New Roman" w:hAnsi="Times New Roman" w:cs="Times New Roman"/>
                <w:sz w:val="24"/>
                <w:szCs w:val="24"/>
              </w:rPr>
              <w:t xml:space="preserve"> детей и родителей </w:t>
            </w:r>
            <w:r w:rsidR="008552BC">
              <w:rPr>
                <w:rFonts w:ascii="Times New Roman" w:hAnsi="Times New Roman" w:cs="Times New Roman"/>
                <w:sz w:val="24"/>
                <w:szCs w:val="24"/>
              </w:rPr>
              <w:br/>
            </w:r>
            <w:r w:rsidRPr="009C5BC1">
              <w:rPr>
                <w:rFonts w:ascii="Times New Roman" w:hAnsi="Times New Roman" w:cs="Times New Roman"/>
                <w:sz w:val="24"/>
                <w:szCs w:val="24"/>
              </w:rPr>
              <w:t>к оздоровительному движению</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453EE2">
            <w:pPr>
              <w:spacing w:after="0"/>
              <w:ind w:left="-114" w:right="-108"/>
              <w:jc w:val="center"/>
              <w:rPr>
                <w:rFonts w:ascii="Times New Roman" w:hAnsi="Times New Roman" w:cs="Times New Roman"/>
                <w:sz w:val="24"/>
                <w:szCs w:val="24"/>
              </w:rPr>
            </w:pPr>
            <w:r w:rsidRPr="009C5BC1">
              <w:rPr>
                <w:rFonts w:ascii="Times New Roman" w:hAnsi="Times New Roman" w:cs="Times New Roman"/>
                <w:sz w:val="24"/>
                <w:szCs w:val="24"/>
              </w:rPr>
              <w:t>2026</w:t>
            </w:r>
            <w:r w:rsidR="00453EE2">
              <w:rPr>
                <w:rFonts w:ascii="Times New Roman" w:hAnsi="Times New Roman" w:cs="Times New Roman"/>
                <w:sz w:val="24"/>
                <w:szCs w:val="24"/>
              </w:rPr>
              <w:t xml:space="preserve"> </w:t>
            </w:r>
            <w:r w:rsidRPr="009C5BC1">
              <w:rPr>
                <w:rFonts w:ascii="Times New Roman" w:hAnsi="Times New Roman" w:cs="Times New Roman"/>
                <w:sz w:val="24"/>
                <w:szCs w:val="24"/>
              </w:rPr>
              <w:t>-</w:t>
            </w:r>
            <w:r w:rsidR="00453EE2">
              <w:rPr>
                <w:rFonts w:ascii="Times New Roman" w:hAnsi="Times New Roman" w:cs="Times New Roman"/>
                <w:sz w:val="24"/>
                <w:szCs w:val="24"/>
              </w:rPr>
              <w:t xml:space="preserve"> </w:t>
            </w:r>
            <w:r w:rsidR="00453EE2">
              <w:rPr>
                <w:rFonts w:ascii="Times New Roman" w:hAnsi="Times New Roman" w:cs="Times New Roman"/>
                <w:sz w:val="24"/>
                <w:szCs w:val="24"/>
              </w:rPr>
              <w:br/>
            </w:r>
            <w:r w:rsidRPr="009C5BC1">
              <w:rPr>
                <w:rFonts w:ascii="Times New Roman" w:hAnsi="Times New Roman" w:cs="Times New Roman"/>
                <w:sz w:val="24"/>
                <w:szCs w:val="24"/>
              </w:rPr>
              <w:t xml:space="preserve">2030 гг. </w:t>
            </w:r>
            <w:r w:rsidR="00453EE2">
              <w:rPr>
                <w:rFonts w:ascii="Times New Roman" w:hAnsi="Times New Roman" w:cs="Times New Roman"/>
                <w:sz w:val="24"/>
                <w:szCs w:val="24"/>
              </w:rPr>
              <w:br/>
            </w:r>
            <w:r w:rsidRPr="009C5BC1">
              <w:rPr>
                <w:rFonts w:ascii="Times New Roman" w:hAnsi="Times New Roman" w:cs="Times New Roman"/>
                <w:sz w:val="24"/>
                <w:szCs w:val="24"/>
              </w:rPr>
              <w:t>(с февраля по октябрь, ежегодно)</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16"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autoSpaceDE w:val="0"/>
              <w:autoSpaceDN w:val="0"/>
              <w:adjustRightInd w:val="0"/>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Пропаганда здорового образа жизни, популяризация детского туризма, привлечение детей и родителей </w:t>
            </w:r>
            <w:r w:rsidR="008552BC">
              <w:rPr>
                <w:rFonts w:ascii="Times New Roman" w:hAnsi="Times New Roman" w:cs="Times New Roman"/>
                <w:sz w:val="24"/>
                <w:szCs w:val="24"/>
              </w:rPr>
              <w:br/>
            </w:r>
            <w:r w:rsidRPr="009C5BC1">
              <w:rPr>
                <w:rFonts w:ascii="Times New Roman" w:hAnsi="Times New Roman" w:cs="Times New Roman"/>
                <w:sz w:val="24"/>
                <w:szCs w:val="24"/>
              </w:rPr>
              <w:t>к оздоровительному движению и занятию туризмом в семье</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5.10</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Проведение Всемирного </w:t>
            </w:r>
            <w:r w:rsidR="009C1693" w:rsidRPr="009C5BC1">
              <w:rPr>
                <w:rFonts w:ascii="Times New Roman" w:hAnsi="Times New Roman" w:cs="Times New Roman"/>
                <w:sz w:val="24"/>
                <w:szCs w:val="24"/>
              </w:rPr>
              <w:t>дня здоровья</w:t>
            </w:r>
            <w:r w:rsidRPr="009C5BC1">
              <w:rPr>
                <w:rFonts w:ascii="Times New Roman" w:hAnsi="Times New Roman" w:cs="Times New Roman"/>
                <w:sz w:val="24"/>
                <w:szCs w:val="24"/>
              </w:rPr>
              <w:t xml:space="preserve"> на </w:t>
            </w:r>
            <w:r w:rsidR="009C1693" w:rsidRPr="009C5BC1">
              <w:rPr>
                <w:rFonts w:ascii="Times New Roman" w:hAnsi="Times New Roman" w:cs="Times New Roman"/>
                <w:sz w:val="24"/>
                <w:szCs w:val="24"/>
              </w:rPr>
              <w:t>территории Златоустовского</w:t>
            </w:r>
            <w:r w:rsidRPr="009C5BC1">
              <w:rPr>
                <w:rFonts w:ascii="Times New Roman" w:hAnsi="Times New Roman" w:cs="Times New Roman"/>
                <w:sz w:val="24"/>
                <w:szCs w:val="24"/>
              </w:rPr>
              <w:t xml:space="preserve"> городского округа</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453EE2" w:rsidP="00987707">
            <w:pPr>
              <w:spacing w:after="0"/>
              <w:jc w:val="center"/>
              <w:rPr>
                <w:rFonts w:ascii="Times New Roman" w:hAnsi="Times New Roman" w:cs="Times New Roman"/>
                <w:sz w:val="24"/>
                <w:szCs w:val="24"/>
              </w:rPr>
            </w:pPr>
            <w:r>
              <w:rPr>
                <w:rFonts w:ascii="Times New Roman" w:hAnsi="Times New Roman" w:cs="Times New Roman"/>
                <w:sz w:val="24"/>
                <w:szCs w:val="24"/>
              </w:rPr>
              <w:t>2026 г.</w:t>
            </w:r>
            <w:r w:rsidR="007B206B" w:rsidRPr="009C5BC1">
              <w:rPr>
                <w:rFonts w:ascii="Times New Roman" w:hAnsi="Times New Roman" w:cs="Times New Roman"/>
                <w:sz w:val="24"/>
                <w:szCs w:val="24"/>
              </w:rPr>
              <w:t xml:space="preserve"> – 2030 г</w:t>
            </w:r>
            <w:r>
              <w:rPr>
                <w:rFonts w:ascii="Times New Roman" w:hAnsi="Times New Roman" w:cs="Times New Roman"/>
                <w:sz w:val="24"/>
                <w:szCs w:val="24"/>
              </w:rPr>
              <w:t>.</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07 апреля</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8552BC" w:rsidP="008552BC">
            <w:pPr>
              <w:spacing w:after="0"/>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w:t>
            </w:r>
            <w:r w:rsidR="008552BC">
              <w:rPr>
                <w:rFonts w:ascii="Times New Roman" w:hAnsi="Times New Roman" w:cs="Times New Roman"/>
                <w:sz w:val="24"/>
                <w:szCs w:val="24"/>
              </w:rPr>
              <w:t xml:space="preserve"> </w:t>
            </w:r>
            <w:r w:rsidRPr="009C5BC1">
              <w:rPr>
                <w:rFonts w:ascii="Times New Roman" w:hAnsi="Times New Roman" w:cs="Times New Roman"/>
                <w:sz w:val="24"/>
                <w:szCs w:val="24"/>
              </w:rPr>
              <w:t>г. Златоуст»;</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7B206B" w:rsidRPr="009C5BC1" w:rsidRDefault="007B206B" w:rsidP="008552BC">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9C1693"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 xml:space="preserve">;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МКУ </w:t>
            </w:r>
            <w:r w:rsidR="009C1693" w:rsidRPr="009C5BC1">
              <w:rPr>
                <w:rFonts w:ascii="Times New Roman" w:hAnsi="Times New Roman" w:cs="Times New Roman"/>
                <w:sz w:val="24"/>
                <w:szCs w:val="24"/>
              </w:rPr>
              <w:t xml:space="preserve">УФКиС ЗГО, </w:t>
            </w:r>
            <w:r w:rsidR="004E155F">
              <w:rPr>
                <w:rFonts w:ascii="Times New Roman" w:hAnsi="Times New Roman" w:cs="Times New Roman"/>
                <w:sz w:val="24"/>
                <w:szCs w:val="24"/>
              </w:rPr>
              <w:br/>
            </w:r>
            <w:r w:rsidR="009C1693" w:rsidRPr="009C5BC1">
              <w:rPr>
                <w:rFonts w:ascii="Times New Roman" w:hAnsi="Times New Roman" w:cs="Times New Roman"/>
                <w:sz w:val="24"/>
                <w:szCs w:val="24"/>
              </w:rPr>
              <w:t>ГБОУ</w:t>
            </w:r>
            <w:r w:rsidR="004E155F">
              <w:rPr>
                <w:rFonts w:ascii="Times New Roman" w:hAnsi="Times New Roman" w:cs="Times New Roman"/>
                <w:sz w:val="24"/>
                <w:szCs w:val="24"/>
              </w:rPr>
              <w:t xml:space="preserve"> </w:t>
            </w:r>
            <w:r w:rsidRPr="009C5BC1">
              <w:rPr>
                <w:rFonts w:ascii="Times New Roman" w:hAnsi="Times New Roman" w:cs="Times New Roman"/>
                <w:sz w:val="24"/>
                <w:szCs w:val="24"/>
              </w:rPr>
              <w:t xml:space="preserve">«ЗЛАТиК»,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ГБОУ «ЗТТиЭ»,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ГБОУ «ЗПК»,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ГБОУ «ЗМТ»,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ЗФ ЮУРГУ,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СМИ ЗГО, </w:t>
            </w:r>
            <w:r w:rsidR="008552BC">
              <w:rPr>
                <w:rFonts w:ascii="Times New Roman" w:hAnsi="Times New Roman" w:cs="Times New Roman"/>
                <w:sz w:val="24"/>
                <w:szCs w:val="24"/>
              </w:rPr>
              <w:br/>
              <w:t>предприятия</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8552BC">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Популяризация среди населения внимательного отношения к своему здоровью, формирование приверженности </w:t>
            </w:r>
            <w:r w:rsidR="008552BC">
              <w:rPr>
                <w:rFonts w:ascii="Times New Roman" w:hAnsi="Times New Roman" w:cs="Times New Roman"/>
                <w:sz w:val="24"/>
                <w:szCs w:val="24"/>
              </w:rPr>
              <w:br/>
            </w:r>
            <w:r w:rsidRPr="009C5BC1">
              <w:rPr>
                <w:rFonts w:ascii="Times New Roman" w:hAnsi="Times New Roman" w:cs="Times New Roman"/>
                <w:sz w:val="24"/>
                <w:szCs w:val="24"/>
              </w:rPr>
              <w:t>к здоровому образу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5.11</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Проведение культурно-массовых мероприятий на территории Златоустовского городского округа</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УОиМП </w:t>
            </w:r>
            <w:r w:rsidR="009C1693" w:rsidRPr="009C5BC1">
              <w:rPr>
                <w:rFonts w:ascii="Times New Roman" w:hAnsi="Times New Roman" w:cs="Times New Roman"/>
                <w:sz w:val="24"/>
                <w:szCs w:val="24"/>
              </w:rPr>
              <w:t xml:space="preserve">ЗГО, </w:t>
            </w:r>
            <w:r w:rsidR="003E24FC">
              <w:rPr>
                <w:rFonts w:ascii="Times New Roman" w:hAnsi="Times New Roman" w:cs="Times New Roman"/>
                <w:sz w:val="24"/>
                <w:szCs w:val="24"/>
              </w:rPr>
              <w:br/>
            </w:r>
            <w:r w:rsidR="009C1693" w:rsidRPr="009C5BC1">
              <w:rPr>
                <w:rFonts w:ascii="Times New Roman" w:hAnsi="Times New Roman" w:cs="Times New Roman"/>
                <w:sz w:val="24"/>
                <w:szCs w:val="24"/>
              </w:rPr>
              <w:t>МКУ</w:t>
            </w:r>
            <w:r w:rsidRPr="009C5BC1">
              <w:rPr>
                <w:rFonts w:ascii="Times New Roman" w:hAnsi="Times New Roman" w:cs="Times New Roman"/>
                <w:sz w:val="24"/>
                <w:szCs w:val="24"/>
              </w:rPr>
              <w:t xml:space="preserve"> Управление </w:t>
            </w:r>
            <w:r w:rsidR="009C1693"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 xml:space="preserve">,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МКУ </w:t>
            </w:r>
            <w:r w:rsidR="009C1693" w:rsidRPr="009C5BC1">
              <w:rPr>
                <w:rFonts w:ascii="Times New Roman" w:hAnsi="Times New Roman" w:cs="Times New Roman"/>
                <w:sz w:val="24"/>
                <w:szCs w:val="24"/>
              </w:rPr>
              <w:t>УФКиС ЗГО, УСЗН</w:t>
            </w:r>
            <w:r w:rsidRPr="009C5BC1">
              <w:rPr>
                <w:rFonts w:ascii="Times New Roman" w:hAnsi="Times New Roman" w:cs="Times New Roman"/>
                <w:sz w:val="24"/>
                <w:szCs w:val="24"/>
              </w:rPr>
              <w:t xml:space="preserve">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Привлечение населения </w:t>
            </w:r>
            <w:r w:rsidR="008552BC">
              <w:rPr>
                <w:rFonts w:ascii="Times New Roman" w:hAnsi="Times New Roman" w:cs="Times New Roman"/>
                <w:sz w:val="24"/>
                <w:szCs w:val="24"/>
              </w:rPr>
              <w:br/>
            </w:r>
            <w:r w:rsidRPr="009C5BC1">
              <w:rPr>
                <w:rFonts w:ascii="Times New Roman" w:hAnsi="Times New Roman" w:cs="Times New Roman"/>
                <w:sz w:val="24"/>
                <w:szCs w:val="24"/>
              </w:rPr>
              <w:t>к активному образу жизни, посещению мероприятий:</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 Городской инклюзивный фестиваль художественного творчества «Смотри </w:t>
            </w:r>
            <w:r w:rsidR="008552BC">
              <w:rPr>
                <w:rFonts w:ascii="Times New Roman" w:hAnsi="Times New Roman" w:cs="Times New Roman"/>
                <w:sz w:val="24"/>
                <w:szCs w:val="24"/>
              </w:rPr>
              <w:br/>
            </w:r>
            <w:r w:rsidRPr="009C5BC1">
              <w:rPr>
                <w:rFonts w:ascii="Times New Roman" w:hAnsi="Times New Roman" w:cs="Times New Roman"/>
                <w:sz w:val="24"/>
                <w:szCs w:val="24"/>
              </w:rPr>
              <w:t>на меня как на равного»,</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Городской инклюзивный фестиваль детского творчества «Весенняя карусель»,</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«Челябинская область – большая семья»</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10035F">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6</w:t>
            </w:r>
          </w:p>
        </w:tc>
        <w:tc>
          <w:tcPr>
            <w:tcW w:w="12907" w:type="dxa"/>
            <w:gridSpan w:val="6"/>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Мероприятия, направленные на снижение употребления алкоголя, табака и других форм доставки никотина</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6.1</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 xml:space="preserve">Организация и проведение обучающих семинаров </w:t>
            </w:r>
            <w:r w:rsidR="008552BC">
              <w:rPr>
                <w:rFonts w:ascii="Times New Roman" w:hAnsi="Times New Roman" w:cs="Times New Roman"/>
              </w:rPr>
              <w:br/>
            </w:r>
            <w:r w:rsidRPr="009C5BC1">
              <w:rPr>
                <w:rFonts w:ascii="Times New Roman" w:hAnsi="Times New Roman" w:cs="Times New Roman"/>
              </w:rPr>
              <w:t xml:space="preserve">для сотрудников образовательных, социальных, правоохранительных и иных служб, ведомств и организаций, по вопросам медицинской профилактики, в том числе наркологических расстройств, раннего выявления лиц </w:t>
            </w:r>
            <w:r w:rsidR="008552BC">
              <w:rPr>
                <w:rFonts w:ascii="Times New Roman" w:hAnsi="Times New Roman" w:cs="Times New Roman"/>
              </w:rPr>
              <w:br/>
            </w:r>
            <w:r w:rsidRPr="009C5BC1">
              <w:rPr>
                <w:rFonts w:ascii="Times New Roman" w:hAnsi="Times New Roman" w:cs="Times New Roman"/>
              </w:rPr>
              <w:t xml:space="preserve">с риском развития и лиц </w:t>
            </w:r>
            <w:r w:rsidR="008552BC">
              <w:rPr>
                <w:rFonts w:ascii="Times New Roman" w:hAnsi="Times New Roman" w:cs="Times New Roman"/>
              </w:rPr>
              <w:br/>
            </w:r>
            <w:r w:rsidRPr="009C5BC1">
              <w:rPr>
                <w:rFonts w:ascii="Times New Roman" w:hAnsi="Times New Roman" w:cs="Times New Roman"/>
              </w:rPr>
              <w:t>с н</w:t>
            </w:r>
            <w:r w:rsidR="009C1693" w:rsidRPr="009C5BC1">
              <w:rPr>
                <w:rFonts w:ascii="Times New Roman" w:hAnsi="Times New Roman" w:cs="Times New Roman"/>
              </w:rPr>
              <w:t>аркологическими расстройствами:</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«ОПБ № 7»,</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 ОМВД по ЗГО,</w:t>
            </w:r>
          </w:p>
          <w:p w:rsidR="007B206B" w:rsidRPr="009C5BC1" w:rsidRDefault="007B206B" w:rsidP="008552BC">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МБУК «ЦБС ЗГО»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в обучающих семинарах </w:t>
            </w:r>
            <w:r w:rsidR="003E24FC">
              <w:rPr>
                <w:rFonts w:ascii="Times New Roman" w:hAnsi="Times New Roman" w:cs="Times New Roman"/>
                <w:sz w:val="24"/>
                <w:szCs w:val="24"/>
              </w:rPr>
              <w:br/>
            </w:r>
            <w:r w:rsidRPr="009C5BC1">
              <w:rPr>
                <w:rFonts w:ascii="Times New Roman" w:hAnsi="Times New Roman" w:cs="Times New Roman"/>
                <w:sz w:val="24"/>
                <w:szCs w:val="24"/>
              </w:rPr>
              <w:t xml:space="preserve">по вопросам медицинской профилактики (в случае организации семинаров ГБУЗ </w:t>
            </w:r>
            <w:r w:rsidR="008552BC">
              <w:rPr>
                <w:rFonts w:ascii="Times New Roman" w:hAnsi="Times New Roman" w:cs="Times New Roman"/>
                <w:sz w:val="24"/>
                <w:szCs w:val="24"/>
              </w:rPr>
              <w:t>«ОПБ № 7»</w:t>
            </w:r>
            <w:r w:rsidRPr="009C5BC1">
              <w:rPr>
                <w:rFonts w:ascii="Times New Roman" w:hAnsi="Times New Roman" w:cs="Times New Roman"/>
                <w:sz w:val="24"/>
                <w:szCs w:val="24"/>
              </w:rPr>
              <w:t>)</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Организация помощи лицам с высоким риском развития наркологических расстройств</w:t>
            </w:r>
          </w:p>
          <w:p w:rsidR="007B206B" w:rsidRPr="009C5BC1" w:rsidRDefault="007B206B" w:rsidP="00987707">
            <w:pPr>
              <w:spacing w:after="0"/>
              <w:jc w:val="center"/>
              <w:rPr>
                <w:rFonts w:ascii="Times New Roman" w:hAnsi="Times New Roman" w:cs="Times New Roman"/>
                <w:sz w:val="24"/>
                <w:szCs w:val="24"/>
              </w:rPr>
            </w:pP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Не менее 20 сотрудников</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autoSpaceDE w:val="0"/>
              <w:autoSpaceDN w:val="0"/>
              <w:adjustRightInd w:val="0"/>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6.2</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Рассмотрение вопросов профилактики наркологических расстройств, потребления табака и других форм доставки никотина на Межведомственном Координационном совете по формированию здорового образа </w:t>
            </w:r>
            <w:r w:rsidRPr="009C5BC1">
              <w:rPr>
                <w:rFonts w:ascii="Times New Roman" w:hAnsi="Times New Roman" w:cs="Times New Roman"/>
                <w:sz w:val="24"/>
                <w:szCs w:val="24"/>
              </w:rPr>
              <w:lastRenderedPageBreak/>
              <w:t>жизни</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3E24FC">
            <w:pPr>
              <w:spacing w:after="0"/>
              <w:ind w:left="-16" w:right="-108"/>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3E24FC">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КДНиЗП ЗГО, </w:t>
            </w:r>
            <w:r w:rsidR="003E24FC">
              <w:rPr>
                <w:rFonts w:ascii="Times New Roman" w:hAnsi="Times New Roman" w:cs="Times New Roman"/>
                <w:sz w:val="24"/>
                <w:szCs w:val="24"/>
              </w:rPr>
              <w:br/>
            </w:r>
            <w:r w:rsidRPr="009C5BC1">
              <w:rPr>
                <w:rFonts w:ascii="Times New Roman" w:hAnsi="Times New Roman" w:cs="Times New Roman"/>
                <w:sz w:val="24"/>
                <w:szCs w:val="24"/>
              </w:rPr>
              <w:t xml:space="preserve">ОМВД по </w:t>
            </w:r>
            <w:r w:rsidR="009C1693" w:rsidRPr="009C5BC1">
              <w:rPr>
                <w:rFonts w:ascii="Times New Roman" w:hAnsi="Times New Roman" w:cs="Times New Roman"/>
                <w:sz w:val="24"/>
                <w:szCs w:val="24"/>
              </w:rPr>
              <w:t xml:space="preserve">ЗГО, </w:t>
            </w:r>
            <w:r w:rsidR="003E24FC">
              <w:rPr>
                <w:rFonts w:ascii="Times New Roman" w:hAnsi="Times New Roman" w:cs="Times New Roman"/>
                <w:sz w:val="24"/>
                <w:szCs w:val="24"/>
              </w:rPr>
              <w:br/>
            </w:r>
            <w:r w:rsidR="009C1693" w:rsidRPr="009C5BC1">
              <w:rPr>
                <w:rFonts w:ascii="Times New Roman" w:hAnsi="Times New Roman" w:cs="Times New Roman"/>
                <w:sz w:val="24"/>
                <w:szCs w:val="24"/>
              </w:rPr>
              <w:t>ГБУЗ</w:t>
            </w:r>
            <w:r w:rsidR="003E24FC">
              <w:rPr>
                <w:rFonts w:ascii="Times New Roman" w:hAnsi="Times New Roman" w:cs="Times New Roman"/>
                <w:sz w:val="24"/>
                <w:szCs w:val="24"/>
              </w:rPr>
              <w:t xml:space="preserve"> «ГБ </w:t>
            </w:r>
            <w:r w:rsidRPr="009C5BC1">
              <w:rPr>
                <w:rFonts w:ascii="Times New Roman" w:hAnsi="Times New Roman" w:cs="Times New Roman"/>
                <w:sz w:val="24"/>
                <w:szCs w:val="24"/>
              </w:rPr>
              <w:t>г. Златоуст»;</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 ГБУЗ «ОПБ №7»,</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УСЗН </w:t>
            </w:r>
            <w:r w:rsidR="009C1693" w:rsidRPr="009C5BC1">
              <w:rPr>
                <w:rFonts w:ascii="Times New Roman" w:hAnsi="Times New Roman" w:cs="Times New Roman"/>
                <w:sz w:val="24"/>
                <w:szCs w:val="24"/>
              </w:rPr>
              <w:t>ЗГО, МКУ</w:t>
            </w:r>
            <w:r w:rsidRPr="009C5BC1">
              <w:rPr>
                <w:rFonts w:ascii="Times New Roman" w:hAnsi="Times New Roman" w:cs="Times New Roman"/>
                <w:sz w:val="24"/>
                <w:szCs w:val="24"/>
              </w:rPr>
              <w:t xml:space="preserve"> </w:t>
            </w:r>
            <w:r w:rsidRPr="009C5BC1">
              <w:rPr>
                <w:rFonts w:ascii="Times New Roman" w:hAnsi="Times New Roman" w:cs="Times New Roman"/>
                <w:sz w:val="24"/>
                <w:szCs w:val="24"/>
              </w:rPr>
              <w:lastRenderedPageBreak/>
              <w:t xml:space="preserve">Управление </w:t>
            </w:r>
            <w:r w:rsidR="009C1693"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 xml:space="preserve">; МКУ </w:t>
            </w:r>
            <w:r w:rsidR="009C1693" w:rsidRPr="009C5BC1">
              <w:rPr>
                <w:rFonts w:ascii="Times New Roman" w:hAnsi="Times New Roman" w:cs="Times New Roman"/>
                <w:sz w:val="24"/>
                <w:szCs w:val="24"/>
              </w:rPr>
              <w:t>УФКиС ЗГО</w:t>
            </w:r>
            <w:r w:rsidRPr="009C5BC1">
              <w:rPr>
                <w:rFonts w:ascii="Times New Roman" w:hAnsi="Times New Roman" w:cs="Times New Roman"/>
                <w:sz w:val="24"/>
                <w:szCs w:val="24"/>
              </w:rPr>
              <w:t xml:space="preserve">,  </w:t>
            </w:r>
            <w:r w:rsidR="003E24FC">
              <w:rPr>
                <w:rFonts w:ascii="Times New Roman" w:hAnsi="Times New Roman" w:cs="Times New Roman"/>
                <w:sz w:val="24"/>
                <w:szCs w:val="24"/>
              </w:rPr>
              <w:br/>
            </w:r>
            <w:r w:rsidRPr="009C5BC1">
              <w:rPr>
                <w:rFonts w:ascii="Times New Roman" w:hAnsi="Times New Roman" w:cs="Times New Roman"/>
                <w:sz w:val="24"/>
                <w:szCs w:val="24"/>
              </w:rPr>
              <w:t>ГБОУ</w:t>
            </w:r>
            <w:r w:rsidR="009C1693" w:rsidRPr="009C5BC1">
              <w:rPr>
                <w:rFonts w:ascii="Times New Roman" w:hAnsi="Times New Roman" w:cs="Times New Roman"/>
                <w:sz w:val="24"/>
                <w:szCs w:val="24"/>
              </w:rPr>
              <w:t xml:space="preserve"> </w:t>
            </w:r>
            <w:r w:rsidRPr="009C5BC1">
              <w:rPr>
                <w:rFonts w:ascii="Times New Roman" w:hAnsi="Times New Roman" w:cs="Times New Roman"/>
                <w:sz w:val="24"/>
                <w:szCs w:val="24"/>
              </w:rPr>
              <w:t xml:space="preserve">«ЗЛАТиК», </w:t>
            </w:r>
            <w:r w:rsidR="003E24FC">
              <w:rPr>
                <w:rFonts w:ascii="Times New Roman" w:hAnsi="Times New Roman" w:cs="Times New Roman"/>
                <w:sz w:val="24"/>
                <w:szCs w:val="24"/>
              </w:rPr>
              <w:br/>
            </w:r>
            <w:r w:rsidRPr="009C5BC1">
              <w:rPr>
                <w:rFonts w:ascii="Times New Roman" w:hAnsi="Times New Roman" w:cs="Times New Roman"/>
                <w:sz w:val="24"/>
                <w:szCs w:val="24"/>
              </w:rPr>
              <w:t xml:space="preserve">ГБОУ «ЗТТиЭ», </w:t>
            </w:r>
            <w:r w:rsidR="003E24FC">
              <w:rPr>
                <w:rFonts w:ascii="Times New Roman" w:hAnsi="Times New Roman" w:cs="Times New Roman"/>
                <w:sz w:val="24"/>
                <w:szCs w:val="24"/>
              </w:rPr>
              <w:br/>
            </w:r>
            <w:r w:rsidRPr="009C5BC1">
              <w:rPr>
                <w:rFonts w:ascii="Times New Roman" w:hAnsi="Times New Roman" w:cs="Times New Roman"/>
                <w:sz w:val="24"/>
                <w:szCs w:val="24"/>
              </w:rPr>
              <w:t xml:space="preserve">ГБОУ «ЗПК», </w:t>
            </w:r>
            <w:r w:rsidR="003E24FC">
              <w:rPr>
                <w:rFonts w:ascii="Times New Roman" w:hAnsi="Times New Roman" w:cs="Times New Roman"/>
                <w:sz w:val="24"/>
                <w:szCs w:val="24"/>
              </w:rPr>
              <w:br/>
            </w:r>
            <w:r w:rsidRPr="009C5BC1">
              <w:rPr>
                <w:rFonts w:ascii="Times New Roman" w:hAnsi="Times New Roman" w:cs="Times New Roman"/>
                <w:sz w:val="24"/>
                <w:szCs w:val="24"/>
              </w:rPr>
              <w:t xml:space="preserve">ГБОУ «ЗМТ», </w:t>
            </w:r>
            <w:r w:rsidR="003E24FC">
              <w:rPr>
                <w:rFonts w:ascii="Times New Roman" w:hAnsi="Times New Roman" w:cs="Times New Roman"/>
                <w:sz w:val="24"/>
                <w:szCs w:val="24"/>
              </w:rPr>
              <w:br/>
            </w:r>
            <w:r w:rsidRPr="009C5BC1">
              <w:rPr>
                <w:rFonts w:ascii="Times New Roman" w:hAnsi="Times New Roman" w:cs="Times New Roman"/>
                <w:sz w:val="24"/>
                <w:szCs w:val="24"/>
              </w:rPr>
              <w:t>ЗФ ЮУРГУ</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8552BC">
            <w:pPr>
              <w:autoSpaceDE w:val="0"/>
              <w:autoSpaceDN w:val="0"/>
              <w:adjustRightInd w:val="0"/>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 xml:space="preserve">Популяризация среди населения внимательного отношения к своему здоровью, формирование приверженности </w:t>
            </w:r>
            <w:r w:rsidR="008552BC">
              <w:rPr>
                <w:rFonts w:ascii="Times New Roman" w:hAnsi="Times New Roman" w:cs="Times New Roman"/>
                <w:sz w:val="24"/>
                <w:szCs w:val="24"/>
              </w:rPr>
              <w:br/>
              <w:t>к здоровому образу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autoSpaceDE w:val="0"/>
              <w:autoSpaceDN w:val="0"/>
              <w:adjustRightInd w:val="0"/>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6.3</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Организация и проведение тематических акций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и мероприятий, направленных против употребления алкоголя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и табака среди несовершеннолетних совместно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с заинтересованными ведомствами, общественными организациями и </w:t>
            </w:r>
            <w:r w:rsidR="001144D3" w:rsidRPr="009C5BC1">
              <w:rPr>
                <w:rFonts w:ascii="Times New Roman" w:hAnsi="Times New Roman" w:cs="Times New Roman"/>
                <w:sz w:val="24"/>
                <w:szCs w:val="24"/>
              </w:rPr>
              <w:t>волонтёрскими</w:t>
            </w:r>
            <w:r w:rsidRPr="009C5BC1">
              <w:rPr>
                <w:rFonts w:ascii="Times New Roman" w:hAnsi="Times New Roman" w:cs="Times New Roman"/>
                <w:sz w:val="24"/>
                <w:szCs w:val="24"/>
              </w:rPr>
              <w:t xml:space="preserve"> движениями</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3E24FC">
            <w:pPr>
              <w:spacing w:after="0"/>
              <w:ind w:right="-108"/>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3E24FC" w:rsidP="003E24FC">
            <w:pPr>
              <w:spacing w:after="0"/>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 ГБУЗ «ОПБ №7»,</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8552BC">
            <w:pPr>
              <w:autoSpaceDE w:val="0"/>
              <w:autoSpaceDN w:val="0"/>
              <w:adjustRightInd w:val="0"/>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Популяризация среди населения внимательного отношения к своему здоровью, формирование приверженности </w:t>
            </w:r>
            <w:r w:rsidR="008552BC">
              <w:rPr>
                <w:rFonts w:ascii="Times New Roman" w:hAnsi="Times New Roman" w:cs="Times New Roman"/>
                <w:sz w:val="24"/>
                <w:szCs w:val="24"/>
              </w:rPr>
              <w:br/>
              <w:t>к здоровому образу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autoSpaceDE w:val="0"/>
              <w:autoSpaceDN w:val="0"/>
              <w:adjustRightInd w:val="0"/>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6.4</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Проведение профилактической работы в отношении родителей или иных законных представителей несовершеннолетних детей, употребляющих спиртные напитки</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КДНиЗП ЗГО, </w:t>
            </w:r>
            <w:r w:rsidR="003E24FC">
              <w:rPr>
                <w:rFonts w:ascii="Times New Roman" w:hAnsi="Times New Roman" w:cs="Times New Roman"/>
                <w:sz w:val="24"/>
                <w:szCs w:val="24"/>
              </w:rPr>
              <w:br/>
            </w:r>
            <w:r w:rsidRPr="009C5BC1">
              <w:rPr>
                <w:rFonts w:ascii="Times New Roman" w:hAnsi="Times New Roman" w:cs="Times New Roman"/>
                <w:sz w:val="24"/>
                <w:szCs w:val="24"/>
              </w:rPr>
              <w:t>ОМВД по ЗГО</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«ОПБ №7»,</w:t>
            </w:r>
          </w:p>
          <w:p w:rsidR="007B206B" w:rsidRPr="009C5BC1" w:rsidRDefault="007B206B" w:rsidP="00987707">
            <w:pPr>
              <w:spacing w:after="0"/>
              <w:ind w:left="-116"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autoSpaceDE w:val="0"/>
              <w:autoSpaceDN w:val="0"/>
              <w:adjustRightInd w:val="0"/>
              <w:spacing w:after="0"/>
              <w:jc w:val="center"/>
              <w:rPr>
                <w:rFonts w:ascii="Times New Roman" w:hAnsi="Times New Roman" w:cs="Times New Roman"/>
                <w:sz w:val="24"/>
                <w:szCs w:val="24"/>
              </w:rPr>
            </w:pPr>
            <w:r w:rsidRPr="009C5BC1">
              <w:rPr>
                <w:rFonts w:ascii="Times New Roman" w:hAnsi="Times New Roman" w:cs="Times New Roman"/>
                <w:sz w:val="24"/>
                <w:szCs w:val="24"/>
              </w:rPr>
              <w:t>Профилактика злоупотребления спиртными напитками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autoSpaceDE w:val="0"/>
              <w:autoSpaceDN w:val="0"/>
              <w:adjustRightInd w:val="0"/>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6.5</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Организация системы раннего выявления и профилактического консультирования лиц с высоким риском развития наркологических расстройств при проведении диспансеризации, всех видов профилактических осмотров, всех видов первичной специализированной медико-санитарной помощи</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16" w:right="-108"/>
              <w:jc w:val="center"/>
              <w:rPr>
                <w:rFonts w:ascii="Times New Roman" w:hAnsi="Times New Roman" w:cs="Times New Roman"/>
                <w:sz w:val="24"/>
                <w:szCs w:val="24"/>
              </w:rPr>
            </w:pPr>
            <w:r w:rsidRPr="009C5BC1">
              <w:rPr>
                <w:rFonts w:ascii="Times New Roman" w:hAnsi="Times New Roman" w:cs="Times New Roman"/>
                <w:sz w:val="24"/>
                <w:szCs w:val="24"/>
              </w:rPr>
              <w:t>ГБУЗ «ОПБ №7»</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autoSpaceDE w:val="0"/>
              <w:autoSpaceDN w:val="0"/>
              <w:adjustRightInd w:val="0"/>
              <w:spacing w:after="0"/>
              <w:jc w:val="center"/>
              <w:rPr>
                <w:rFonts w:ascii="Times New Roman" w:hAnsi="Times New Roman" w:cs="Times New Roman"/>
                <w:sz w:val="24"/>
                <w:szCs w:val="24"/>
              </w:rPr>
            </w:pPr>
            <w:r w:rsidRPr="009C5BC1">
              <w:rPr>
                <w:rFonts w:ascii="Times New Roman" w:hAnsi="Times New Roman" w:cs="Times New Roman"/>
                <w:sz w:val="24"/>
                <w:szCs w:val="24"/>
              </w:rPr>
              <w:t>Организация помощи лицам с высоким риском развития наркологических расстройств</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autoSpaceDE w:val="0"/>
              <w:autoSpaceDN w:val="0"/>
              <w:adjustRightInd w:val="0"/>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6.6</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 xml:space="preserve">Информирование населения </w:t>
            </w:r>
            <w:r w:rsidR="008552BC">
              <w:rPr>
                <w:rFonts w:ascii="Times New Roman" w:hAnsi="Times New Roman" w:cs="Times New Roman"/>
              </w:rPr>
              <w:br/>
            </w:r>
            <w:r w:rsidRPr="009C5BC1">
              <w:rPr>
                <w:rFonts w:ascii="Times New Roman" w:hAnsi="Times New Roman" w:cs="Times New Roman"/>
              </w:rPr>
              <w:t>о возможности получения помощи при наркологических расстройствах:</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1. Информационные посты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в библиотечных сообществах социальной сети Интернет </w:t>
            </w:r>
            <w:r w:rsidR="008552BC">
              <w:rPr>
                <w:rFonts w:ascii="Times New Roman" w:hAnsi="Times New Roman" w:cs="Times New Roman"/>
                <w:sz w:val="24"/>
                <w:szCs w:val="24"/>
              </w:rPr>
              <w:br/>
            </w:r>
            <w:r w:rsidRPr="009C5BC1">
              <w:rPr>
                <w:rFonts w:ascii="Times New Roman" w:hAnsi="Times New Roman" w:cs="Times New Roman"/>
                <w:sz w:val="24"/>
                <w:szCs w:val="24"/>
              </w:rPr>
              <w:t>о возможности получения помощи при наркологических расстройствах на территории ЗГО (1 раз в квартал)</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2. Организация книжных выставок и просмотров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с продукцией Центра медицинской профилактики </w:t>
            </w:r>
            <w:r w:rsidR="003E24FC">
              <w:rPr>
                <w:rFonts w:ascii="Times New Roman" w:hAnsi="Times New Roman" w:cs="Times New Roman"/>
                <w:sz w:val="24"/>
                <w:szCs w:val="24"/>
              </w:rPr>
              <w:br/>
            </w:r>
            <w:r w:rsidRPr="009C5BC1">
              <w:rPr>
                <w:rFonts w:ascii="Times New Roman" w:hAnsi="Times New Roman" w:cs="Times New Roman"/>
                <w:sz w:val="24"/>
                <w:szCs w:val="24"/>
              </w:rPr>
              <w:t>на тему получения помощи при наркологических расстройствах (ежегодно в каждом подразделении не менее 2-х)</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8552BC" w:rsidP="008552BC">
            <w:pPr>
              <w:spacing w:after="0"/>
              <w:ind w:left="-108" w:right="-108"/>
              <w:jc w:val="center"/>
              <w:rPr>
                <w:rFonts w:ascii="Times New Roman" w:hAnsi="Times New Roman" w:cs="Times New Roman"/>
                <w:sz w:val="24"/>
                <w:szCs w:val="24"/>
              </w:rPr>
            </w:pPr>
            <w:r>
              <w:rPr>
                <w:rFonts w:ascii="Times New Roman" w:hAnsi="Times New Roman" w:cs="Times New Roman"/>
                <w:sz w:val="24"/>
                <w:szCs w:val="24"/>
              </w:rPr>
              <w:t xml:space="preserve">ГБУЗ «ГБ </w:t>
            </w:r>
            <w:r w:rsidR="007B206B" w:rsidRPr="009C5BC1">
              <w:rPr>
                <w:rFonts w:ascii="Times New Roman" w:hAnsi="Times New Roman" w:cs="Times New Roman"/>
                <w:sz w:val="24"/>
                <w:szCs w:val="24"/>
              </w:rPr>
              <w:t>г. Златоуст»;</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ГБУЗ «ГДБ г. Златоуст»; ГБУЗ «ОПБ №7»,</w:t>
            </w:r>
          </w:p>
          <w:p w:rsidR="007B206B" w:rsidRPr="009C5BC1" w:rsidRDefault="007B206B" w:rsidP="00987707">
            <w:pPr>
              <w:pStyle w:val="aff3"/>
              <w:jc w:val="center"/>
              <w:rPr>
                <w:rFonts w:ascii="Times New Roman" w:hAnsi="Times New Roman" w:cs="Times New Roman"/>
              </w:rPr>
            </w:pPr>
            <w:r w:rsidRPr="009C5BC1">
              <w:rPr>
                <w:rFonts w:ascii="Times New Roman" w:eastAsia="Calibri" w:hAnsi="Times New Roman" w:cs="Times New Roman"/>
              </w:rPr>
              <w:t>УСЗН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Организация помощи лицам с высоким риском развития наркологических</w:t>
            </w:r>
          </w:p>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расстройств</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6.7</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 xml:space="preserve">Организация и проведение тематических акций </w:t>
            </w:r>
            <w:r w:rsidR="008552BC">
              <w:rPr>
                <w:rFonts w:ascii="Times New Roman" w:hAnsi="Times New Roman" w:cs="Times New Roman"/>
              </w:rPr>
              <w:br/>
            </w:r>
            <w:r w:rsidRPr="009C5BC1">
              <w:rPr>
                <w:rFonts w:ascii="Times New Roman" w:hAnsi="Times New Roman" w:cs="Times New Roman"/>
              </w:rPr>
              <w:t xml:space="preserve">и мероприятий, направленных против употребления алкоголя </w:t>
            </w:r>
            <w:r w:rsidR="008552BC">
              <w:rPr>
                <w:rFonts w:ascii="Times New Roman" w:hAnsi="Times New Roman" w:cs="Times New Roman"/>
              </w:rPr>
              <w:br/>
            </w:r>
            <w:r w:rsidRPr="009C5BC1">
              <w:rPr>
                <w:rFonts w:ascii="Times New Roman" w:hAnsi="Times New Roman" w:cs="Times New Roman"/>
              </w:rPr>
              <w:t xml:space="preserve">и табака среди несовершеннолетних совместно </w:t>
            </w:r>
            <w:r w:rsidR="008552BC">
              <w:rPr>
                <w:rFonts w:ascii="Times New Roman" w:hAnsi="Times New Roman" w:cs="Times New Roman"/>
              </w:rPr>
              <w:br/>
            </w:r>
            <w:r w:rsidRPr="009C5BC1">
              <w:rPr>
                <w:rFonts w:ascii="Times New Roman" w:hAnsi="Times New Roman" w:cs="Times New Roman"/>
              </w:rPr>
              <w:t xml:space="preserve">с заинтересованными ведомствами, общественными организациями и </w:t>
            </w:r>
            <w:r w:rsidR="001144D3" w:rsidRPr="009C5BC1">
              <w:rPr>
                <w:rFonts w:ascii="Times New Roman" w:hAnsi="Times New Roman" w:cs="Times New Roman"/>
              </w:rPr>
              <w:t>волонтёрскими</w:t>
            </w:r>
            <w:r w:rsidRPr="009C5BC1">
              <w:rPr>
                <w:rFonts w:ascii="Times New Roman" w:hAnsi="Times New Roman" w:cs="Times New Roman"/>
              </w:rPr>
              <w:t xml:space="preserve"> движениями</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1. Месячник профилактики «Здоровье в приоритете!», включающий комплекс мероприятий: выставки, буклеты, беседы, викторины, </w:t>
            </w:r>
            <w:r w:rsidR="009C1693" w:rsidRPr="009C5BC1">
              <w:rPr>
                <w:rFonts w:ascii="Times New Roman" w:hAnsi="Times New Roman" w:cs="Times New Roman"/>
                <w:sz w:val="24"/>
                <w:szCs w:val="24"/>
              </w:rPr>
              <w:t>акции (</w:t>
            </w:r>
            <w:r w:rsidRPr="009C5BC1">
              <w:rPr>
                <w:rFonts w:ascii="Times New Roman" w:hAnsi="Times New Roman" w:cs="Times New Roman"/>
                <w:sz w:val="24"/>
                <w:szCs w:val="24"/>
              </w:rPr>
              <w:t>каждое подразделение МБУК «ЦБС ЗГО» ежегодно – апрель)</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2. Межведомственная </w:t>
            </w:r>
            <w:r w:rsidRPr="009C5BC1">
              <w:rPr>
                <w:rFonts w:ascii="Times New Roman" w:hAnsi="Times New Roman" w:cs="Times New Roman"/>
                <w:sz w:val="24"/>
                <w:szCs w:val="24"/>
              </w:rPr>
              <w:lastRenderedPageBreak/>
              <w:t>профилактическая акция «Подросток</w:t>
            </w:r>
            <w:r w:rsidR="009C1693" w:rsidRPr="009C5BC1">
              <w:rPr>
                <w:rFonts w:ascii="Times New Roman" w:hAnsi="Times New Roman" w:cs="Times New Roman"/>
                <w:sz w:val="24"/>
                <w:szCs w:val="24"/>
              </w:rPr>
              <w:t>», включающая</w:t>
            </w:r>
            <w:r w:rsidRPr="009C5BC1">
              <w:rPr>
                <w:rFonts w:ascii="Times New Roman" w:hAnsi="Times New Roman" w:cs="Times New Roman"/>
                <w:sz w:val="24"/>
                <w:szCs w:val="24"/>
              </w:rPr>
              <w:t xml:space="preserve"> комплекс мероприятий (каждое подразделение МБУК «ЦБС ЗГО» ежегодно – июнь-август)</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3. Конкурс для подростков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и </w:t>
            </w:r>
            <w:r w:rsidR="001144D3" w:rsidRPr="009C5BC1">
              <w:rPr>
                <w:rFonts w:ascii="Times New Roman" w:hAnsi="Times New Roman" w:cs="Times New Roman"/>
                <w:sz w:val="24"/>
                <w:szCs w:val="24"/>
              </w:rPr>
              <w:t>молодёжи</w:t>
            </w:r>
            <w:r w:rsidRPr="009C5BC1">
              <w:rPr>
                <w:rFonts w:ascii="Times New Roman" w:hAnsi="Times New Roman" w:cs="Times New Roman"/>
                <w:sz w:val="24"/>
                <w:szCs w:val="24"/>
              </w:rPr>
              <w:t xml:space="preserve"> «Я выбираю жизнь» (каждое подразделение МБУК «ЦБС ЗГО» ежегодно – июнь-август)</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 xml:space="preserve">ГБУЗ </w:t>
            </w:r>
            <w:r w:rsidR="008552BC">
              <w:rPr>
                <w:rFonts w:ascii="Times New Roman" w:hAnsi="Times New Roman" w:cs="Times New Roman"/>
              </w:rPr>
              <w:t>«</w:t>
            </w:r>
            <w:r w:rsidRPr="009C5BC1">
              <w:rPr>
                <w:rFonts w:ascii="Times New Roman" w:hAnsi="Times New Roman" w:cs="Times New Roman"/>
              </w:rPr>
              <w:t>ОПБ N 7</w:t>
            </w:r>
            <w:r w:rsidR="008552BC">
              <w:rPr>
                <w:rFonts w:ascii="Times New Roman" w:hAnsi="Times New Roman" w:cs="Times New Roman"/>
              </w:rPr>
              <w:t>»</w:t>
            </w:r>
            <w:r w:rsidRPr="009C5BC1">
              <w:rPr>
                <w:rFonts w:ascii="Times New Roman" w:hAnsi="Times New Roman" w:cs="Times New Roman"/>
              </w:rPr>
              <w:t xml:space="preserve"> </w:t>
            </w:r>
            <w:r w:rsidR="008552BC">
              <w:rPr>
                <w:rFonts w:ascii="Times New Roman" w:hAnsi="Times New Roman" w:cs="Times New Roman"/>
              </w:rPr>
              <w:br/>
            </w:r>
            <w:r w:rsidRPr="009C5BC1">
              <w:rPr>
                <w:rFonts w:ascii="Times New Roman" w:hAnsi="Times New Roman" w:cs="Times New Roman"/>
              </w:rPr>
              <w:t>г. Златоуст;</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УОиМП </w:t>
            </w:r>
            <w:r w:rsidR="009C1693" w:rsidRPr="009C5BC1">
              <w:rPr>
                <w:rFonts w:ascii="Times New Roman" w:hAnsi="Times New Roman" w:cs="Times New Roman"/>
                <w:sz w:val="24"/>
                <w:szCs w:val="24"/>
              </w:rPr>
              <w:t xml:space="preserve">ЗГО, </w:t>
            </w:r>
            <w:r w:rsidR="008552BC">
              <w:rPr>
                <w:rFonts w:ascii="Times New Roman" w:hAnsi="Times New Roman" w:cs="Times New Roman"/>
                <w:sz w:val="24"/>
                <w:szCs w:val="24"/>
              </w:rPr>
              <w:br/>
            </w:r>
            <w:r w:rsidR="009C1693" w:rsidRPr="009C5BC1">
              <w:rPr>
                <w:rFonts w:ascii="Times New Roman" w:hAnsi="Times New Roman" w:cs="Times New Roman"/>
                <w:sz w:val="24"/>
                <w:szCs w:val="24"/>
              </w:rPr>
              <w:t>ГБУЗ</w:t>
            </w:r>
            <w:r w:rsidRPr="009C5BC1">
              <w:rPr>
                <w:rFonts w:ascii="Times New Roman" w:hAnsi="Times New Roman" w:cs="Times New Roman"/>
                <w:sz w:val="24"/>
                <w:szCs w:val="24"/>
              </w:rPr>
              <w:t xml:space="preserve"> «ГБ</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г. Златоуст»;</w:t>
            </w:r>
          </w:p>
          <w:p w:rsidR="007B206B" w:rsidRPr="008552BC" w:rsidRDefault="007B206B" w:rsidP="008552BC">
            <w:pPr>
              <w:pStyle w:val="aff3"/>
              <w:jc w:val="center"/>
              <w:rPr>
                <w:rFonts w:ascii="Times New Roman" w:eastAsia="Calibri" w:hAnsi="Times New Roman" w:cs="Times New Roman"/>
              </w:rPr>
            </w:pPr>
            <w:r w:rsidRPr="009C5BC1">
              <w:rPr>
                <w:rFonts w:ascii="Times New Roman" w:eastAsia="Calibri" w:hAnsi="Times New Roman" w:cs="Times New Roman"/>
              </w:rPr>
              <w:t xml:space="preserve">ГБУЗ «ГДБ </w:t>
            </w:r>
            <w:r w:rsidR="008552BC">
              <w:rPr>
                <w:rFonts w:ascii="Times New Roman" w:eastAsia="Calibri" w:hAnsi="Times New Roman" w:cs="Times New Roman"/>
              </w:rPr>
              <w:br/>
            </w:r>
            <w:r w:rsidRPr="009C5BC1">
              <w:rPr>
                <w:rFonts w:ascii="Times New Roman" w:eastAsia="Calibri" w:hAnsi="Times New Roman" w:cs="Times New Roman"/>
              </w:rPr>
              <w:t>г. Златоуст». УСЗН ЗГО,</w:t>
            </w:r>
          </w:p>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МКУ Управление культуры ЗГО,</w:t>
            </w:r>
          </w:p>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СОНКО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 xml:space="preserve">Популяризация среди населения внимательного отношения к своему здоровью, формирование приверженности </w:t>
            </w:r>
            <w:r w:rsidR="008552BC">
              <w:rPr>
                <w:rFonts w:ascii="Times New Roman" w:hAnsi="Times New Roman" w:cs="Times New Roman"/>
              </w:rPr>
              <w:br/>
            </w:r>
            <w:r w:rsidRPr="009C5BC1">
              <w:rPr>
                <w:rFonts w:ascii="Times New Roman" w:hAnsi="Times New Roman" w:cs="Times New Roman"/>
              </w:rPr>
              <w:t>к здоровому образу жизни</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1.Месячник профилактики «Здоровье в приоритете»</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- 500 посещений</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2.Межведомственная профилактическая акция «Подросток» - 500 </w:t>
            </w:r>
            <w:r w:rsidR="009C1693" w:rsidRPr="009C5BC1">
              <w:rPr>
                <w:rFonts w:ascii="Times New Roman" w:hAnsi="Times New Roman" w:cs="Times New Roman"/>
                <w:sz w:val="24"/>
                <w:szCs w:val="24"/>
              </w:rPr>
              <w:t>посещений 3.Конкурс</w:t>
            </w:r>
            <w:r w:rsidRPr="009C5BC1">
              <w:rPr>
                <w:rFonts w:ascii="Times New Roman" w:hAnsi="Times New Roman" w:cs="Times New Roman"/>
                <w:sz w:val="24"/>
                <w:szCs w:val="24"/>
              </w:rPr>
              <w:t xml:space="preserve">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для подростков </w:t>
            </w:r>
            <w:r w:rsidR="00333E86">
              <w:rPr>
                <w:rFonts w:ascii="Times New Roman" w:hAnsi="Times New Roman" w:cs="Times New Roman"/>
                <w:sz w:val="24"/>
                <w:szCs w:val="24"/>
              </w:rPr>
              <w:br/>
            </w:r>
            <w:r w:rsidRPr="009C5BC1">
              <w:rPr>
                <w:rFonts w:ascii="Times New Roman" w:hAnsi="Times New Roman" w:cs="Times New Roman"/>
                <w:sz w:val="24"/>
                <w:szCs w:val="24"/>
              </w:rPr>
              <w:t xml:space="preserve">и </w:t>
            </w:r>
            <w:r w:rsidR="001144D3" w:rsidRPr="009C5BC1">
              <w:rPr>
                <w:rFonts w:ascii="Times New Roman" w:hAnsi="Times New Roman" w:cs="Times New Roman"/>
                <w:sz w:val="24"/>
                <w:szCs w:val="24"/>
              </w:rPr>
              <w:t>молодёжи</w:t>
            </w:r>
            <w:r w:rsidRPr="009C5BC1">
              <w:rPr>
                <w:rFonts w:ascii="Times New Roman" w:hAnsi="Times New Roman" w:cs="Times New Roman"/>
                <w:sz w:val="24"/>
                <w:szCs w:val="24"/>
              </w:rPr>
              <w:t xml:space="preserve"> «Я выбираю жизнь»</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- 20 участников</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72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6.8</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Проведение профилактической работы в отношении родителей или иных законных представителей несовершеннолетних детей, употребляющих спиртные напитки</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КДНиЗП ЗГО;</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ГБУЗ «ОПБ № </w:t>
            </w:r>
            <w:r w:rsidR="009C1693" w:rsidRPr="009C5BC1">
              <w:rPr>
                <w:rFonts w:ascii="Times New Roman" w:hAnsi="Times New Roman" w:cs="Times New Roman"/>
                <w:sz w:val="24"/>
                <w:szCs w:val="24"/>
              </w:rPr>
              <w:t xml:space="preserve">7» </w:t>
            </w:r>
            <w:r w:rsidR="008552BC">
              <w:rPr>
                <w:rFonts w:ascii="Times New Roman" w:hAnsi="Times New Roman" w:cs="Times New Roman"/>
                <w:sz w:val="24"/>
                <w:szCs w:val="24"/>
              </w:rPr>
              <w:br/>
            </w:r>
            <w:r w:rsidRPr="009C5BC1">
              <w:rPr>
                <w:rFonts w:ascii="Times New Roman" w:hAnsi="Times New Roman" w:cs="Times New Roman"/>
                <w:sz w:val="24"/>
                <w:szCs w:val="24"/>
              </w:rPr>
              <w:t>г. Златоуст;</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autoSpaceDE w:val="0"/>
              <w:autoSpaceDN w:val="0"/>
              <w:adjustRightInd w:val="0"/>
              <w:spacing w:after="0"/>
              <w:jc w:val="center"/>
              <w:rPr>
                <w:rFonts w:ascii="Times New Roman" w:hAnsi="Times New Roman" w:cs="Times New Roman"/>
                <w:sz w:val="24"/>
                <w:szCs w:val="24"/>
              </w:rPr>
            </w:pPr>
            <w:r w:rsidRPr="009C5BC1">
              <w:rPr>
                <w:rFonts w:ascii="Times New Roman" w:hAnsi="Times New Roman" w:cs="Times New Roman"/>
                <w:sz w:val="24"/>
                <w:szCs w:val="24"/>
              </w:rPr>
              <w:t>Профилактика злоупотребления спиртными напитками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autoSpaceDE w:val="0"/>
              <w:autoSpaceDN w:val="0"/>
              <w:adjustRightInd w:val="0"/>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6.9</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Организация психолого-педагогического консультирования родителей по профилактике злоупотребления алкоголем, проведение индивидуальных и коллективных бесед с несовершеннолетними с привлечением психологов, враче</w:t>
            </w:r>
            <w:r w:rsidR="005C5012" w:rsidRPr="009C5BC1">
              <w:rPr>
                <w:rFonts w:ascii="Times New Roman" w:hAnsi="Times New Roman" w:cs="Times New Roman"/>
                <w:sz w:val="24"/>
                <w:szCs w:val="24"/>
              </w:rPr>
              <w:t>й -</w:t>
            </w:r>
            <w:r w:rsidRPr="009C5BC1">
              <w:rPr>
                <w:rFonts w:ascii="Times New Roman" w:hAnsi="Times New Roman" w:cs="Times New Roman"/>
                <w:sz w:val="24"/>
                <w:szCs w:val="24"/>
              </w:rPr>
              <w:t xml:space="preserve"> педиатров, наркологов, психиатров</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333E86">
            <w:pPr>
              <w:spacing w:after="0"/>
              <w:ind w:left="-16" w:right="-108"/>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p w:rsidR="007B206B" w:rsidRPr="009C5BC1" w:rsidRDefault="007B206B" w:rsidP="00987707">
            <w:pPr>
              <w:spacing w:after="0"/>
              <w:ind w:right="-108"/>
              <w:jc w:val="center"/>
              <w:rPr>
                <w:rFonts w:ascii="Times New Roman" w:hAnsi="Times New Roman" w:cs="Times New Roman"/>
                <w:sz w:val="24"/>
                <w:szCs w:val="24"/>
              </w:rPr>
            </w:pPr>
            <w:r w:rsidRPr="009C5BC1">
              <w:rPr>
                <w:rFonts w:ascii="Times New Roman" w:hAnsi="Times New Roman" w:cs="Times New Roman"/>
                <w:sz w:val="24"/>
                <w:szCs w:val="24"/>
              </w:rPr>
              <w:t>КДНиЗП ЗГО;</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ГБУЗ «ОПБ № 7» </w:t>
            </w:r>
            <w:r w:rsidR="008552BC">
              <w:rPr>
                <w:rFonts w:ascii="Times New Roman" w:hAnsi="Times New Roman" w:cs="Times New Roman"/>
                <w:sz w:val="24"/>
                <w:szCs w:val="24"/>
              </w:rPr>
              <w:br/>
            </w:r>
            <w:r w:rsidRPr="009C5BC1">
              <w:rPr>
                <w:rFonts w:ascii="Times New Roman" w:hAnsi="Times New Roman" w:cs="Times New Roman"/>
                <w:sz w:val="24"/>
                <w:szCs w:val="24"/>
              </w:rPr>
              <w:t>г. Златоуст;</w:t>
            </w:r>
          </w:p>
          <w:p w:rsidR="007B206B" w:rsidRPr="009C5BC1" w:rsidRDefault="007B206B" w:rsidP="00987707">
            <w:pPr>
              <w:spacing w:after="0"/>
              <w:ind w:left="-116" w:right="-108"/>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8552BC">
            <w:pPr>
              <w:autoSpaceDE w:val="0"/>
              <w:autoSpaceDN w:val="0"/>
              <w:adjustRightInd w:val="0"/>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Популяризация среди населения внимательного отношения к своему здоровью, формирование приверженности </w:t>
            </w:r>
            <w:r w:rsidR="008552BC">
              <w:rPr>
                <w:rFonts w:ascii="Times New Roman" w:hAnsi="Times New Roman" w:cs="Times New Roman"/>
                <w:sz w:val="24"/>
                <w:szCs w:val="24"/>
              </w:rPr>
              <w:br/>
              <w:t>к здоровому образу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autoSpaceDE w:val="0"/>
              <w:autoSpaceDN w:val="0"/>
              <w:adjustRightInd w:val="0"/>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6.10</w:t>
            </w:r>
          </w:p>
        </w:tc>
        <w:tc>
          <w:tcPr>
            <w:tcW w:w="3700" w:type="dxa"/>
            <w:tcBorders>
              <w:top w:val="single" w:sz="4" w:space="0" w:color="auto"/>
              <w:left w:val="single" w:sz="4" w:space="0" w:color="auto"/>
              <w:bottom w:val="single" w:sz="4" w:space="0" w:color="auto"/>
              <w:right w:val="single" w:sz="4" w:space="0" w:color="auto"/>
            </w:tcBorders>
            <w:vAlign w:val="center"/>
          </w:tcPr>
          <w:p w:rsidR="008552BC"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Оказание содействия несовершеннолетним подросткам, проживающим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в семьях, находящихся </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в социально опасном положении,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в проведении летнего отдыха </w:t>
            </w:r>
            <w:r w:rsidR="008552BC">
              <w:rPr>
                <w:rFonts w:ascii="Times New Roman" w:hAnsi="Times New Roman" w:cs="Times New Roman"/>
                <w:sz w:val="24"/>
                <w:szCs w:val="24"/>
              </w:rPr>
              <w:br/>
            </w:r>
            <w:r w:rsidRPr="009C5BC1">
              <w:rPr>
                <w:rFonts w:ascii="Times New Roman" w:hAnsi="Times New Roman" w:cs="Times New Roman"/>
                <w:sz w:val="24"/>
                <w:szCs w:val="24"/>
              </w:rPr>
              <w:t>и летней трудовой занятости</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198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КДНиЗП ЗГО,</w:t>
            </w:r>
          </w:p>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УСЗН ЗГО,</w:t>
            </w:r>
          </w:p>
          <w:p w:rsidR="008552BC" w:rsidRDefault="008552BC" w:rsidP="00987707">
            <w:pPr>
              <w:spacing w:after="0"/>
              <w:ind w:left="-116" w:right="-108"/>
              <w:jc w:val="center"/>
              <w:rPr>
                <w:rFonts w:ascii="Times New Roman" w:hAnsi="Times New Roman" w:cs="Times New Roman"/>
                <w:sz w:val="24"/>
                <w:szCs w:val="24"/>
              </w:rPr>
            </w:pPr>
            <w:r>
              <w:rPr>
                <w:rFonts w:ascii="Times New Roman" w:hAnsi="Times New Roman" w:cs="Times New Roman"/>
                <w:sz w:val="24"/>
                <w:szCs w:val="24"/>
              </w:rPr>
              <w:t>МКУ УОиМП ЗГО,</w:t>
            </w:r>
          </w:p>
          <w:p w:rsidR="007B206B" w:rsidRPr="009C5BC1" w:rsidRDefault="007B206B" w:rsidP="00987707">
            <w:pPr>
              <w:spacing w:after="0"/>
              <w:ind w:left="-116" w:right="-108"/>
              <w:jc w:val="center"/>
              <w:rPr>
                <w:rFonts w:ascii="Times New Roman" w:hAnsi="Times New Roman" w:cs="Times New Roman"/>
                <w:sz w:val="24"/>
                <w:szCs w:val="24"/>
              </w:rPr>
            </w:pPr>
            <w:r w:rsidRPr="009C5BC1">
              <w:rPr>
                <w:rFonts w:ascii="Times New Roman" w:hAnsi="Times New Roman" w:cs="Times New Roman"/>
                <w:sz w:val="24"/>
                <w:szCs w:val="24"/>
              </w:rPr>
              <w:t>ОГУ ЦЗН</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Обеспечение летнего отдыха, летней трудовой занятости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autoSpaceDE w:val="0"/>
              <w:autoSpaceDN w:val="0"/>
              <w:adjustRightInd w:val="0"/>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1 319,11 тыс. рублей - МП «Развитие образования </w:t>
            </w:r>
            <w:r w:rsidR="00333E86">
              <w:rPr>
                <w:rFonts w:ascii="Times New Roman" w:hAnsi="Times New Roman" w:cs="Times New Roman"/>
                <w:sz w:val="24"/>
                <w:szCs w:val="24"/>
              </w:rPr>
              <w:br/>
            </w:r>
            <w:r w:rsidRPr="009C5BC1">
              <w:rPr>
                <w:rFonts w:ascii="Times New Roman" w:hAnsi="Times New Roman" w:cs="Times New Roman"/>
                <w:sz w:val="24"/>
                <w:szCs w:val="24"/>
              </w:rPr>
              <w:t xml:space="preserve">и </w:t>
            </w:r>
            <w:r w:rsidR="001144D3" w:rsidRPr="009C5BC1">
              <w:rPr>
                <w:rFonts w:ascii="Times New Roman" w:hAnsi="Times New Roman" w:cs="Times New Roman"/>
                <w:sz w:val="24"/>
                <w:szCs w:val="24"/>
              </w:rPr>
              <w:t>молодёжной</w:t>
            </w:r>
            <w:r w:rsidRPr="009C5BC1">
              <w:rPr>
                <w:rFonts w:ascii="Times New Roman" w:hAnsi="Times New Roman" w:cs="Times New Roman"/>
                <w:sz w:val="24"/>
                <w:szCs w:val="24"/>
              </w:rPr>
              <w:t xml:space="preserve"> политики ЗГО»</w:t>
            </w:r>
          </w:p>
        </w:tc>
      </w:tr>
      <w:tr w:rsidR="007B206B" w:rsidRPr="009C5BC1" w:rsidTr="0010035F">
        <w:trPr>
          <w:jc w:val="center"/>
        </w:trPr>
        <w:tc>
          <w:tcPr>
            <w:tcW w:w="809"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7.</w:t>
            </w:r>
          </w:p>
        </w:tc>
        <w:tc>
          <w:tcPr>
            <w:tcW w:w="15067" w:type="dxa"/>
            <w:gridSpan w:val="8"/>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Мероприятия, направленные на вовлечение населения в занятия физической культурой и спортом, формирование доступной среды</w:t>
            </w: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7.1</w:t>
            </w:r>
          </w:p>
        </w:tc>
        <w:tc>
          <w:tcPr>
            <w:tcW w:w="3700"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pStyle w:val="TableParagraph"/>
              <w:jc w:val="center"/>
              <w:rPr>
                <w:sz w:val="24"/>
                <w:szCs w:val="24"/>
              </w:rPr>
            </w:pPr>
            <w:r w:rsidRPr="009C5BC1">
              <w:rPr>
                <w:w w:val="105"/>
                <w:sz w:val="24"/>
                <w:szCs w:val="24"/>
              </w:rPr>
              <w:t>Регулярное проведение спортивно-массовых мероприятий в муниципальном образовании, предприятиях, образовательных</w:t>
            </w:r>
            <w:r w:rsidRPr="009C5BC1">
              <w:rPr>
                <w:spacing w:val="-36"/>
                <w:w w:val="105"/>
                <w:sz w:val="24"/>
                <w:szCs w:val="24"/>
              </w:rPr>
              <w:t xml:space="preserve"> </w:t>
            </w:r>
            <w:r w:rsidRPr="009C5BC1">
              <w:rPr>
                <w:w w:val="105"/>
                <w:sz w:val="24"/>
                <w:szCs w:val="24"/>
              </w:rPr>
              <w:t>организациях, парках, скверах, на центральных</w:t>
            </w:r>
            <w:r w:rsidRPr="009C5BC1">
              <w:rPr>
                <w:spacing w:val="9"/>
                <w:w w:val="105"/>
                <w:sz w:val="24"/>
                <w:szCs w:val="24"/>
              </w:rPr>
              <w:t xml:space="preserve"> </w:t>
            </w:r>
            <w:r w:rsidRPr="009C5BC1">
              <w:rPr>
                <w:w w:val="105"/>
                <w:sz w:val="24"/>
                <w:szCs w:val="24"/>
              </w:rPr>
              <w:t>площадях</w:t>
            </w:r>
          </w:p>
        </w:tc>
        <w:tc>
          <w:tcPr>
            <w:tcW w:w="1269"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333E86">
            <w:pPr>
              <w:spacing w:after="0"/>
              <w:ind w:right="-108"/>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МКУ Управление </w:t>
            </w:r>
            <w:r w:rsidR="00333E86">
              <w:rPr>
                <w:rFonts w:ascii="Times New Roman" w:hAnsi="Times New Roman" w:cs="Times New Roman"/>
                <w:sz w:val="24"/>
                <w:szCs w:val="24"/>
              </w:rPr>
              <w:br/>
            </w:r>
            <w:r w:rsidR="009C1693" w:rsidRPr="009C5BC1">
              <w:rPr>
                <w:rFonts w:ascii="Times New Roman" w:hAnsi="Times New Roman" w:cs="Times New Roman"/>
                <w:sz w:val="24"/>
                <w:szCs w:val="24"/>
              </w:rPr>
              <w:t>культуры ЗГО</w:t>
            </w:r>
            <w:r w:rsidRPr="009C5BC1">
              <w:rPr>
                <w:rFonts w:ascii="Times New Roman" w:hAnsi="Times New Roman" w:cs="Times New Roman"/>
                <w:sz w:val="24"/>
                <w:szCs w:val="24"/>
              </w:rPr>
              <w:t xml:space="preserve">, </w:t>
            </w:r>
            <w:r w:rsidR="008552BC">
              <w:rPr>
                <w:rFonts w:ascii="Times New Roman" w:hAnsi="Times New Roman" w:cs="Times New Roman"/>
                <w:sz w:val="24"/>
                <w:szCs w:val="24"/>
              </w:rPr>
              <w:br/>
            </w:r>
            <w:r w:rsidR="009C1693" w:rsidRPr="009C5BC1">
              <w:rPr>
                <w:rFonts w:ascii="Times New Roman" w:hAnsi="Times New Roman" w:cs="Times New Roman"/>
                <w:sz w:val="24"/>
                <w:szCs w:val="24"/>
              </w:rPr>
              <w:t>МКУ</w:t>
            </w:r>
            <w:r w:rsidRPr="009C5BC1">
              <w:rPr>
                <w:rFonts w:ascii="Times New Roman" w:hAnsi="Times New Roman" w:cs="Times New Roman"/>
                <w:sz w:val="24"/>
                <w:szCs w:val="24"/>
              </w:rPr>
              <w:t xml:space="preserve"> УФКиС ЗГО,</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8552BC">
            <w:pPr>
              <w:autoSpaceDE w:val="0"/>
              <w:autoSpaceDN w:val="0"/>
              <w:adjustRightInd w:val="0"/>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Популяризация среди населения внимательного отношения к своему здоровью, формирование приверженности </w:t>
            </w:r>
            <w:r w:rsidR="008552BC">
              <w:rPr>
                <w:rFonts w:ascii="Times New Roman" w:hAnsi="Times New Roman" w:cs="Times New Roman"/>
                <w:sz w:val="24"/>
                <w:szCs w:val="24"/>
              </w:rPr>
              <w:br/>
              <w:t>к здоровому образу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7.2</w:t>
            </w:r>
          </w:p>
        </w:tc>
        <w:tc>
          <w:tcPr>
            <w:tcW w:w="3700"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pStyle w:val="TableParagraph"/>
              <w:jc w:val="center"/>
              <w:rPr>
                <w:sz w:val="24"/>
                <w:szCs w:val="24"/>
              </w:rPr>
            </w:pPr>
            <w:r w:rsidRPr="009C5BC1">
              <w:rPr>
                <w:w w:val="105"/>
                <w:sz w:val="24"/>
                <w:szCs w:val="24"/>
              </w:rPr>
              <w:t>Создание условий для реализации исполнения нормативов (тестов) Всероссийского физкультурно-спортивного комплекса «Готов к труду и обороне» (ГТО)</w:t>
            </w:r>
          </w:p>
        </w:tc>
        <w:tc>
          <w:tcPr>
            <w:tcW w:w="1269"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2127" w:type="dxa"/>
            <w:gridSpan w:val="2"/>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333E86">
            <w:pPr>
              <w:spacing w:after="0"/>
              <w:ind w:right="-108"/>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МКУ УФКиС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8552BC">
            <w:pPr>
              <w:autoSpaceDE w:val="0"/>
              <w:autoSpaceDN w:val="0"/>
              <w:adjustRightInd w:val="0"/>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Популяризация среди населения внимательного отношения к своему здоровью, формирование приверженности </w:t>
            </w:r>
            <w:r w:rsidR="008552BC">
              <w:rPr>
                <w:rFonts w:ascii="Times New Roman" w:hAnsi="Times New Roman" w:cs="Times New Roman"/>
                <w:sz w:val="24"/>
                <w:szCs w:val="24"/>
              </w:rPr>
              <w:br/>
            </w:r>
            <w:r w:rsidRPr="009C5BC1">
              <w:rPr>
                <w:rFonts w:ascii="Times New Roman" w:hAnsi="Times New Roman" w:cs="Times New Roman"/>
                <w:sz w:val="24"/>
                <w:szCs w:val="24"/>
              </w:rPr>
              <w:t>к здоровому образу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7.3</w:t>
            </w:r>
          </w:p>
        </w:tc>
        <w:tc>
          <w:tcPr>
            <w:tcW w:w="3700"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pStyle w:val="TableParagraph"/>
              <w:jc w:val="center"/>
              <w:rPr>
                <w:sz w:val="24"/>
                <w:szCs w:val="24"/>
              </w:rPr>
            </w:pPr>
            <w:r w:rsidRPr="009C5BC1">
              <w:rPr>
                <w:w w:val="105"/>
                <w:sz w:val="24"/>
                <w:szCs w:val="24"/>
              </w:rPr>
              <w:t xml:space="preserve">Организация работы лагерей спортивной направленности, детских оздоровительных лагерей на </w:t>
            </w:r>
            <w:r w:rsidR="00F96057" w:rsidRPr="009C5BC1">
              <w:rPr>
                <w:w w:val="105"/>
                <w:sz w:val="24"/>
                <w:szCs w:val="24"/>
              </w:rPr>
              <w:t xml:space="preserve">территории </w:t>
            </w:r>
            <w:r w:rsidR="00F96057" w:rsidRPr="009C5BC1">
              <w:rPr>
                <w:sz w:val="24"/>
                <w:szCs w:val="24"/>
              </w:rPr>
              <w:t>Златоустовского</w:t>
            </w:r>
            <w:r w:rsidRPr="009C5BC1">
              <w:rPr>
                <w:sz w:val="24"/>
                <w:szCs w:val="24"/>
              </w:rPr>
              <w:t xml:space="preserve"> городского округа</w:t>
            </w:r>
          </w:p>
        </w:tc>
        <w:tc>
          <w:tcPr>
            <w:tcW w:w="1269"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212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8552BC">
            <w:pPr>
              <w:spacing w:after="0"/>
              <w:jc w:val="center"/>
              <w:rPr>
                <w:rFonts w:ascii="Times New Roman" w:hAnsi="Times New Roman" w:cs="Times New Roman"/>
                <w:sz w:val="24"/>
                <w:szCs w:val="24"/>
              </w:rPr>
            </w:pPr>
            <w:r w:rsidRPr="009C5BC1">
              <w:rPr>
                <w:rFonts w:ascii="Times New Roman" w:hAnsi="Times New Roman" w:cs="Times New Roman"/>
                <w:sz w:val="24"/>
                <w:szCs w:val="24"/>
              </w:rPr>
              <w:t>МКУ УФКиС ЗГО</w:t>
            </w:r>
            <w:r w:rsidR="008552BC">
              <w:rPr>
                <w:rFonts w:ascii="Times New Roman" w:hAnsi="Times New Roman" w:cs="Times New Roman"/>
                <w:sz w:val="24"/>
                <w:szCs w:val="24"/>
              </w:rPr>
              <w:t xml:space="preserve">, </w:t>
            </w:r>
            <w:r w:rsidR="00333E86">
              <w:rPr>
                <w:rFonts w:ascii="Times New Roman" w:hAnsi="Times New Roman" w:cs="Times New Roman"/>
                <w:sz w:val="24"/>
                <w:szCs w:val="24"/>
              </w:rPr>
              <w:br/>
            </w:r>
            <w:r w:rsidRPr="009C5BC1">
              <w:rPr>
                <w:rFonts w:ascii="Times New Roman" w:hAnsi="Times New Roman" w:cs="Times New Roman"/>
                <w:sz w:val="24"/>
                <w:szCs w:val="24"/>
              </w:rPr>
              <w:t>МКУ УОиМП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F96057" w:rsidP="00987707">
            <w:pPr>
              <w:autoSpaceDE w:val="0"/>
              <w:autoSpaceDN w:val="0"/>
              <w:adjustRightInd w:val="0"/>
              <w:spacing w:after="0"/>
              <w:jc w:val="center"/>
              <w:rPr>
                <w:rFonts w:ascii="Times New Roman" w:hAnsi="Times New Roman" w:cs="Times New Roman"/>
                <w:sz w:val="24"/>
                <w:szCs w:val="24"/>
              </w:rPr>
            </w:pPr>
            <w:r w:rsidRPr="009C5BC1">
              <w:rPr>
                <w:rFonts w:ascii="Times New Roman" w:hAnsi="Times New Roman" w:cs="Times New Roman"/>
                <w:sz w:val="24"/>
                <w:szCs w:val="24"/>
              </w:rPr>
              <w:t>Оздоровление несовершеннолетнего</w:t>
            </w:r>
            <w:r w:rsidR="007B206B" w:rsidRPr="009C5BC1">
              <w:rPr>
                <w:rFonts w:ascii="Times New Roman" w:hAnsi="Times New Roman" w:cs="Times New Roman"/>
                <w:sz w:val="24"/>
                <w:szCs w:val="24"/>
              </w:rPr>
              <w:t xml:space="preserve"> населения</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7.4</w:t>
            </w:r>
          </w:p>
        </w:tc>
        <w:tc>
          <w:tcPr>
            <w:tcW w:w="3700"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F96057" w:rsidP="00987707">
            <w:pPr>
              <w:pStyle w:val="TableParagraph"/>
              <w:jc w:val="center"/>
              <w:rPr>
                <w:sz w:val="24"/>
                <w:szCs w:val="24"/>
              </w:rPr>
            </w:pPr>
            <w:r w:rsidRPr="009C5BC1">
              <w:rPr>
                <w:sz w:val="24"/>
                <w:szCs w:val="24"/>
              </w:rPr>
              <w:t>Выявление и</w:t>
            </w:r>
            <w:r w:rsidR="007B206B" w:rsidRPr="009C5BC1">
              <w:rPr>
                <w:sz w:val="24"/>
                <w:szCs w:val="24"/>
              </w:rPr>
              <w:t xml:space="preserve"> привлечение детей из </w:t>
            </w:r>
            <w:r w:rsidR="007B206B" w:rsidRPr="009C5BC1">
              <w:rPr>
                <w:w w:val="105"/>
                <w:sz w:val="24"/>
                <w:szCs w:val="24"/>
              </w:rPr>
              <w:t xml:space="preserve">неблагополучных семей </w:t>
            </w:r>
            <w:r w:rsidR="008552BC">
              <w:rPr>
                <w:w w:val="105"/>
                <w:sz w:val="24"/>
                <w:szCs w:val="24"/>
              </w:rPr>
              <w:br/>
            </w:r>
            <w:r w:rsidR="007B206B" w:rsidRPr="009C5BC1">
              <w:rPr>
                <w:w w:val="105"/>
                <w:sz w:val="24"/>
                <w:szCs w:val="24"/>
              </w:rPr>
              <w:t xml:space="preserve">к занятиям спортом </w:t>
            </w:r>
            <w:r w:rsidR="008552BC">
              <w:rPr>
                <w:w w:val="105"/>
                <w:sz w:val="24"/>
                <w:szCs w:val="24"/>
              </w:rPr>
              <w:br/>
            </w:r>
            <w:r w:rsidR="007B206B" w:rsidRPr="009C5BC1">
              <w:rPr>
                <w:w w:val="105"/>
                <w:sz w:val="24"/>
                <w:szCs w:val="24"/>
              </w:rPr>
              <w:t xml:space="preserve">и физической культуре, включение их в секции </w:t>
            </w:r>
            <w:r w:rsidR="008552BC">
              <w:rPr>
                <w:w w:val="105"/>
                <w:sz w:val="24"/>
                <w:szCs w:val="24"/>
              </w:rPr>
              <w:br/>
            </w:r>
            <w:r w:rsidR="007B206B" w:rsidRPr="009C5BC1">
              <w:rPr>
                <w:w w:val="105"/>
                <w:sz w:val="24"/>
                <w:szCs w:val="24"/>
              </w:rPr>
              <w:t>и спортивные кружки</w:t>
            </w:r>
          </w:p>
        </w:tc>
        <w:tc>
          <w:tcPr>
            <w:tcW w:w="1269"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2026-2029</w:t>
            </w:r>
          </w:p>
        </w:tc>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8552BC" w:rsidP="00987707">
            <w:pPr>
              <w:spacing w:after="0"/>
              <w:ind w:left="-108" w:right="-108"/>
              <w:jc w:val="center"/>
              <w:rPr>
                <w:rFonts w:ascii="Times New Roman" w:hAnsi="Times New Roman" w:cs="Times New Roman"/>
                <w:sz w:val="24"/>
                <w:szCs w:val="24"/>
              </w:rPr>
            </w:pPr>
            <w:r>
              <w:rPr>
                <w:rFonts w:ascii="Times New Roman" w:hAnsi="Times New Roman" w:cs="Times New Roman"/>
                <w:sz w:val="24"/>
                <w:szCs w:val="24"/>
              </w:rPr>
              <w:t xml:space="preserve">КДНиЗП ЗГО, </w:t>
            </w:r>
            <w:r>
              <w:rPr>
                <w:rFonts w:ascii="Times New Roman" w:hAnsi="Times New Roman" w:cs="Times New Roman"/>
                <w:sz w:val="24"/>
                <w:szCs w:val="24"/>
              </w:rPr>
              <w:br/>
              <w:t xml:space="preserve">МКУ </w:t>
            </w:r>
            <w:r w:rsidR="007B206B" w:rsidRPr="009C5BC1">
              <w:rPr>
                <w:rFonts w:ascii="Times New Roman" w:hAnsi="Times New Roman" w:cs="Times New Roman"/>
                <w:sz w:val="24"/>
                <w:szCs w:val="24"/>
              </w:rPr>
              <w:t>МКУ УФКиС ЗГО,</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8552BC">
            <w:pPr>
              <w:autoSpaceDE w:val="0"/>
              <w:autoSpaceDN w:val="0"/>
              <w:adjustRightInd w:val="0"/>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Популяризация среди населения внимательного отношения к своему здоровью, формирование приверженности </w:t>
            </w:r>
            <w:r w:rsidR="008552BC">
              <w:rPr>
                <w:rFonts w:ascii="Times New Roman" w:hAnsi="Times New Roman" w:cs="Times New Roman"/>
                <w:sz w:val="24"/>
                <w:szCs w:val="24"/>
              </w:rPr>
              <w:br/>
              <w:t>к здоровому образу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7.5</w:t>
            </w:r>
          </w:p>
        </w:tc>
        <w:tc>
          <w:tcPr>
            <w:tcW w:w="3700"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pStyle w:val="TableParagraph"/>
              <w:jc w:val="center"/>
              <w:rPr>
                <w:sz w:val="24"/>
                <w:szCs w:val="24"/>
              </w:rPr>
            </w:pPr>
            <w:r w:rsidRPr="009C5BC1">
              <w:rPr>
                <w:w w:val="105"/>
                <w:sz w:val="24"/>
                <w:szCs w:val="24"/>
              </w:rPr>
              <w:t>Обеспечение и развитие на базе образовательных организаций спортивных объектов</w:t>
            </w:r>
          </w:p>
        </w:tc>
        <w:tc>
          <w:tcPr>
            <w:tcW w:w="1269"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212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МКУ УОиМП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F96057" w:rsidP="008552BC">
            <w:pPr>
              <w:autoSpaceDE w:val="0"/>
              <w:autoSpaceDN w:val="0"/>
              <w:adjustRightInd w:val="0"/>
              <w:spacing w:after="0"/>
              <w:jc w:val="center"/>
              <w:rPr>
                <w:rFonts w:ascii="Times New Roman" w:hAnsi="Times New Roman" w:cs="Times New Roman"/>
                <w:sz w:val="24"/>
                <w:szCs w:val="24"/>
              </w:rPr>
            </w:pPr>
            <w:r w:rsidRPr="009C5BC1">
              <w:rPr>
                <w:rFonts w:ascii="Times New Roman" w:hAnsi="Times New Roman" w:cs="Times New Roman"/>
                <w:sz w:val="24"/>
                <w:szCs w:val="24"/>
              </w:rPr>
              <w:t>Формирование приверженности</w:t>
            </w:r>
            <w:r w:rsidR="007B206B" w:rsidRPr="009C5BC1">
              <w:rPr>
                <w:rFonts w:ascii="Times New Roman" w:hAnsi="Times New Roman" w:cs="Times New Roman"/>
                <w:sz w:val="24"/>
                <w:szCs w:val="24"/>
              </w:rPr>
              <w:t xml:space="preserve"> </w:t>
            </w:r>
            <w:r w:rsidR="008552BC">
              <w:rPr>
                <w:rFonts w:ascii="Times New Roman" w:hAnsi="Times New Roman" w:cs="Times New Roman"/>
                <w:sz w:val="24"/>
                <w:szCs w:val="24"/>
              </w:rPr>
              <w:br/>
              <w:t>к здоровому образу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7.6</w:t>
            </w:r>
          </w:p>
        </w:tc>
        <w:tc>
          <w:tcPr>
            <w:tcW w:w="3700"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pStyle w:val="TableParagraph"/>
              <w:jc w:val="center"/>
              <w:rPr>
                <w:sz w:val="24"/>
                <w:szCs w:val="24"/>
              </w:rPr>
            </w:pPr>
            <w:r w:rsidRPr="009C5BC1">
              <w:rPr>
                <w:sz w:val="24"/>
                <w:szCs w:val="24"/>
              </w:rPr>
              <w:t xml:space="preserve">Создание и регулярное обновление городской карты мест для физической активности горожан. Размещение </w:t>
            </w:r>
            <w:r w:rsidR="00333E86">
              <w:rPr>
                <w:sz w:val="24"/>
                <w:szCs w:val="24"/>
              </w:rPr>
              <w:br/>
            </w:r>
            <w:r w:rsidRPr="009C5BC1">
              <w:rPr>
                <w:sz w:val="24"/>
                <w:szCs w:val="24"/>
              </w:rPr>
              <w:t xml:space="preserve">на официальных сайтах информации </w:t>
            </w:r>
            <w:r w:rsidR="008552BC">
              <w:rPr>
                <w:sz w:val="24"/>
                <w:szCs w:val="24"/>
              </w:rPr>
              <w:br/>
            </w:r>
            <w:r w:rsidRPr="009C5BC1">
              <w:rPr>
                <w:sz w:val="24"/>
                <w:szCs w:val="24"/>
              </w:rPr>
              <w:t xml:space="preserve">о функционирующих спортивных площадках, залитых хоккейных коробках, плавательных </w:t>
            </w:r>
            <w:r w:rsidRPr="009C5BC1">
              <w:rPr>
                <w:sz w:val="24"/>
                <w:szCs w:val="24"/>
              </w:rPr>
              <w:lastRenderedPageBreak/>
              <w:t xml:space="preserve">бассейнах, спортивных секциях, велодорожках и тропах </w:t>
            </w:r>
            <w:r w:rsidR="008552BC">
              <w:rPr>
                <w:sz w:val="24"/>
                <w:szCs w:val="24"/>
              </w:rPr>
              <w:br/>
            </w:r>
            <w:r w:rsidRPr="009C5BC1">
              <w:rPr>
                <w:sz w:val="24"/>
                <w:szCs w:val="24"/>
              </w:rPr>
              <w:t>для занятий скандинавской оздоровительной ходьбой</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2026-2030</w:t>
            </w:r>
          </w:p>
        </w:tc>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МКУ УФКиС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F96057" w:rsidP="008552BC">
            <w:pPr>
              <w:autoSpaceDE w:val="0"/>
              <w:autoSpaceDN w:val="0"/>
              <w:adjustRightInd w:val="0"/>
              <w:spacing w:after="0"/>
              <w:jc w:val="center"/>
              <w:rPr>
                <w:rFonts w:ascii="Times New Roman" w:hAnsi="Times New Roman" w:cs="Times New Roman"/>
                <w:sz w:val="24"/>
                <w:szCs w:val="24"/>
              </w:rPr>
            </w:pPr>
            <w:r w:rsidRPr="009C5BC1">
              <w:rPr>
                <w:rFonts w:ascii="Times New Roman" w:hAnsi="Times New Roman" w:cs="Times New Roman"/>
                <w:sz w:val="24"/>
                <w:szCs w:val="24"/>
              </w:rPr>
              <w:t>Формирование приверженности</w:t>
            </w:r>
            <w:r w:rsidR="007B206B" w:rsidRPr="009C5BC1">
              <w:rPr>
                <w:rFonts w:ascii="Times New Roman" w:hAnsi="Times New Roman" w:cs="Times New Roman"/>
                <w:sz w:val="24"/>
                <w:szCs w:val="24"/>
              </w:rPr>
              <w:t xml:space="preserve"> </w:t>
            </w:r>
            <w:r w:rsidR="008552BC">
              <w:rPr>
                <w:rFonts w:ascii="Times New Roman" w:hAnsi="Times New Roman" w:cs="Times New Roman"/>
                <w:sz w:val="24"/>
                <w:szCs w:val="24"/>
              </w:rPr>
              <w:br/>
              <w:t>к здоровому образу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lastRenderedPageBreak/>
              <w:t>7.7</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F96057" w:rsidP="00987707">
            <w:pPr>
              <w:pStyle w:val="aff3"/>
              <w:jc w:val="center"/>
              <w:rPr>
                <w:rFonts w:ascii="Times New Roman" w:hAnsi="Times New Roman" w:cs="Times New Roman"/>
              </w:rPr>
            </w:pPr>
            <w:r w:rsidRPr="009C5BC1">
              <w:rPr>
                <w:rFonts w:ascii="Times New Roman" w:hAnsi="Times New Roman" w:cs="Times New Roman"/>
              </w:rPr>
              <w:t>Организация санаторно</w:t>
            </w:r>
            <w:r w:rsidR="007B206B" w:rsidRPr="009C5BC1">
              <w:rPr>
                <w:rFonts w:ascii="Times New Roman" w:hAnsi="Times New Roman" w:cs="Times New Roman"/>
              </w:rPr>
              <w:t>-курортного оздоровления отдельных категорий граждан</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2026-2030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8552BC" w:rsidP="008552BC">
            <w:pPr>
              <w:pStyle w:val="aff3"/>
              <w:jc w:val="center"/>
              <w:rPr>
                <w:rFonts w:ascii="Times New Roman" w:hAnsi="Times New Roman" w:cs="Times New Roman"/>
              </w:rPr>
            </w:pPr>
            <w:r>
              <w:rPr>
                <w:rFonts w:ascii="Times New Roman" w:hAnsi="Times New Roman" w:cs="Times New Roman"/>
              </w:rPr>
              <w:t>УСЗН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f3"/>
              <w:jc w:val="center"/>
              <w:rPr>
                <w:rFonts w:ascii="Times New Roman" w:hAnsi="Times New Roman" w:cs="Times New Roman"/>
              </w:rPr>
            </w:pPr>
            <w:r w:rsidRPr="009C5BC1">
              <w:rPr>
                <w:rFonts w:ascii="Times New Roman" w:hAnsi="Times New Roman" w:cs="Times New Roman"/>
              </w:rPr>
              <w:t xml:space="preserve">Предоставление </w:t>
            </w:r>
            <w:r w:rsidR="001144D3" w:rsidRPr="009C5BC1">
              <w:rPr>
                <w:rFonts w:ascii="Times New Roman" w:hAnsi="Times New Roman" w:cs="Times New Roman"/>
              </w:rPr>
              <w:t>путёвок</w:t>
            </w:r>
            <w:r w:rsidRPr="009C5BC1">
              <w:rPr>
                <w:rFonts w:ascii="Times New Roman" w:hAnsi="Times New Roman" w:cs="Times New Roman"/>
              </w:rPr>
              <w:t xml:space="preserve"> </w:t>
            </w:r>
            <w:r w:rsidR="008552BC">
              <w:rPr>
                <w:rFonts w:ascii="Times New Roman" w:hAnsi="Times New Roman" w:cs="Times New Roman"/>
              </w:rPr>
              <w:br/>
            </w:r>
            <w:r w:rsidRPr="009C5BC1">
              <w:rPr>
                <w:rFonts w:ascii="Times New Roman" w:hAnsi="Times New Roman" w:cs="Times New Roman"/>
              </w:rPr>
              <w:t>в санаторно-курортные учреждения отдельным категориям гражданам</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hideMark/>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7.8</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Регулярное проведение спортивно-массовых мероприятий, традиционных для Златоустовского городского округа </w:t>
            </w:r>
            <w:r w:rsidR="00C83655">
              <w:rPr>
                <w:rFonts w:ascii="Times New Roman" w:hAnsi="Times New Roman" w:cs="Times New Roman"/>
                <w:sz w:val="24"/>
                <w:szCs w:val="24"/>
              </w:rPr>
              <w:br/>
            </w:r>
            <w:r w:rsidRPr="009C5BC1">
              <w:rPr>
                <w:rFonts w:ascii="Times New Roman" w:hAnsi="Times New Roman" w:cs="Times New Roman"/>
                <w:sz w:val="24"/>
                <w:szCs w:val="24"/>
              </w:rPr>
              <w:t xml:space="preserve">на предприятиях, образовательных организациях, парках, скверах,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на центральных площадях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(в том числе:  Спартакиада среди работников трудовых коллективов, Спартакиада среди юношей </w:t>
            </w:r>
            <w:r w:rsidR="008552BC">
              <w:rPr>
                <w:rFonts w:ascii="Times New Roman" w:hAnsi="Times New Roman" w:cs="Times New Roman"/>
                <w:sz w:val="24"/>
                <w:szCs w:val="24"/>
              </w:rPr>
              <w:br/>
            </w:r>
            <w:r w:rsidRPr="009C5BC1">
              <w:rPr>
                <w:rFonts w:ascii="Times New Roman" w:hAnsi="Times New Roman" w:cs="Times New Roman"/>
                <w:sz w:val="24"/>
                <w:szCs w:val="24"/>
              </w:rPr>
              <w:t>и девушек профессиональных образовательных организаций, Спартакиада среди учащихся образовательных</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школ, Спартакиада среди ветеранов спорта и пожилых людей; участие в областных спартакиадах; фестивалях ГТО)</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08"/>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16" w:right="-108"/>
              <w:jc w:val="center"/>
              <w:rPr>
                <w:rFonts w:ascii="Times New Roman" w:hAnsi="Times New Roman" w:cs="Times New Roman"/>
                <w:sz w:val="24"/>
                <w:szCs w:val="24"/>
              </w:rPr>
            </w:pPr>
            <w:r w:rsidRPr="009C5BC1">
              <w:rPr>
                <w:rFonts w:ascii="Times New Roman" w:hAnsi="Times New Roman" w:cs="Times New Roman"/>
                <w:sz w:val="24"/>
                <w:szCs w:val="24"/>
              </w:rPr>
              <w:t>МКУ УФКиС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8552BC">
            <w:pPr>
              <w:autoSpaceDE w:val="0"/>
              <w:autoSpaceDN w:val="0"/>
              <w:adjustRightInd w:val="0"/>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Привлечение населения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к регулярным занятиям физической культурой </w:t>
            </w:r>
            <w:r w:rsidR="008552BC">
              <w:rPr>
                <w:rFonts w:ascii="Times New Roman" w:hAnsi="Times New Roman" w:cs="Times New Roman"/>
                <w:sz w:val="24"/>
                <w:szCs w:val="24"/>
              </w:rPr>
              <w:br/>
            </w:r>
            <w:r w:rsidRPr="009C5BC1">
              <w:rPr>
                <w:rFonts w:ascii="Times New Roman" w:hAnsi="Times New Roman" w:cs="Times New Roman"/>
                <w:sz w:val="24"/>
                <w:szCs w:val="24"/>
              </w:rPr>
              <w:t>и спортом, пр</w:t>
            </w:r>
            <w:r w:rsidR="008552BC">
              <w:rPr>
                <w:rFonts w:ascii="Times New Roman" w:hAnsi="Times New Roman" w:cs="Times New Roman"/>
                <w:sz w:val="24"/>
                <w:szCs w:val="24"/>
              </w:rPr>
              <w:t>опаганда здорового образа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333E86" w:rsidP="00987707">
            <w:pPr>
              <w:spacing w:after="0"/>
              <w:ind w:left="-116" w:right="-108"/>
              <w:jc w:val="center"/>
              <w:rPr>
                <w:rFonts w:ascii="Times New Roman" w:hAnsi="Times New Roman" w:cs="Times New Roman"/>
                <w:sz w:val="24"/>
                <w:szCs w:val="24"/>
              </w:rPr>
            </w:pPr>
            <w:r>
              <w:rPr>
                <w:rFonts w:ascii="Times New Roman" w:hAnsi="Times New Roman" w:cs="Times New Roman"/>
                <w:sz w:val="24"/>
                <w:szCs w:val="24"/>
              </w:rPr>
              <w:t>2026 г.</w:t>
            </w:r>
            <w:r w:rsidR="007B206B" w:rsidRPr="009C5BC1">
              <w:rPr>
                <w:rFonts w:ascii="Times New Roman" w:hAnsi="Times New Roman" w:cs="Times New Roman"/>
                <w:sz w:val="24"/>
                <w:szCs w:val="24"/>
              </w:rPr>
              <w:t xml:space="preserve"> – 2029 г.</w:t>
            </w:r>
          </w:p>
          <w:p w:rsidR="007B206B" w:rsidRPr="009C5BC1" w:rsidRDefault="007B206B" w:rsidP="00987707">
            <w:pPr>
              <w:spacing w:after="0"/>
              <w:ind w:left="-116" w:right="-108"/>
              <w:jc w:val="center"/>
              <w:rPr>
                <w:rFonts w:ascii="Times New Roman" w:hAnsi="Times New Roman" w:cs="Times New Roman"/>
                <w:sz w:val="24"/>
                <w:szCs w:val="24"/>
              </w:rPr>
            </w:pPr>
            <w:r w:rsidRPr="009C5BC1">
              <w:rPr>
                <w:rFonts w:ascii="Times New Roman" w:hAnsi="Times New Roman" w:cs="Times New Roman"/>
                <w:sz w:val="24"/>
                <w:szCs w:val="24"/>
              </w:rPr>
              <w:t xml:space="preserve">В рамках Муниципальной программы Златоустовского городского округа «Развитие физической культуры и </w:t>
            </w:r>
            <w:r w:rsidR="00F96057" w:rsidRPr="009C5BC1">
              <w:rPr>
                <w:rFonts w:ascii="Times New Roman" w:hAnsi="Times New Roman" w:cs="Times New Roman"/>
                <w:sz w:val="24"/>
                <w:szCs w:val="24"/>
              </w:rPr>
              <w:t xml:space="preserve">спорта </w:t>
            </w:r>
            <w:r w:rsidR="00333E86">
              <w:rPr>
                <w:rFonts w:ascii="Times New Roman" w:hAnsi="Times New Roman" w:cs="Times New Roman"/>
                <w:sz w:val="24"/>
                <w:szCs w:val="24"/>
              </w:rPr>
              <w:br/>
            </w:r>
            <w:r w:rsidR="00F96057" w:rsidRPr="009C5BC1">
              <w:rPr>
                <w:rFonts w:ascii="Times New Roman" w:hAnsi="Times New Roman" w:cs="Times New Roman"/>
                <w:sz w:val="24"/>
                <w:szCs w:val="24"/>
              </w:rPr>
              <w:t>в</w:t>
            </w:r>
            <w:r w:rsidRPr="009C5BC1">
              <w:rPr>
                <w:rFonts w:ascii="Times New Roman" w:hAnsi="Times New Roman" w:cs="Times New Roman"/>
                <w:sz w:val="24"/>
                <w:szCs w:val="24"/>
              </w:rPr>
              <w:t xml:space="preserve"> Златоустовском городском округе»</w:t>
            </w:r>
          </w:p>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Объем финансирования утверждается решением Собрания депутатов Златоустовского городского округа</w:t>
            </w:r>
          </w:p>
        </w:tc>
      </w:tr>
      <w:tr w:rsidR="007B206B" w:rsidRPr="009C5BC1" w:rsidTr="00453EE2">
        <w:trPr>
          <w:jc w:val="center"/>
        </w:trPr>
        <w:tc>
          <w:tcPr>
            <w:tcW w:w="80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7.9</w:t>
            </w:r>
          </w:p>
        </w:tc>
        <w:tc>
          <w:tcPr>
            <w:tcW w:w="3700"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Организация физкультурно-</w:t>
            </w:r>
            <w:r w:rsidR="00F96057" w:rsidRPr="009C5BC1">
              <w:rPr>
                <w:rFonts w:ascii="Times New Roman" w:hAnsi="Times New Roman" w:cs="Times New Roman"/>
                <w:sz w:val="24"/>
                <w:szCs w:val="24"/>
              </w:rPr>
              <w:t>оздоровительной и</w:t>
            </w:r>
            <w:r w:rsidRPr="009C5BC1">
              <w:rPr>
                <w:rFonts w:ascii="Times New Roman" w:hAnsi="Times New Roman" w:cs="Times New Roman"/>
                <w:sz w:val="24"/>
                <w:szCs w:val="24"/>
              </w:rPr>
              <w:t xml:space="preserve"> спортивно-массовой </w:t>
            </w:r>
            <w:r w:rsidR="00F96057" w:rsidRPr="009C5BC1">
              <w:rPr>
                <w:rFonts w:ascii="Times New Roman" w:hAnsi="Times New Roman" w:cs="Times New Roman"/>
                <w:sz w:val="24"/>
                <w:szCs w:val="24"/>
              </w:rPr>
              <w:t>работы с</w:t>
            </w:r>
            <w:r w:rsidRPr="009C5BC1">
              <w:rPr>
                <w:rFonts w:ascii="Times New Roman" w:hAnsi="Times New Roman" w:cs="Times New Roman"/>
                <w:sz w:val="24"/>
                <w:szCs w:val="24"/>
              </w:rPr>
              <w:t xml:space="preserve"> детьми </w:t>
            </w:r>
            <w:r w:rsidR="00333E86">
              <w:rPr>
                <w:rFonts w:ascii="Times New Roman" w:hAnsi="Times New Roman" w:cs="Times New Roman"/>
                <w:sz w:val="24"/>
                <w:szCs w:val="24"/>
              </w:rPr>
              <w:br/>
            </w:r>
            <w:r w:rsidRPr="009C5BC1">
              <w:rPr>
                <w:rFonts w:ascii="Times New Roman" w:hAnsi="Times New Roman" w:cs="Times New Roman"/>
                <w:sz w:val="24"/>
                <w:szCs w:val="24"/>
              </w:rPr>
              <w:t xml:space="preserve">и </w:t>
            </w:r>
            <w:r w:rsidR="001144D3" w:rsidRPr="009C5BC1">
              <w:rPr>
                <w:rFonts w:ascii="Times New Roman" w:hAnsi="Times New Roman" w:cs="Times New Roman"/>
                <w:sz w:val="24"/>
                <w:szCs w:val="24"/>
              </w:rPr>
              <w:t>молодёжью</w:t>
            </w:r>
            <w:r w:rsidRPr="009C5BC1">
              <w:rPr>
                <w:rFonts w:ascii="Times New Roman" w:hAnsi="Times New Roman" w:cs="Times New Roman"/>
                <w:sz w:val="24"/>
                <w:szCs w:val="24"/>
              </w:rPr>
              <w:t xml:space="preserve">, с населением среднего и старшего возраста, </w:t>
            </w:r>
            <w:r w:rsidR="008552BC">
              <w:rPr>
                <w:rFonts w:ascii="Times New Roman" w:hAnsi="Times New Roman" w:cs="Times New Roman"/>
                <w:sz w:val="24"/>
                <w:szCs w:val="24"/>
              </w:rPr>
              <w:br/>
            </w:r>
            <w:r w:rsidRPr="009C5BC1">
              <w:rPr>
                <w:rFonts w:ascii="Times New Roman" w:hAnsi="Times New Roman" w:cs="Times New Roman"/>
                <w:sz w:val="24"/>
                <w:szCs w:val="24"/>
              </w:rPr>
              <w:t>с лицами с ограниченными возможностями здоровья</w:t>
            </w:r>
          </w:p>
        </w:tc>
        <w:tc>
          <w:tcPr>
            <w:tcW w:w="1269"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jc w:val="center"/>
              <w:rPr>
                <w:rFonts w:ascii="Times New Roman" w:hAnsi="Times New Roman" w:cs="Times New Roman"/>
                <w:sz w:val="24"/>
                <w:szCs w:val="24"/>
              </w:rPr>
            </w:pPr>
            <w:r w:rsidRPr="009C5BC1">
              <w:rPr>
                <w:rFonts w:ascii="Times New Roman" w:hAnsi="Times New Roman" w:cs="Times New Roman"/>
                <w:sz w:val="24"/>
                <w:szCs w:val="24"/>
              </w:rPr>
              <w:t>2026-2030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08" w:right="-108"/>
              <w:jc w:val="center"/>
              <w:rPr>
                <w:rFonts w:ascii="Times New Roman" w:hAnsi="Times New Roman" w:cs="Times New Roman"/>
                <w:sz w:val="24"/>
                <w:szCs w:val="24"/>
              </w:rPr>
            </w:pPr>
            <w:r w:rsidRPr="009C5BC1">
              <w:rPr>
                <w:rFonts w:ascii="Times New Roman" w:hAnsi="Times New Roman" w:cs="Times New Roman"/>
                <w:sz w:val="24"/>
                <w:szCs w:val="24"/>
              </w:rPr>
              <w:t>Администрация ЗГО</w:t>
            </w:r>
          </w:p>
        </w:tc>
        <w:tc>
          <w:tcPr>
            <w:tcW w:w="2835"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spacing w:after="0"/>
              <w:ind w:left="-116" w:right="-108"/>
              <w:jc w:val="center"/>
              <w:rPr>
                <w:rFonts w:ascii="Times New Roman" w:hAnsi="Times New Roman" w:cs="Times New Roman"/>
                <w:sz w:val="24"/>
                <w:szCs w:val="24"/>
              </w:rPr>
            </w:pPr>
            <w:r w:rsidRPr="009C5BC1">
              <w:rPr>
                <w:rFonts w:ascii="Times New Roman" w:hAnsi="Times New Roman" w:cs="Times New Roman"/>
                <w:sz w:val="24"/>
                <w:szCs w:val="24"/>
              </w:rPr>
              <w:t>МКУ УФКиС ЗГО</w:t>
            </w:r>
          </w:p>
        </w:tc>
        <w:tc>
          <w:tcPr>
            <w:tcW w:w="2976" w:type="dxa"/>
            <w:tcBorders>
              <w:top w:val="single" w:sz="4" w:space="0" w:color="auto"/>
              <w:left w:val="single" w:sz="4" w:space="0" w:color="auto"/>
              <w:bottom w:val="single" w:sz="4" w:space="0" w:color="auto"/>
              <w:right w:val="single" w:sz="4" w:space="0" w:color="auto"/>
            </w:tcBorders>
            <w:vAlign w:val="center"/>
          </w:tcPr>
          <w:p w:rsidR="007B206B" w:rsidRPr="009C5BC1" w:rsidRDefault="007B206B" w:rsidP="008552BC">
            <w:pPr>
              <w:autoSpaceDE w:val="0"/>
              <w:autoSpaceDN w:val="0"/>
              <w:adjustRightInd w:val="0"/>
              <w:spacing w:after="0"/>
              <w:jc w:val="center"/>
              <w:rPr>
                <w:rFonts w:ascii="Times New Roman" w:hAnsi="Times New Roman" w:cs="Times New Roman"/>
                <w:sz w:val="24"/>
                <w:szCs w:val="24"/>
              </w:rPr>
            </w:pPr>
            <w:r w:rsidRPr="009C5BC1">
              <w:rPr>
                <w:rFonts w:ascii="Times New Roman" w:hAnsi="Times New Roman" w:cs="Times New Roman"/>
                <w:sz w:val="24"/>
                <w:szCs w:val="24"/>
              </w:rPr>
              <w:t xml:space="preserve">Привлечение населения </w:t>
            </w:r>
            <w:r w:rsidR="008552BC">
              <w:rPr>
                <w:rFonts w:ascii="Times New Roman" w:hAnsi="Times New Roman" w:cs="Times New Roman"/>
                <w:sz w:val="24"/>
                <w:szCs w:val="24"/>
              </w:rPr>
              <w:br/>
            </w:r>
            <w:r w:rsidRPr="009C5BC1">
              <w:rPr>
                <w:rFonts w:ascii="Times New Roman" w:hAnsi="Times New Roman" w:cs="Times New Roman"/>
                <w:sz w:val="24"/>
                <w:szCs w:val="24"/>
              </w:rPr>
              <w:t xml:space="preserve">к регулярным занятиям физической культурой </w:t>
            </w:r>
            <w:r w:rsidR="008552BC">
              <w:rPr>
                <w:rFonts w:ascii="Times New Roman" w:hAnsi="Times New Roman" w:cs="Times New Roman"/>
                <w:sz w:val="24"/>
                <w:szCs w:val="24"/>
              </w:rPr>
              <w:br/>
            </w:r>
            <w:r w:rsidRPr="009C5BC1">
              <w:rPr>
                <w:rFonts w:ascii="Times New Roman" w:hAnsi="Times New Roman" w:cs="Times New Roman"/>
                <w:sz w:val="24"/>
                <w:szCs w:val="24"/>
              </w:rPr>
              <w:t>и спортом, пр</w:t>
            </w:r>
            <w:r w:rsidR="008552BC">
              <w:rPr>
                <w:rFonts w:ascii="Times New Roman" w:hAnsi="Times New Roman" w:cs="Times New Roman"/>
                <w:sz w:val="24"/>
                <w:szCs w:val="24"/>
              </w:rPr>
              <w:t>опаганда здорового образа жизни</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7B206B" w:rsidRPr="009C5BC1" w:rsidRDefault="007B206B" w:rsidP="00987707">
            <w:pPr>
              <w:pStyle w:val="af"/>
              <w:spacing w:before="0" w:after="0"/>
              <w:jc w:val="center"/>
              <w:rPr>
                <w:rFonts w:ascii="Times New Roman" w:hAnsi="Times New Roman" w:cs="Times New Roman"/>
                <w:sz w:val="24"/>
                <w:szCs w:val="24"/>
              </w:rPr>
            </w:pPr>
          </w:p>
        </w:tc>
      </w:tr>
    </w:tbl>
    <w:p w:rsidR="00CC78EE" w:rsidRPr="009C5BC1" w:rsidRDefault="00CC78EE" w:rsidP="00AF3D66">
      <w:pPr>
        <w:pStyle w:val="15"/>
        <w:spacing w:line="240" w:lineRule="auto"/>
        <w:ind w:firstLine="0"/>
        <w:jc w:val="both"/>
        <w:rPr>
          <w:sz w:val="28"/>
          <w:szCs w:val="28"/>
        </w:rPr>
      </w:pPr>
    </w:p>
    <w:p w:rsidR="002C2576" w:rsidRPr="009C5BC1" w:rsidRDefault="002C2576" w:rsidP="004F33A7">
      <w:pPr>
        <w:pStyle w:val="15"/>
        <w:spacing w:line="240" w:lineRule="auto"/>
        <w:ind w:firstLine="709"/>
        <w:jc w:val="both"/>
        <w:rPr>
          <w:sz w:val="28"/>
          <w:szCs w:val="28"/>
        </w:rPr>
      </w:pPr>
    </w:p>
    <w:p w:rsidR="002C2576" w:rsidRPr="009C5BC1" w:rsidRDefault="00592AEA" w:rsidP="002C2576">
      <w:pPr>
        <w:suppressAutoHyphens w:val="0"/>
        <w:spacing w:after="0" w:line="240" w:lineRule="auto"/>
        <w:ind w:firstLine="709"/>
        <w:jc w:val="center"/>
        <w:rPr>
          <w:rFonts w:ascii="Times New Roman" w:hAnsi="Times New Roman" w:cs="Times New Roman"/>
          <w:sz w:val="28"/>
          <w:szCs w:val="28"/>
        </w:rPr>
      </w:pPr>
      <w:r w:rsidRPr="009C5BC1">
        <w:rPr>
          <w:rFonts w:ascii="Times New Roman" w:hAnsi="Times New Roman" w:cs="Times New Roman"/>
          <w:sz w:val="28"/>
          <w:szCs w:val="28"/>
        </w:rPr>
        <w:lastRenderedPageBreak/>
        <w:t>15</w:t>
      </w:r>
      <w:r w:rsidR="002C2576" w:rsidRPr="009C5BC1">
        <w:rPr>
          <w:rFonts w:ascii="Times New Roman" w:hAnsi="Times New Roman" w:cs="Times New Roman"/>
          <w:sz w:val="28"/>
          <w:szCs w:val="28"/>
        </w:rPr>
        <w:t>. Методика оценки эффективности реализации муниципальной программы</w:t>
      </w:r>
    </w:p>
    <w:p w:rsidR="002C2576" w:rsidRPr="009C5BC1" w:rsidRDefault="002C2576" w:rsidP="002C2576">
      <w:pPr>
        <w:pStyle w:val="15"/>
        <w:spacing w:line="240" w:lineRule="auto"/>
        <w:ind w:firstLine="709"/>
        <w:jc w:val="both"/>
        <w:rPr>
          <w:sz w:val="28"/>
          <w:szCs w:val="28"/>
        </w:rPr>
      </w:pPr>
    </w:p>
    <w:p w:rsidR="00867AB6" w:rsidRPr="009C5BC1" w:rsidRDefault="00867AB6" w:rsidP="002C2576">
      <w:pPr>
        <w:pStyle w:val="15"/>
        <w:spacing w:line="240" w:lineRule="auto"/>
        <w:ind w:firstLine="709"/>
        <w:jc w:val="both"/>
        <w:rPr>
          <w:sz w:val="28"/>
          <w:szCs w:val="28"/>
        </w:rPr>
      </w:pPr>
      <w:r w:rsidRPr="009C5BC1">
        <w:rPr>
          <w:sz w:val="28"/>
          <w:szCs w:val="28"/>
        </w:rPr>
        <w:t>Оценка эффективности муниципальной программы будет производиться ежегодно с целью уточнения задач и мероприятий муниципальной программы.</w:t>
      </w:r>
    </w:p>
    <w:p w:rsidR="004F33A7" w:rsidRPr="009C5BC1" w:rsidRDefault="004F33A7" w:rsidP="002C2576">
      <w:pPr>
        <w:pStyle w:val="15"/>
        <w:spacing w:line="240" w:lineRule="auto"/>
        <w:ind w:firstLine="709"/>
        <w:jc w:val="both"/>
        <w:rPr>
          <w:sz w:val="28"/>
          <w:szCs w:val="28"/>
        </w:rPr>
      </w:pPr>
      <w:r w:rsidRPr="009C5BC1">
        <w:rPr>
          <w:sz w:val="28"/>
          <w:szCs w:val="28"/>
          <w:lang w:bidi="ru-RU"/>
        </w:rPr>
        <w:t>Оценка эффективности реализации муниципальной программы осуществляется в два этапа.</w:t>
      </w:r>
    </w:p>
    <w:p w:rsidR="004F33A7" w:rsidRPr="009C5BC1" w:rsidRDefault="00333E86" w:rsidP="00333E86">
      <w:pPr>
        <w:pStyle w:val="15"/>
        <w:tabs>
          <w:tab w:val="left" w:pos="1455"/>
        </w:tabs>
        <w:spacing w:line="240" w:lineRule="auto"/>
        <w:ind w:firstLine="709"/>
        <w:jc w:val="both"/>
        <w:rPr>
          <w:sz w:val="28"/>
          <w:szCs w:val="28"/>
        </w:rPr>
      </w:pPr>
      <w:r>
        <w:rPr>
          <w:sz w:val="28"/>
          <w:szCs w:val="28"/>
          <w:lang w:bidi="ru-RU"/>
        </w:rPr>
        <w:t>1) </w:t>
      </w:r>
      <w:r w:rsidR="004F33A7" w:rsidRPr="009C5BC1">
        <w:rPr>
          <w:sz w:val="28"/>
          <w:szCs w:val="28"/>
          <w:lang w:bidi="ru-RU"/>
        </w:rPr>
        <w:t xml:space="preserve">на первом этапе осуществляется оценка эффективности реализации основных мероприятий, </w:t>
      </w:r>
      <w:r w:rsidR="001144D3" w:rsidRPr="009C5BC1">
        <w:rPr>
          <w:sz w:val="28"/>
          <w:szCs w:val="28"/>
          <w:lang w:bidi="ru-RU"/>
        </w:rPr>
        <w:t>включённых</w:t>
      </w:r>
      <w:r w:rsidR="004F33A7" w:rsidRPr="009C5BC1">
        <w:rPr>
          <w:sz w:val="28"/>
          <w:szCs w:val="28"/>
          <w:lang w:bidi="ru-RU"/>
        </w:rPr>
        <w:t xml:space="preserve"> </w:t>
      </w:r>
      <w:r>
        <w:rPr>
          <w:sz w:val="28"/>
          <w:szCs w:val="28"/>
          <w:lang w:bidi="ru-RU"/>
        </w:rPr>
        <w:br/>
      </w:r>
      <w:r w:rsidR="004F33A7" w:rsidRPr="009C5BC1">
        <w:rPr>
          <w:sz w:val="28"/>
          <w:szCs w:val="28"/>
          <w:lang w:bidi="ru-RU"/>
        </w:rPr>
        <w:t>в муниципальную программу:</w:t>
      </w:r>
    </w:p>
    <w:p w:rsidR="002C2576" w:rsidRPr="009C5BC1" w:rsidRDefault="002C2576" w:rsidP="00333E86">
      <w:pPr>
        <w:pStyle w:val="15"/>
        <w:tabs>
          <w:tab w:val="left" w:pos="1455"/>
        </w:tabs>
        <w:spacing w:line="240" w:lineRule="auto"/>
        <w:ind w:firstLine="0"/>
        <w:jc w:val="both"/>
        <w:rPr>
          <w:sz w:val="28"/>
          <w:szCs w:val="28"/>
        </w:rPr>
      </w:pPr>
    </w:p>
    <w:p w:rsidR="004F33A7" w:rsidRPr="009C5BC1" w:rsidRDefault="00A63D75" w:rsidP="00333E86">
      <w:pPr>
        <w:tabs>
          <w:tab w:val="left" w:pos="1455"/>
        </w:tabs>
        <w:spacing w:after="0" w:line="240" w:lineRule="auto"/>
        <w:rPr>
          <w:rFonts w:ascii="Times New Roman" w:hAnsi="Times New Roman" w:cs="Times New Roman"/>
          <w:sz w:val="28"/>
          <w:szCs w:val="28"/>
        </w:rPr>
      </w:pPr>
      <w:r w:rsidRPr="009C5BC1">
        <w:rPr>
          <w:rFonts w:ascii="Times New Roman" w:hAnsi="Times New Roman" w:cs="Times New Roman"/>
          <w:noProof/>
          <w:sz w:val="28"/>
          <w:szCs w:val="28"/>
          <w:lang w:eastAsia="ru-RU"/>
        </w:rPr>
        <mc:AlternateContent>
          <mc:Choice Requires="wps">
            <w:drawing>
              <wp:anchor distT="24130" distB="101600" distL="0" distR="0" simplePos="0" relativeHeight="251653632" behindDoc="0" locked="0" layoutInCell="1" allowOverlap="1" wp14:anchorId="3A683263" wp14:editId="4A61D8C1">
                <wp:simplePos x="0" y="0"/>
                <wp:positionH relativeFrom="page">
                  <wp:posOffset>3277870</wp:posOffset>
                </wp:positionH>
                <wp:positionV relativeFrom="paragraph">
                  <wp:posOffset>24130</wp:posOffset>
                </wp:positionV>
                <wp:extent cx="518160" cy="219710"/>
                <wp:effectExtent l="0" t="0" r="0" b="0"/>
                <wp:wrapTopAndBottom/>
                <wp:docPr id="27" name="Shap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8160" cy="219710"/>
                        </a:xfrm>
                        <a:prstGeom prst="rect">
                          <a:avLst/>
                        </a:prstGeom>
                        <a:noFill/>
                      </wps:spPr>
                      <wps:txbx>
                        <w:txbxContent>
                          <w:p w:rsidR="006F51F8" w:rsidRDefault="006F51F8" w:rsidP="004F33A7">
                            <w:pPr>
                              <w:pStyle w:val="15"/>
                              <w:ind w:firstLine="0"/>
                            </w:pPr>
                            <w:r>
                              <w:rPr>
                                <w:color w:val="000000"/>
                                <w:lang w:bidi="ru-RU"/>
                              </w:rPr>
                              <w:t xml:space="preserve">ЭР </w:t>
                            </w:r>
                            <w:r>
                              <w:rPr>
                                <w:color w:val="000000"/>
                                <w:sz w:val="18"/>
                                <w:szCs w:val="18"/>
                                <w:lang w:bidi="ru-RU"/>
                              </w:rPr>
                              <w:t xml:space="preserve">п/п </w:t>
                            </w:r>
                            <w:r>
                              <w:rPr>
                                <w:color w:val="000000"/>
                                <w:lang w:bidi="ru-RU"/>
                              </w:rPr>
                              <w:t>=</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Shape 5" o:spid="_x0000_s1026" type="#_x0000_t202" style="position:absolute;margin-left:258.1pt;margin-top:1.9pt;width:40.8pt;height:17.3pt;z-index:251653632;visibility:visible;mso-wrap-style:none;mso-width-percent:0;mso-height-percent:0;mso-wrap-distance-left:0;mso-wrap-distance-top:1.9pt;mso-wrap-distance-right:0;mso-wrap-distance-bottom:8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" filled="f" stroked="f">
                <v:path arrowok="t"/>
                <v:textbox inset="0,0,0,0">
                  <w:txbxContent>
                    <w:p w:rsidR="006F51F8" w:rsidRDefault="006F51F8" w:rsidP="004F33A7">
                      <w:pPr>
                        <w:pStyle w:val="15"/>
                        <w:ind w:firstLine="0"/>
                      </w:pPr>
                      <w:r>
                        <w:rPr>
                          <w:color w:val="000000"/>
                          <w:lang w:bidi="ru-RU"/>
                        </w:rPr>
                        <w:t xml:space="preserve">ЭР </w:t>
                      </w:r>
                      <w:proofErr w:type="gramStart"/>
                      <w:r>
                        <w:rPr>
                          <w:color w:val="000000"/>
                          <w:sz w:val="18"/>
                          <w:szCs w:val="18"/>
                          <w:lang w:bidi="ru-RU"/>
                        </w:rPr>
                        <w:t>п</w:t>
                      </w:r>
                      <w:proofErr w:type="gramEnd"/>
                      <w:r>
                        <w:rPr>
                          <w:color w:val="000000"/>
                          <w:sz w:val="18"/>
                          <w:szCs w:val="18"/>
                          <w:lang w:bidi="ru-RU"/>
                        </w:rPr>
                        <w:t xml:space="preserve">/п </w:t>
                      </w:r>
                      <w:r>
                        <w:rPr>
                          <w:color w:val="000000"/>
                          <w:lang w:bidi="ru-RU"/>
                        </w:rPr>
                        <w:t>=</w:t>
                      </w:r>
                    </w:p>
                  </w:txbxContent>
                </v:textbox>
                <w10:wrap type="topAndBottom" anchorx="page"/>
              </v:shape>
            </w:pict>
          </mc:Fallback>
        </mc:AlternateContent>
      </w:r>
      <w:r w:rsidRPr="009C5BC1">
        <w:rPr>
          <w:rFonts w:ascii="Times New Roman" w:hAnsi="Times New Roman" w:cs="Times New Roman"/>
          <w:noProof/>
          <w:sz w:val="28"/>
          <w:szCs w:val="28"/>
          <w:lang w:eastAsia="ru-RU"/>
        </w:rPr>
        <mc:AlternateContent>
          <mc:Choice Requires="wps">
            <w:drawing>
              <wp:anchor distT="0" distB="110490" distL="0" distR="0" simplePos="0" relativeHeight="251654656" behindDoc="0" locked="0" layoutInCell="1" allowOverlap="1" wp14:anchorId="26C54752" wp14:editId="794DDB25">
                <wp:simplePos x="0" y="0"/>
                <wp:positionH relativeFrom="page">
                  <wp:posOffset>3881120</wp:posOffset>
                </wp:positionH>
                <wp:positionV relativeFrom="paragraph">
                  <wp:posOffset>0</wp:posOffset>
                </wp:positionV>
                <wp:extent cx="1184910" cy="234950"/>
                <wp:effectExtent l="0" t="0" r="0" b="0"/>
                <wp:wrapTopAndBottom/>
                <wp:docPr id="26" name="Shap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4910" cy="234950"/>
                        </a:xfrm>
                        <a:prstGeom prst="rect">
                          <a:avLst/>
                        </a:prstGeom>
                        <a:noFill/>
                      </wps:spPr>
                      <wps:txbx>
                        <w:txbxContent>
                          <w:p w:rsidR="006F51F8" w:rsidRDefault="006F51F8" w:rsidP="004F33A7">
                            <w:pPr>
                              <w:pStyle w:val="15"/>
                              <w:ind w:firstLine="0"/>
                              <w:jc w:val="center"/>
                            </w:pPr>
                            <w:r>
                              <w:rPr>
                                <w:color w:val="000000"/>
                                <w:lang w:bidi="ru-RU"/>
                              </w:rPr>
                              <w:t>СР</w:t>
                            </w:r>
                            <w:r>
                              <w:rPr>
                                <w:color w:val="000000"/>
                                <w:sz w:val="18"/>
                                <w:szCs w:val="18"/>
                                <w:lang w:bidi="ru-RU"/>
                              </w:rPr>
                              <w:t xml:space="preserve">п/п </w:t>
                            </w:r>
                            <w:r>
                              <w:rPr>
                                <w:color w:val="000000"/>
                                <w:lang w:bidi="ru-RU"/>
                              </w:rPr>
                              <w:t>х СС</w:t>
                            </w:r>
                            <w:r>
                              <w:rPr>
                                <w:color w:val="000000"/>
                                <w:sz w:val="18"/>
                                <w:szCs w:val="18"/>
                                <w:lang w:bidi="ru-RU"/>
                              </w:rPr>
                              <w:t>уз</w:t>
                            </w:r>
                            <w:r>
                              <w:rPr>
                                <w:color w:val="000000"/>
                                <w:lang w:bidi="ru-RU"/>
                              </w:rPr>
                              <w:t>, где:</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id="Shape 7" o:spid="_x0000_s1027" type="#_x0000_t202" style="position:absolute;margin-left:305.6pt;margin-top:0;width:93.3pt;height:18.5pt;z-index:251654656;visibility:visible;mso-wrap-style:none;mso-width-percent:0;mso-height-percent:0;mso-wrap-distance-left:0;mso-wrap-distance-top:0;mso-wrap-distance-right:0;mso-wrap-distance-bottom:8.7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" filled="f" stroked="f">
                <v:path arrowok="t"/>
                <v:textbox inset="0,0,0,0">
                  <w:txbxContent>
                    <w:p w:rsidR="006F51F8" w:rsidRDefault="006F51F8" w:rsidP="004F33A7">
                      <w:pPr>
                        <w:pStyle w:val="15"/>
                        <w:ind w:firstLine="0"/>
                        <w:jc w:val="center"/>
                      </w:pPr>
                      <w:proofErr w:type="spellStart"/>
                      <w:r>
                        <w:rPr>
                          <w:color w:val="000000"/>
                          <w:lang w:bidi="ru-RU"/>
                        </w:rPr>
                        <w:t>СР</w:t>
                      </w:r>
                      <w:r>
                        <w:rPr>
                          <w:color w:val="000000"/>
                          <w:sz w:val="18"/>
                          <w:szCs w:val="18"/>
                          <w:lang w:bidi="ru-RU"/>
                        </w:rPr>
                        <w:t>п</w:t>
                      </w:r>
                      <w:proofErr w:type="spellEnd"/>
                      <w:r>
                        <w:rPr>
                          <w:color w:val="000000"/>
                          <w:sz w:val="18"/>
                          <w:szCs w:val="18"/>
                          <w:lang w:bidi="ru-RU"/>
                        </w:rPr>
                        <w:t>/</w:t>
                      </w:r>
                      <w:proofErr w:type="gramStart"/>
                      <w:r>
                        <w:rPr>
                          <w:color w:val="000000"/>
                          <w:sz w:val="18"/>
                          <w:szCs w:val="18"/>
                          <w:lang w:bidi="ru-RU"/>
                        </w:rPr>
                        <w:t>п</w:t>
                      </w:r>
                      <w:proofErr w:type="gramEnd"/>
                      <w:r>
                        <w:rPr>
                          <w:color w:val="000000"/>
                          <w:sz w:val="18"/>
                          <w:szCs w:val="18"/>
                          <w:lang w:bidi="ru-RU"/>
                        </w:rPr>
                        <w:t xml:space="preserve"> </w:t>
                      </w:r>
                      <w:r>
                        <w:rPr>
                          <w:color w:val="000000"/>
                          <w:lang w:bidi="ru-RU"/>
                        </w:rPr>
                        <w:t xml:space="preserve">х </w:t>
                      </w:r>
                      <w:proofErr w:type="spellStart"/>
                      <w:r>
                        <w:rPr>
                          <w:color w:val="000000"/>
                          <w:lang w:bidi="ru-RU"/>
                        </w:rPr>
                        <w:t>СС</w:t>
                      </w:r>
                      <w:r>
                        <w:rPr>
                          <w:color w:val="000000"/>
                          <w:sz w:val="18"/>
                          <w:szCs w:val="18"/>
                          <w:lang w:bidi="ru-RU"/>
                        </w:rPr>
                        <w:t>уз</w:t>
                      </w:r>
                      <w:proofErr w:type="spellEnd"/>
                      <w:r>
                        <w:rPr>
                          <w:color w:val="000000"/>
                          <w:lang w:bidi="ru-RU"/>
                        </w:rPr>
                        <w:t>, где:</w:t>
                      </w:r>
                    </w:p>
                  </w:txbxContent>
                </v:textbox>
                <w10:wrap type="topAndBottom" anchorx="page"/>
              </v:shape>
            </w:pict>
          </mc:Fallback>
        </mc:AlternateContent>
      </w:r>
      <w:r w:rsidR="004F33A7" w:rsidRPr="009C5BC1">
        <w:rPr>
          <w:rFonts w:ascii="Times New Roman" w:hAnsi="Times New Roman" w:cs="Times New Roman"/>
          <w:sz w:val="28"/>
          <w:szCs w:val="28"/>
        </w:rPr>
        <w:tab/>
      </w:r>
    </w:p>
    <w:p w:rsidR="004F33A7" w:rsidRPr="009C5BC1" w:rsidRDefault="004F33A7" w:rsidP="0084637D">
      <w:pPr>
        <w:pStyle w:val="15"/>
        <w:spacing w:line="240" w:lineRule="auto"/>
        <w:ind w:firstLine="708"/>
        <w:jc w:val="both"/>
        <w:rPr>
          <w:sz w:val="28"/>
          <w:szCs w:val="28"/>
        </w:rPr>
      </w:pPr>
      <w:r w:rsidRPr="009C5BC1">
        <w:rPr>
          <w:sz w:val="28"/>
          <w:szCs w:val="28"/>
          <w:lang w:bidi="ru-RU"/>
        </w:rPr>
        <w:t>ЭРп/</w:t>
      </w:r>
      <w:r w:rsidRPr="009C5BC1">
        <w:rPr>
          <w:sz w:val="28"/>
          <w:szCs w:val="28"/>
          <w:vertAlign w:val="subscript"/>
          <w:lang w:bidi="ru-RU"/>
        </w:rPr>
        <w:t>п</w:t>
      </w:r>
      <w:r w:rsidRPr="009C5BC1">
        <w:rPr>
          <w:sz w:val="28"/>
          <w:szCs w:val="28"/>
          <w:lang w:bidi="ru-RU"/>
        </w:rPr>
        <w:t xml:space="preserve"> </w:t>
      </w:r>
      <w:r w:rsidR="0084637D">
        <w:rPr>
          <w:sz w:val="28"/>
          <w:szCs w:val="28"/>
          <w:lang w:bidi="ru-RU"/>
        </w:rPr>
        <w:t>-</w:t>
      </w:r>
      <w:r w:rsidRPr="009C5BC1">
        <w:rPr>
          <w:sz w:val="28"/>
          <w:szCs w:val="28"/>
          <w:lang w:bidi="ru-RU"/>
        </w:rPr>
        <w:t xml:space="preserve"> эффективность реализации основного мероприятия;</w:t>
      </w:r>
    </w:p>
    <w:p w:rsidR="004F33A7" w:rsidRPr="009C5BC1" w:rsidRDefault="004F33A7" w:rsidP="0084637D">
      <w:pPr>
        <w:pStyle w:val="15"/>
        <w:spacing w:line="240" w:lineRule="auto"/>
        <w:ind w:firstLine="708"/>
        <w:jc w:val="both"/>
        <w:rPr>
          <w:sz w:val="28"/>
          <w:szCs w:val="28"/>
        </w:rPr>
      </w:pPr>
      <w:r w:rsidRPr="009C5BC1">
        <w:rPr>
          <w:sz w:val="28"/>
          <w:szCs w:val="28"/>
          <w:lang w:bidi="ru-RU"/>
        </w:rPr>
        <w:t xml:space="preserve">СРп/п </w:t>
      </w:r>
      <w:r w:rsidR="0084637D">
        <w:rPr>
          <w:sz w:val="28"/>
          <w:szCs w:val="28"/>
          <w:lang w:bidi="ru-RU"/>
        </w:rPr>
        <w:t>-</w:t>
      </w:r>
      <w:r w:rsidRPr="009C5BC1">
        <w:rPr>
          <w:sz w:val="28"/>
          <w:szCs w:val="28"/>
          <w:lang w:bidi="ru-RU"/>
        </w:rPr>
        <w:t xml:space="preserve"> степень реализации основного мероприятия;</w:t>
      </w:r>
    </w:p>
    <w:p w:rsidR="004F33A7" w:rsidRPr="009C5BC1" w:rsidRDefault="004F33A7" w:rsidP="0084637D">
      <w:pPr>
        <w:pStyle w:val="15"/>
        <w:spacing w:line="240" w:lineRule="auto"/>
        <w:ind w:firstLine="708"/>
        <w:jc w:val="both"/>
        <w:rPr>
          <w:sz w:val="28"/>
          <w:szCs w:val="28"/>
        </w:rPr>
      </w:pPr>
      <w:r w:rsidRPr="009C5BC1">
        <w:rPr>
          <w:sz w:val="28"/>
          <w:szCs w:val="28"/>
          <w:lang w:bidi="ru-RU"/>
        </w:rPr>
        <w:t>СС</w:t>
      </w:r>
      <w:r w:rsidRPr="009C5BC1">
        <w:rPr>
          <w:sz w:val="28"/>
          <w:szCs w:val="28"/>
          <w:vertAlign w:val="subscript"/>
          <w:lang w:bidi="ru-RU"/>
        </w:rPr>
        <w:t>уз</w:t>
      </w:r>
      <w:r w:rsidRPr="009C5BC1">
        <w:rPr>
          <w:sz w:val="28"/>
          <w:szCs w:val="28"/>
          <w:lang w:bidi="ru-RU"/>
        </w:rPr>
        <w:t xml:space="preserve"> - степень соответствия запланированному уровню расходов подпрограммы, основного мероприятия.</w:t>
      </w:r>
    </w:p>
    <w:p w:rsidR="004F33A7" w:rsidRPr="009C5BC1" w:rsidRDefault="004F33A7" w:rsidP="002C2576">
      <w:pPr>
        <w:pStyle w:val="15"/>
        <w:spacing w:after="300" w:line="240" w:lineRule="auto"/>
        <w:ind w:firstLine="720"/>
        <w:jc w:val="both"/>
        <w:rPr>
          <w:sz w:val="28"/>
          <w:szCs w:val="28"/>
        </w:rPr>
      </w:pPr>
      <w:r w:rsidRPr="009C5BC1">
        <w:rPr>
          <w:sz w:val="28"/>
          <w:szCs w:val="28"/>
          <w:lang w:bidi="ru-RU"/>
        </w:rPr>
        <w:t>1-1) степень реализации основного мероприятия рассчитывается по формуле:</w:t>
      </w:r>
    </w:p>
    <w:p w:rsidR="004F33A7" w:rsidRPr="009C5BC1" w:rsidRDefault="004F33A7" w:rsidP="002C2576">
      <w:pPr>
        <w:pStyle w:val="15"/>
        <w:spacing w:after="300" w:line="240" w:lineRule="auto"/>
        <w:ind w:firstLine="0"/>
        <w:jc w:val="center"/>
        <w:rPr>
          <w:sz w:val="28"/>
          <w:szCs w:val="28"/>
        </w:rPr>
      </w:pPr>
      <w:r w:rsidRPr="009C5BC1">
        <w:rPr>
          <w:sz w:val="28"/>
          <w:szCs w:val="28"/>
          <w:lang w:bidi="ru-RU"/>
        </w:rPr>
        <w:t xml:space="preserve">СРп/п= ЕСДп/п / </w:t>
      </w:r>
      <w:r w:rsidRPr="009C5BC1">
        <w:rPr>
          <w:sz w:val="28"/>
          <w:szCs w:val="28"/>
          <w:lang w:val="en-US" w:bidi="en-US"/>
        </w:rPr>
        <w:t>N</w:t>
      </w:r>
      <w:r w:rsidRPr="009C5BC1">
        <w:rPr>
          <w:sz w:val="28"/>
          <w:szCs w:val="28"/>
          <w:lang w:bidi="en-US"/>
        </w:rPr>
        <w:t xml:space="preserve">, </w:t>
      </w:r>
      <w:r w:rsidRPr="009C5BC1">
        <w:rPr>
          <w:sz w:val="28"/>
          <w:szCs w:val="28"/>
          <w:lang w:bidi="ru-RU"/>
        </w:rPr>
        <w:t>где:</w:t>
      </w:r>
    </w:p>
    <w:p w:rsidR="0084637D" w:rsidRDefault="008E07F4" w:rsidP="0084637D">
      <w:pPr>
        <w:pStyle w:val="15"/>
        <w:tabs>
          <w:tab w:val="left" w:pos="1150"/>
        </w:tabs>
        <w:spacing w:line="240" w:lineRule="auto"/>
        <w:ind w:firstLine="709"/>
        <w:jc w:val="both"/>
        <w:rPr>
          <w:sz w:val="28"/>
          <w:szCs w:val="28"/>
        </w:rPr>
      </w:pPr>
      <w:r>
        <w:rPr>
          <w:sz w:val="28"/>
          <w:szCs w:val="28"/>
          <w:lang w:bidi="ru-RU"/>
        </w:rPr>
        <w:t>СРп/п - </w:t>
      </w:r>
      <w:r w:rsidR="004F33A7" w:rsidRPr="009C5BC1">
        <w:rPr>
          <w:sz w:val="28"/>
          <w:szCs w:val="28"/>
          <w:lang w:bidi="ru-RU"/>
        </w:rPr>
        <w:t>степень реализации основного мероприятия;</w:t>
      </w:r>
    </w:p>
    <w:p w:rsidR="004F33A7" w:rsidRPr="009C5BC1" w:rsidRDefault="0084637D" w:rsidP="0084637D">
      <w:pPr>
        <w:pStyle w:val="15"/>
        <w:tabs>
          <w:tab w:val="left" w:pos="1150"/>
        </w:tabs>
        <w:spacing w:line="240" w:lineRule="auto"/>
        <w:ind w:firstLine="709"/>
        <w:jc w:val="both"/>
        <w:rPr>
          <w:sz w:val="28"/>
          <w:szCs w:val="28"/>
        </w:rPr>
      </w:pPr>
      <w:r>
        <w:rPr>
          <w:sz w:val="28"/>
          <w:szCs w:val="28"/>
          <w:lang w:bidi="ru-RU"/>
        </w:rPr>
        <w:t>СД -</w:t>
      </w:r>
      <w:r w:rsidR="004F33A7" w:rsidRPr="009C5BC1">
        <w:rPr>
          <w:sz w:val="28"/>
          <w:szCs w:val="28"/>
          <w:lang w:bidi="ru-RU"/>
        </w:rPr>
        <w:t xml:space="preserve"> степень достижения планового значения целевого показателя</w:t>
      </w:r>
      <w:r>
        <w:rPr>
          <w:sz w:val="28"/>
          <w:szCs w:val="28"/>
        </w:rPr>
        <w:t xml:space="preserve"> </w:t>
      </w:r>
      <w:r w:rsidR="004F33A7" w:rsidRPr="009C5BC1">
        <w:rPr>
          <w:sz w:val="28"/>
          <w:szCs w:val="28"/>
          <w:lang w:bidi="ru-RU"/>
        </w:rPr>
        <w:t>основного мероприятия;</w:t>
      </w:r>
    </w:p>
    <w:p w:rsidR="004F33A7" w:rsidRPr="009C5BC1" w:rsidRDefault="004F33A7" w:rsidP="0084637D">
      <w:pPr>
        <w:pStyle w:val="15"/>
        <w:spacing w:line="240" w:lineRule="auto"/>
        <w:ind w:firstLine="708"/>
        <w:jc w:val="both"/>
        <w:rPr>
          <w:sz w:val="28"/>
          <w:szCs w:val="28"/>
        </w:rPr>
      </w:pPr>
      <w:r w:rsidRPr="009C5BC1">
        <w:rPr>
          <w:sz w:val="28"/>
          <w:szCs w:val="28"/>
          <w:lang w:val="en-US" w:bidi="en-US"/>
        </w:rPr>
        <w:t>N</w:t>
      </w:r>
      <w:r w:rsidR="0084637D">
        <w:rPr>
          <w:sz w:val="28"/>
          <w:szCs w:val="28"/>
          <w:lang w:bidi="en-US"/>
        </w:rPr>
        <w:t xml:space="preserve"> </w:t>
      </w:r>
      <w:r w:rsidRPr="009C5BC1">
        <w:rPr>
          <w:sz w:val="28"/>
          <w:szCs w:val="28"/>
          <w:lang w:bidi="ru-RU"/>
        </w:rPr>
        <w:t>- число целевых показателей основного мероприятия.</w:t>
      </w:r>
    </w:p>
    <w:p w:rsidR="004F33A7" w:rsidRPr="009C5BC1" w:rsidRDefault="004F33A7" w:rsidP="002C2576">
      <w:pPr>
        <w:pStyle w:val="15"/>
        <w:spacing w:after="300" w:line="240" w:lineRule="auto"/>
        <w:ind w:firstLine="720"/>
        <w:jc w:val="both"/>
        <w:rPr>
          <w:sz w:val="28"/>
          <w:szCs w:val="28"/>
        </w:rPr>
      </w:pPr>
      <w:r w:rsidRPr="009C5BC1">
        <w:rPr>
          <w:sz w:val="28"/>
          <w:szCs w:val="28"/>
          <w:lang w:bidi="ru-RU"/>
        </w:rPr>
        <w:t>1-2) степень достижения целевых показателей основных мероприятий, входящие в муниципальную программу:</w:t>
      </w:r>
    </w:p>
    <w:p w:rsidR="004F33A7" w:rsidRPr="009C5BC1" w:rsidRDefault="004F33A7" w:rsidP="002C2576">
      <w:pPr>
        <w:pStyle w:val="15"/>
        <w:spacing w:after="300" w:line="240" w:lineRule="auto"/>
        <w:ind w:firstLine="0"/>
        <w:jc w:val="center"/>
        <w:rPr>
          <w:sz w:val="28"/>
          <w:szCs w:val="28"/>
        </w:rPr>
      </w:pPr>
      <w:r w:rsidRPr="009C5BC1">
        <w:rPr>
          <w:sz w:val="28"/>
          <w:szCs w:val="28"/>
          <w:lang w:bidi="ru-RU"/>
        </w:rPr>
        <w:t>СДп/ппз= ЗПп/пф / ЗПп/пп, где:</w:t>
      </w:r>
    </w:p>
    <w:p w:rsidR="004F33A7" w:rsidRPr="009C5BC1" w:rsidRDefault="008E07F4" w:rsidP="0084637D">
      <w:pPr>
        <w:pStyle w:val="15"/>
        <w:tabs>
          <w:tab w:val="left" w:pos="886"/>
        </w:tabs>
        <w:spacing w:line="240" w:lineRule="auto"/>
        <w:ind w:firstLine="709"/>
        <w:jc w:val="both"/>
        <w:rPr>
          <w:sz w:val="28"/>
          <w:szCs w:val="28"/>
        </w:rPr>
      </w:pPr>
      <w:r>
        <w:rPr>
          <w:sz w:val="28"/>
          <w:szCs w:val="28"/>
          <w:lang w:bidi="ru-RU"/>
        </w:rPr>
        <w:t>СДп/пз </w:t>
      </w:r>
      <w:r w:rsidR="004F33A7" w:rsidRPr="009C5BC1">
        <w:rPr>
          <w:sz w:val="28"/>
          <w:szCs w:val="28"/>
          <w:lang w:bidi="ru-RU"/>
        </w:rPr>
        <w:t xml:space="preserve">- степень достижения планового значения целевого </w:t>
      </w:r>
      <w:r w:rsidR="001144D3" w:rsidRPr="009C5BC1">
        <w:rPr>
          <w:sz w:val="28"/>
          <w:szCs w:val="28"/>
          <w:lang w:bidi="ru-RU"/>
        </w:rPr>
        <w:t>показателя основного</w:t>
      </w:r>
      <w:r w:rsidR="004F33A7" w:rsidRPr="009C5BC1">
        <w:rPr>
          <w:sz w:val="28"/>
          <w:szCs w:val="28"/>
          <w:lang w:bidi="ru-RU"/>
        </w:rPr>
        <w:t xml:space="preserve"> мероприятия;</w:t>
      </w:r>
    </w:p>
    <w:p w:rsidR="004F33A7" w:rsidRPr="009C5BC1" w:rsidRDefault="004F33A7" w:rsidP="0084637D">
      <w:pPr>
        <w:pStyle w:val="15"/>
        <w:spacing w:line="240" w:lineRule="auto"/>
        <w:ind w:firstLine="709"/>
        <w:jc w:val="both"/>
        <w:rPr>
          <w:sz w:val="28"/>
          <w:szCs w:val="28"/>
        </w:rPr>
      </w:pPr>
      <w:r w:rsidRPr="009C5BC1">
        <w:rPr>
          <w:sz w:val="28"/>
          <w:szCs w:val="28"/>
          <w:lang w:bidi="ru-RU"/>
        </w:rPr>
        <w:t xml:space="preserve">ЗПп/пф - значение целевого основного мероприятия, фактически достигнутое на конец </w:t>
      </w:r>
      <w:r w:rsidR="001144D3" w:rsidRPr="009C5BC1">
        <w:rPr>
          <w:sz w:val="28"/>
          <w:szCs w:val="28"/>
          <w:lang w:bidi="ru-RU"/>
        </w:rPr>
        <w:t>отчётного</w:t>
      </w:r>
      <w:r w:rsidRPr="009C5BC1">
        <w:rPr>
          <w:sz w:val="28"/>
          <w:szCs w:val="28"/>
          <w:lang w:bidi="ru-RU"/>
        </w:rPr>
        <w:t xml:space="preserve"> периода;</w:t>
      </w:r>
    </w:p>
    <w:p w:rsidR="004F33A7" w:rsidRPr="009C5BC1" w:rsidRDefault="004F33A7" w:rsidP="0084637D">
      <w:pPr>
        <w:pStyle w:val="15"/>
        <w:spacing w:after="160" w:line="240" w:lineRule="auto"/>
        <w:ind w:firstLine="709"/>
        <w:jc w:val="both"/>
        <w:rPr>
          <w:sz w:val="28"/>
          <w:szCs w:val="28"/>
          <w:lang w:bidi="ru-RU"/>
        </w:rPr>
      </w:pPr>
      <w:r w:rsidRPr="009C5BC1">
        <w:rPr>
          <w:sz w:val="28"/>
          <w:szCs w:val="28"/>
          <w:lang w:bidi="ru-RU"/>
        </w:rPr>
        <w:t>ЗП</w:t>
      </w:r>
      <w:r w:rsidRPr="009C5BC1">
        <w:rPr>
          <w:sz w:val="28"/>
          <w:szCs w:val="28"/>
          <w:vertAlign w:val="subscript"/>
          <w:lang w:bidi="ru-RU"/>
        </w:rPr>
        <w:t>п/пп</w:t>
      </w:r>
      <w:r w:rsidRPr="009C5BC1">
        <w:rPr>
          <w:sz w:val="28"/>
          <w:szCs w:val="28"/>
          <w:lang w:bidi="ru-RU"/>
        </w:rPr>
        <w:t xml:space="preserve"> - плановое значение целевого показателя основного мероприятия.</w:t>
      </w:r>
    </w:p>
    <w:p w:rsidR="004F33A7" w:rsidRPr="009C5BC1" w:rsidRDefault="004F33A7" w:rsidP="002C2576">
      <w:pPr>
        <w:pStyle w:val="15"/>
        <w:spacing w:after="160" w:line="240" w:lineRule="auto"/>
        <w:ind w:firstLine="720"/>
        <w:jc w:val="both"/>
        <w:rPr>
          <w:sz w:val="28"/>
          <w:szCs w:val="28"/>
        </w:rPr>
      </w:pPr>
      <w:r w:rsidRPr="009C5BC1">
        <w:rPr>
          <w:sz w:val="28"/>
          <w:szCs w:val="28"/>
          <w:lang w:bidi="ru-RU"/>
        </w:rPr>
        <w:t xml:space="preserve">1-3) степень соответствия запланированному уровню расходов оценивается для каждого основного мероприятия </w:t>
      </w:r>
      <w:r w:rsidR="0084637D">
        <w:rPr>
          <w:sz w:val="28"/>
          <w:szCs w:val="28"/>
          <w:lang w:bidi="ru-RU"/>
        </w:rPr>
        <w:br/>
      </w:r>
      <w:r w:rsidRPr="009C5BC1">
        <w:rPr>
          <w:sz w:val="28"/>
          <w:szCs w:val="28"/>
          <w:lang w:bidi="ru-RU"/>
        </w:rPr>
        <w:t xml:space="preserve">как отношение фактически </w:t>
      </w:r>
      <w:r w:rsidR="001144D3" w:rsidRPr="009C5BC1">
        <w:rPr>
          <w:sz w:val="28"/>
          <w:szCs w:val="28"/>
          <w:lang w:bidi="ru-RU"/>
        </w:rPr>
        <w:t>произведённых</w:t>
      </w:r>
      <w:r w:rsidRPr="009C5BC1">
        <w:rPr>
          <w:sz w:val="28"/>
          <w:szCs w:val="28"/>
          <w:lang w:bidi="ru-RU"/>
        </w:rPr>
        <w:t xml:space="preserve"> в </w:t>
      </w:r>
      <w:r w:rsidR="001144D3" w:rsidRPr="009C5BC1">
        <w:rPr>
          <w:sz w:val="28"/>
          <w:szCs w:val="28"/>
          <w:lang w:bidi="ru-RU"/>
        </w:rPr>
        <w:t>отчётном</w:t>
      </w:r>
      <w:r w:rsidRPr="009C5BC1">
        <w:rPr>
          <w:sz w:val="28"/>
          <w:szCs w:val="28"/>
          <w:lang w:bidi="ru-RU"/>
        </w:rPr>
        <w:t xml:space="preserve"> году расходов на их реализацию к плановым значениям по следующей формуле:</w:t>
      </w:r>
    </w:p>
    <w:p w:rsidR="004F33A7" w:rsidRPr="009C5BC1" w:rsidRDefault="004F33A7" w:rsidP="0084637D">
      <w:pPr>
        <w:pStyle w:val="15"/>
        <w:spacing w:after="300" w:line="240" w:lineRule="auto"/>
        <w:ind w:firstLine="0"/>
        <w:jc w:val="center"/>
        <w:rPr>
          <w:sz w:val="28"/>
          <w:szCs w:val="28"/>
        </w:rPr>
      </w:pPr>
      <w:r w:rsidRPr="009C5BC1">
        <w:rPr>
          <w:sz w:val="28"/>
          <w:szCs w:val="28"/>
          <w:lang w:bidi="ru-RU"/>
        </w:rPr>
        <w:t>ССуз= Зф/Зп, где:</w:t>
      </w:r>
    </w:p>
    <w:p w:rsidR="004F33A7" w:rsidRPr="009C5BC1" w:rsidRDefault="004F33A7" w:rsidP="0084637D">
      <w:pPr>
        <w:pStyle w:val="15"/>
        <w:spacing w:line="240" w:lineRule="auto"/>
        <w:ind w:firstLine="709"/>
        <w:jc w:val="both"/>
        <w:rPr>
          <w:sz w:val="28"/>
          <w:szCs w:val="28"/>
        </w:rPr>
      </w:pPr>
      <w:r w:rsidRPr="009C5BC1">
        <w:rPr>
          <w:sz w:val="28"/>
          <w:szCs w:val="28"/>
          <w:lang w:bidi="ru-RU"/>
        </w:rPr>
        <w:lastRenderedPageBreak/>
        <w:t>СС</w:t>
      </w:r>
      <w:r w:rsidRPr="009C5BC1">
        <w:rPr>
          <w:sz w:val="28"/>
          <w:szCs w:val="28"/>
          <w:vertAlign w:val="subscript"/>
          <w:lang w:bidi="ru-RU"/>
        </w:rPr>
        <w:t>уз</w:t>
      </w:r>
      <w:r w:rsidRPr="009C5BC1">
        <w:rPr>
          <w:sz w:val="28"/>
          <w:szCs w:val="28"/>
          <w:lang w:bidi="ru-RU"/>
        </w:rPr>
        <w:t xml:space="preserve"> - степень соответствия запланированному уровню расходов;</w:t>
      </w:r>
    </w:p>
    <w:p w:rsidR="004F33A7" w:rsidRPr="009C5BC1" w:rsidRDefault="004F33A7" w:rsidP="0084637D">
      <w:pPr>
        <w:pStyle w:val="15"/>
        <w:spacing w:line="240" w:lineRule="auto"/>
        <w:ind w:firstLine="709"/>
        <w:jc w:val="both"/>
        <w:rPr>
          <w:sz w:val="28"/>
          <w:szCs w:val="28"/>
        </w:rPr>
      </w:pPr>
      <w:r w:rsidRPr="009C5BC1">
        <w:rPr>
          <w:sz w:val="28"/>
          <w:szCs w:val="28"/>
          <w:lang w:bidi="ru-RU"/>
        </w:rPr>
        <w:t xml:space="preserve">Зф - фактические расходы на реализацию основного мероприятия в </w:t>
      </w:r>
      <w:r w:rsidR="001144D3" w:rsidRPr="009C5BC1">
        <w:rPr>
          <w:sz w:val="28"/>
          <w:szCs w:val="28"/>
          <w:lang w:bidi="ru-RU"/>
        </w:rPr>
        <w:t>отчётном</w:t>
      </w:r>
      <w:r w:rsidRPr="009C5BC1">
        <w:rPr>
          <w:sz w:val="28"/>
          <w:szCs w:val="28"/>
          <w:lang w:bidi="ru-RU"/>
        </w:rPr>
        <w:t xml:space="preserve"> году;</w:t>
      </w:r>
    </w:p>
    <w:p w:rsidR="0084637D" w:rsidRDefault="004F33A7" w:rsidP="0084637D">
      <w:pPr>
        <w:pStyle w:val="15"/>
        <w:spacing w:after="160" w:line="240" w:lineRule="auto"/>
        <w:ind w:firstLine="709"/>
        <w:jc w:val="both"/>
        <w:rPr>
          <w:sz w:val="28"/>
          <w:szCs w:val="28"/>
        </w:rPr>
      </w:pPr>
      <w:r w:rsidRPr="009C5BC1">
        <w:rPr>
          <w:sz w:val="28"/>
          <w:szCs w:val="28"/>
          <w:lang w:bidi="ru-RU"/>
        </w:rPr>
        <w:t xml:space="preserve">Зп - </w:t>
      </w:r>
      <w:r w:rsidR="001144D3" w:rsidRPr="009C5BC1">
        <w:rPr>
          <w:sz w:val="28"/>
          <w:szCs w:val="28"/>
          <w:lang w:bidi="ru-RU"/>
        </w:rPr>
        <w:t>объёмы</w:t>
      </w:r>
      <w:r w:rsidRPr="009C5BC1">
        <w:rPr>
          <w:sz w:val="28"/>
          <w:szCs w:val="28"/>
          <w:lang w:bidi="ru-RU"/>
        </w:rPr>
        <w:t xml:space="preserve"> бюджетных ассигнований, предусмотренные на реализацию соответствующего основного мероприятия </w:t>
      </w:r>
      <w:r w:rsidR="0084637D">
        <w:rPr>
          <w:sz w:val="28"/>
          <w:szCs w:val="28"/>
          <w:lang w:bidi="ru-RU"/>
        </w:rPr>
        <w:br/>
      </w:r>
      <w:r w:rsidRPr="009C5BC1">
        <w:rPr>
          <w:sz w:val="28"/>
          <w:szCs w:val="28"/>
          <w:lang w:bidi="ru-RU"/>
        </w:rPr>
        <w:t xml:space="preserve">в местном бюджете на </w:t>
      </w:r>
      <w:r w:rsidR="001144D3" w:rsidRPr="009C5BC1">
        <w:rPr>
          <w:sz w:val="28"/>
          <w:szCs w:val="28"/>
          <w:lang w:bidi="ru-RU"/>
        </w:rPr>
        <w:t>отчётный</w:t>
      </w:r>
      <w:r w:rsidRPr="009C5BC1">
        <w:rPr>
          <w:sz w:val="28"/>
          <w:szCs w:val="28"/>
          <w:lang w:bidi="ru-RU"/>
        </w:rPr>
        <w:t xml:space="preserve"> год в соответствии с действующей на момент проведения оценки эффективности реализации редакцией муниципальной программы.</w:t>
      </w:r>
    </w:p>
    <w:p w:rsidR="004F33A7" w:rsidRPr="009C5BC1" w:rsidRDefault="0084637D" w:rsidP="0084637D">
      <w:pPr>
        <w:pStyle w:val="15"/>
        <w:spacing w:after="160" w:line="240" w:lineRule="auto"/>
        <w:ind w:firstLine="709"/>
        <w:jc w:val="both"/>
        <w:rPr>
          <w:sz w:val="28"/>
          <w:szCs w:val="28"/>
        </w:rPr>
      </w:pPr>
      <w:r>
        <w:rPr>
          <w:sz w:val="28"/>
          <w:szCs w:val="28"/>
        </w:rPr>
        <w:t>2) </w:t>
      </w:r>
      <w:r w:rsidR="004F33A7" w:rsidRPr="009C5BC1">
        <w:rPr>
          <w:sz w:val="28"/>
          <w:szCs w:val="28"/>
          <w:lang w:bidi="ru-RU"/>
        </w:rPr>
        <w:t xml:space="preserve">на втором этапе осуществляется оценка эффективности реализации муниципальной программы в целом, включая оценку степени достижения целей и решения задач муниципальной программы. Эффективность </w:t>
      </w:r>
      <w:r w:rsidR="001144D3" w:rsidRPr="009C5BC1">
        <w:rPr>
          <w:sz w:val="28"/>
          <w:szCs w:val="28"/>
          <w:lang w:bidi="ru-RU"/>
        </w:rPr>
        <w:t>реализации муниципальной</w:t>
      </w:r>
      <w:r w:rsidR="004F33A7" w:rsidRPr="009C5BC1">
        <w:rPr>
          <w:sz w:val="28"/>
          <w:szCs w:val="28"/>
          <w:lang w:bidi="ru-RU"/>
        </w:rPr>
        <w:t xml:space="preserve"> программы оценивается в зависимости от значений оценки эффективности реализации основных мероприятий по следующей формуле:</w:t>
      </w:r>
    </w:p>
    <w:p w:rsidR="004F33A7" w:rsidRPr="009C5BC1" w:rsidRDefault="004F33A7" w:rsidP="002C2576">
      <w:pPr>
        <w:pStyle w:val="15"/>
        <w:spacing w:after="300" w:line="240" w:lineRule="auto"/>
        <w:ind w:firstLine="0"/>
        <w:jc w:val="center"/>
        <w:rPr>
          <w:sz w:val="28"/>
          <w:szCs w:val="28"/>
        </w:rPr>
      </w:pPr>
      <w:r w:rsidRPr="009C5BC1">
        <w:rPr>
          <w:sz w:val="28"/>
          <w:szCs w:val="28"/>
          <w:lang w:bidi="ru-RU"/>
        </w:rPr>
        <w:t xml:space="preserve">ЭРмп = 0,5хСРмп + 0,5х£ЭРп/п / </w:t>
      </w:r>
      <w:r w:rsidRPr="009C5BC1">
        <w:rPr>
          <w:sz w:val="28"/>
          <w:szCs w:val="28"/>
          <w:lang w:val="en-US" w:bidi="en-US"/>
        </w:rPr>
        <w:t>Nn</w:t>
      </w:r>
      <w:r w:rsidRPr="009C5BC1">
        <w:rPr>
          <w:sz w:val="28"/>
          <w:szCs w:val="28"/>
          <w:lang w:bidi="ru-RU"/>
        </w:rPr>
        <w:t>/п, где:</w:t>
      </w:r>
    </w:p>
    <w:p w:rsidR="004F33A7" w:rsidRPr="009C5BC1" w:rsidRDefault="004F33A7" w:rsidP="00B94D8F">
      <w:pPr>
        <w:pStyle w:val="15"/>
        <w:spacing w:line="240" w:lineRule="auto"/>
        <w:ind w:firstLine="709"/>
        <w:rPr>
          <w:sz w:val="28"/>
          <w:szCs w:val="28"/>
        </w:rPr>
      </w:pPr>
      <w:r w:rsidRPr="009C5BC1">
        <w:rPr>
          <w:sz w:val="28"/>
          <w:szCs w:val="28"/>
          <w:lang w:bidi="ru-RU"/>
        </w:rPr>
        <w:t xml:space="preserve">ЭРмп </w:t>
      </w:r>
      <w:r w:rsidR="008E07F4">
        <w:rPr>
          <w:sz w:val="28"/>
          <w:szCs w:val="28"/>
          <w:lang w:bidi="ru-RU"/>
        </w:rPr>
        <w:t>-</w:t>
      </w:r>
      <w:r w:rsidRPr="009C5BC1">
        <w:rPr>
          <w:sz w:val="28"/>
          <w:szCs w:val="28"/>
          <w:lang w:bidi="ru-RU"/>
        </w:rPr>
        <w:t xml:space="preserve"> эффективность реализации муниципальной программы;</w:t>
      </w:r>
    </w:p>
    <w:p w:rsidR="004F33A7" w:rsidRPr="009C5BC1" w:rsidRDefault="004F33A7" w:rsidP="00B94D8F">
      <w:pPr>
        <w:pStyle w:val="15"/>
        <w:spacing w:line="240" w:lineRule="auto"/>
        <w:ind w:firstLine="709"/>
        <w:rPr>
          <w:sz w:val="28"/>
          <w:szCs w:val="28"/>
        </w:rPr>
      </w:pPr>
      <w:r w:rsidRPr="009C5BC1">
        <w:rPr>
          <w:sz w:val="28"/>
          <w:szCs w:val="28"/>
          <w:lang w:bidi="ru-RU"/>
        </w:rPr>
        <w:t>СРмп- степень реализации муниципальной программы;</w:t>
      </w:r>
    </w:p>
    <w:p w:rsidR="004F33A7" w:rsidRPr="009C5BC1" w:rsidRDefault="004F33A7" w:rsidP="00B94D8F">
      <w:pPr>
        <w:pStyle w:val="15"/>
        <w:spacing w:line="240" w:lineRule="auto"/>
        <w:ind w:firstLine="709"/>
        <w:rPr>
          <w:sz w:val="28"/>
          <w:szCs w:val="28"/>
        </w:rPr>
      </w:pPr>
      <w:r w:rsidRPr="009C5BC1">
        <w:rPr>
          <w:sz w:val="28"/>
          <w:szCs w:val="28"/>
          <w:lang w:bidi="ru-RU"/>
        </w:rPr>
        <w:t>ЭРп</w:t>
      </w:r>
      <w:r w:rsidRPr="009C5BC1">
        <w:rPr>
          <w:sz w:val="28"/>
          <w:szCs w:val="28"/>
          <w:vertAlign w:val="subscript"/>
          <w:lang w:bidi="ru-RU"/>
        </w:rPr>
        <w:t>п</w:t>
      </w:r>
      <w:r w:rsidRPr="009C5BC1">
        <w:rPr>
          <w:sz w:val="28"/>
          <w:szCs w:val="28"/>
          <w:lang w:bidi="ru-RU"/>
        </w:rPr>
        <w:t xml:space="preserve"> </w:t>
      </w:r>
      <w:r w:rsidR="008E07F4">
        <w:rPr>
          <w:sz w:val="28"/>
          <w:szCs w:val="28"/>
          <w:lang w:bidi="ru-RU"/>
        </w:rPr>
        <w:t>-</w:t>
      </w:r>
      <w:r w:rsidRPr="009C5BC1">
        <w:rPr>
          <w:sz w:val="28"/>
          <w:szCs w:val="28"/>
          <w:lang w:bidi="ru-RU"/>
        </w:rPr>
        <w:t xml:space="preserve"> эффективность реализации основного мероприятия;</w:t>
      </w:r>
    </w:p>
    <w:p w:rsidR="004F33A7" w:rsidRPr="009C5BC1" w:rsidRDefault="004F33A7" w:rsidP="00B94D8F">
      <w:pPr>
        <w:pStyle w:val="15"/>
        <w:tabs>
          <w:tab w:val="left" w:pos="751"/>
        </w:tabs>
        <w:spacing w:line="240" w:lineRule="auto"/>
        <w:ind w:firstLine="709"/>
        <w:rPr>
          <w:sz w:val="28"/>
          <w:szCs w:val="28"/>
        </w:rPr>
      </w:pPr>
      <w:r w:rsidRPr="009C5BC1">
        <w:rPr>
          <w:sz w:val="28"/>
          <w:szCs w:val="28"/>
          <w:lang w:val="en-US" w:bidi="en-US"/>
        </w:rPr>
        <w:t>N</w:t>
      </w:r>
      <w:r w:rsidR="008E07F4">
        <w:rPr>
          <w:sz w:val="28"/>
          <w:szCs w:val="28"/>
          <w:lang w:bidi="ru-RU"/>
        </w:rPr>
        <w:t>/п </w:t>
      </w:r>
      <w:r w:rsidRPr="009C5BC1">
        <w:rPr>
          <w:sz w:val="28"/>
          <w:szCs w:val="28"/>
          <w:lang w:bidi="ru-RU"/>
        </w:rPr>
        <w:t>- основных мероприятий для достижения целей муниципальной</w:t>
      </w:r>
      <w:r w:rsidR="00B94D8F">
        <w:rPr>
          <w:sz w:val="28"/>
          <w:szCs w:val="28"/>
        </w:rPr>
        <w:t xml:space="preserve"> </w:t>
      </w:r>
      <w:r w:rsidRPr="009C5BC1">
        <w:rPr>
          <w:sz w:val="28"/>
          <w:szCs w:val="28"/>
          <w:lang w:bidi="ru-RU"/>
        </w:rPr>
        <w:t>программы.</w:t>
      </w:r>
    </w:p>
    <w:p w:rsidR="004F33A7" w:rsidRPr="009C5BC1" w:rsidRDefault="004F33A7" w:rsidP="002C2576">
      <w:pPr>
        <w:pStyle w:val="15"/>
        <w:spacing w:after="340" w:line="240" w:lineRule="auto"/>
        <w:ind w:firstLine="740"/>
        <w:jc w:val="both"/>
        <w:rPr>
          <w:sz w:val="28"/>
          <w:szCs w:val="28"/>
        </w:rPr>
      </w:pPr>
      <w:r w:rsidRPr="009C5BC1">
        <w:rPr>
          <w:sz w:val="28"/>
          <w:szCs w:val="28"/>
          <w:lang w:bidi="ru-RU"/>
        </w:rPr>
        <w:t>2-1) степень реализации муниципальной программы рассчитывается по формуле:</w:t>
      </w:r>
    </w:p>
    <w:p w:rsidR="004F33A7" w:rsidRPr="009C5BC1" w:rsidRDefault="004F33A7" w:rsidP="002C2576">
      <w:pPr>
        <w:pStyle w:val="15"/>
        <w:spacing w:after="300" w:line="240" w:lineRule="auto"/>
        <w:ind w:firstLine="0"/>
        <w:jc w:val="center"/>
        <w:rPr>
          <w:sz w:val="28"/>
          <w:szCs w:val="28"/>
        </w:rPr>
      </w:pPr>
      <w:r w:rsidRPr="009C5BC1">
        <w:rPr>
          <w:sz w:val="28"/>
          <w:szCs w:val="28"/>
          <w:lang w:bidi="ru-RU"/>
        </w:rPr>
        <w:t xml:space="preserve">СРмп = £СДмп / </w:t>
      </w:r>
      <w:r w:rsidRPr="009C5BC1">
        <w:rPr>
          <w:sz w:val="28"/>
          <w:szCs w:val="28"/>
          <w:lang w:val="en-US" w:bidi="en-US"/>
        </w:rPr>
        <w:t>N</w:t>
      </w:r>
      <w:r w:rsidRPr="009C5BC1">
        <w:rPr>
          <w:sz w:val="28"/>
          <w:szCs w:val="28"/>
          <w:lang w:bidi="en-US"/>
        </w:rPr>
        <w:t xml:space="preserve">^, </w:t>
      </w:r>
      <w:r w:rsidRPr="009C5BC1">
        <w:rPr>
          <w:sz w:val="28"/>
          <w:szCs w:val="28"/>
          <w:lang w:bidi="ru-RU"/>
        </w:rPr>
        <w:t>где:</w:t>
      </w:r>
    </w:p>
    <w:p w:rsidR="004F33A7" w:rsidRPr="009C5BC1" w:rsidRDefault="004F33A7" w:rsidP="00B94D8F">
      <w:pPr>
        <w:pStyle w:val="15"/>
        <w:spacing w:line="240" w:lineRule="auto"/>
        <w:ind w:firstLine="709"/>
        <w:rPr>
          <w:sz w:val="28"/>
          <w:szCs w:val="28"/>
        </w:rPr>
      </w:pPr>
      <w:r w:rsidRPr="009C5BC1">
        <w:rPr>
          <w:sz w:val="28"/>
          <w:szCs w:val="28"/>
          <w:lang w:bidi="ru-RU"/>
        </w:rPr>
        <w:t>СРмп - степень реализации муниципальной программы;</w:t>
      </w:r>
    </w:p>
    <w:p w:rsidR="004F33A7" w:rsidRPr="009C5BC1" w:rsidRDefault="009911AF" w:rsidP="00034DC9">
      <w:pPr>
        <w:pStyle w:val="15"/>
        <w:tabs>
          <w:tab w:val="left" w:pos="781"/>
        </w:tabs>
        <w:spacing w:line="240" w:lineRule="auto"/>
        <w:ind w:firstLine="709"/>
        <w:jc w:val="both"/>
        <w:rPr>
          <w:sz w:val="28"/>
          <w:szCs w:val="28"/>
        </w:rPr>
      </w:pPr>
      <w:r>
        <w:rPr>
          <w:sz w:val="28"/>
          <w:szCs w:val="28"/>
          <w:lang w:bidi="ru-RU"/>
        </w:rPr>
        <w:t xml:space="preserve">СДмп </w:t>
      </w:r>
      <w:r w:rsidR="004F33A7" w:rsidRPr="009C5BC1">
        <w:rPr>
          <w:sz w:val="28"/>
          <w:szCs w:val="28"/>
          <w:lang w:bidi="ru-RU"/>
        </w:rPr>
        <w:t>- степень достижения планового значения целевого показателя</w:t>
      </w:r>
      <w:r w:rsidR="00B94D8F">
        <w:rPr>
          <w:sz w:val="28"/>
          <w:szCs w:val="28"/>
        </w:rPr>
        <w:t xml:space="preserve"> </w:t>
      </w:r>
      <w:r w:rsidR="004F33A7" w:rsidRPr="009C5BC1">
        <w:rPr>
          <w:sz w:val="28"/>
          <w:szCs w:val="28"/>
          <w:lang w:bidi="ru-RU"/>
        </w:rPr>
        <w:t>(индикатора),</w:t>
      </w:r>
      <w:r w:rsidR="00034DC9">
        <w:rPr>
          <w:sz w:val="28"/>
          <w:szCs w:val="28"/>
          <w:lang w:bidi="ru-RU"/>
        </w:rPr>
        <w:t xml:space="preserve"> характеризующего цели и задачи </w:t>
      </w:r>
      <w:r w:rsidR="004F33A7" w:rsidRPr="009C5BC1">
        <w:rPr>
          <w:sz w:val="28"/>
          <w:szCs w:val="28"/>
          <w:lang w:bidi="ru-RU"/>
        </w:rPr>
        <w:t>муниципальной программы;</w:t>
      </w:r>
    </w:p>
    <w:p w:rsidR="004F33A7" w:rsidRPr="009C5BC1" w:rsidRDefault="004F33A7" w:rsidP="00B94D8F">
      <w:pPr>
        <w:pStyle w:val="15"/>
        <w:spacing w:line="240" w:lineRule="auto"/>
        <w:ind w:firstLine="709"/>
        <w:rPr>
          <w:sz w:val="28"/>
          <w:szCs w:val="28"/>
        </w:rPr>
      </w:pPr>
      <w:r w:rsidRPr="009C5BC1">
        <w:rPr>
          <w:sz w:val="28"/>
          <w:szCs w:val="28"/>
          <w:lang w:bidi="ru-RU"/>
        </w:rPr>
        <w:t>Ыцп - количество целевых пока</w:t>
      </w:r>
      <w:r w:rsidRPr="00B94D8F">
        <w:rPr>
          <w:sz w:val="28"/>
          <w:szCs w:val="28"/>
          <w:lang w:bidi="ru-RU"/>
        </w:rPr>
        <w:t>зат</w:t>
      </w:r>
      <w:r w:rsidRPr="009C5BC1">
        <w:rPr>
          <w:sz w:val="28"/>
          <w:szCs w:val="28"/>
          <w:lang w:bidi="ru-RU"/>
        </w:rPr>
        <w:t>елей.</w:t>
      </w:r>
    </w:p>
    <w:p w:rsidR="004F33A7" w:rsidRPr="009C5BC1" w:rsidRDefault="00034DC9" w:rsidP="00DD2806">
      <w:pPr>
        <w:pStyle w:val="15"/>
        <w:keepLines/>
        <w:spacing w:line="240" w:lineRule="auto"/>
        <w:ind w:firstLine="743"/>
        <w:jc w:val="both"/>
        <w:rPr>
          <w:sz w:val="28"/>
          <w:szCs w:val="28"/>
        </w:rPr>
      </w:pPr>
      <w:r>
        <w:rPr>
          <w:sz w:val="28"/>
          <w:szCs w:val="28"/>
          <w:lang w:bidi="ru-RU"/>
        </w:rPr>
        <w:t>2-2) </w:t>
      </w:r>
      <w:r w:rsidR="004F33A7" w:rsidRPr="009C5BC1">
        <w:rPr>
          <w:sz w:val="28"/>
          <w:szCs w:val="28"/>
          <w:lang w:bidi="ru-RU"/>
        </w:rPr>
        <w:t>Степень достижения планового значения целевого показателя (индикатора), характеризующего цели и задачи муниципальной программы:</w:t>
      </w:r>
    </w:p>
    <w:p w:rsidR="00DD2806" w:rsidRDefault="00DD2806" w:rsidP="00DD2806">
      <w:pPr>
        <w:spacing w:after="0" w:line="240" w:lineRule="auto"/>
        <w:rPr>
          <w:rFonts w:ascii="Times New Roman" w:hAnsi="Times New Roman" w:cs="Times New Roman"/>
          <w:sz w:val="28"/>
          <w:szCs w:val="28"/>
        </w:rPr>
      </w:pPr>
    </w:p>
    <w:p w:rsidR="004F33A7" w:rsidRPr="009C5BC1" w:rsidRDefault="00A63D75" w:rsidP="00DD2806">
      <w:pPr>
        <w:spacing w:after="0" w:line="240" w:lineRule="auto"/>
        <w:rPr>
          <w:rFonts w:ascii="Times New Roman" w:hAnsi="Times New Roman" w:cs="Times New Roman"/>
          <w:sz w:val="28"/>
          <w:szCs w:val="28"/>
        </w:rPr>
      </w:pPr>
      <w:r w:rsidRPr="009C5BC1">
        <w:rPr>
          <w:rFonts w:ascii="Times New Roman" w:hAnsi="Times New Roman" w:cs="Times New Roman"/>
          <w:noProof/>
          <w:sz w:val="28"/>
          <w:szCs w:val="28"/>
          <w:lang w:eastAsia="ru-RU"/>
        </w:rPr>
        <mc:AlternateContent>
          <mc:Choice Requires="wps">
            <w:drawing>
              <wp:anchor distT="114300" distB="6350" distL="0" distR="0" simplePos="0" relativeHeight="251655680" behindDoc="0" locked="0" layoutInCell="1" allowOverlap="1" wp14:anchorId="71720194" wp14:editId="3DB3813A">
                <wp:simplePos x="0" y="0"/>
                <wp:positionH relativeFrom="page">
                  <wp:posOffset>3270250</wp:posOffset>
                </wp:positionH>
                <wp:positionV relativeFrom="paragraph">
                  <wp:posOffset>114300</wp:posOffset>
                </wp:positionV>
                <wp:extent cx="692785" cy="228600"/>
                <wp:effectExtent l="0" t="0" r="0" b="0"/>
                <wp:wrapTopAndBottom/>
                <wp:docPr id="25" name="Shap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2785" cy="228600"/>
                        </a:xfrm>
                        <a:prstGeom prst="rect">
                          <a:avLst/>
                        </a:prstGeom>
                        <a:noFill/>
                      </wps:spPr>
                      <wps:txbx>
                        <w:txbxContent>
                          <w:p w:rsidR="006F51F8" w:rsidRDefault="006F51F8" w:rsidP="004F33A7">
                            <w:pPr>
                              <w:pStyle w:val="15"/>
                              <w:ind w:firstLine="0"/>
                              <w:jc w:val="center"/>
                            </w:pPr>
                            <w:r>
                              <w:rPr>
                                <w:color w:val="000000"/>
                                <w:lang w:bidi="ru-RU"/>
                              </w:rPr>
                              <w:t>СД</w:t>
                            </w:r>
                            <w:r>
                              <w:rPr>
                                <w:color w:val="000000"/>
                                <w:sz w:val="18"/>
                                <w:szCs w:val="18"/>
                                <w:lang w:bidi="ru-RU"/>
                              </w:rPr>
                              <w:t>мп</w:t>
                            </w:r>
                            <w:r>
                              <w:rPr>
                                <w:color w:val="000000"/>
                                <w:lang w:bidi="ru-RU"/>
                              </w:rPr>
                              <w:t>= ЗП</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id="Shape 9" o:spid="_x0000_s1028" type="#_x0000_t202" style="position:absolute;margin-left:257.5pt;margin-top:9pt;width:54.55pt;height:18pt;z-index:251655680;visibility:visible;mso-wrap-style:none;mso-width-percent:0;mso-height-percent:0;mso-wrap-distance-left:0;mso-wrap-distance-top:9pt;mso-wrap-distance-right:0;mso-wrap-distance-bottom:.5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" filled="f" stroked="f">
                <v:path arrowok="t"/>
                <v:textbox inset="0,0,0,0">
                  <w:txbxContent>
                    <w:p w:rsidR="006F51F8" w:rsidRDefault="006F51F8" w:rsidP="004F33A7">
                      <w:pPr>
                        <w:pStyle w:val="15"/>
                        <w:ind w:firstLine="0"/>
                        <w:jc w:val="center"/>
                      </w:pPr>
                      <w:proofErr w:type="spellStart"/>
                      <w:r>
                        <w:rPr>
                          <w:color w:val="000000"/>
                          <w:lang w:bidi="ru-RU"/>
                        </w:rPr>
                        <w:t>СД</w:t>
                      </w:r>
                      <w:r>
                        <w:rPr>
                          <w:color w:val="000000"/>
                          <w:sz w:val="18"/>
                          <w:szCs w:val="18"/>
                          <w:lang w:bidi="ru-RU"/>
                        </w:rPr>
                        <w:t>мп</w:t>
                      </w:r>
                      <w:proofErr w:type="spellEnd"/>
                      <w:r>
                        <w:rPr>
                          <w:color w:val="000000"/>
                          <w:lang w:bidi="ru-RU"/>
                        </w:rPr>
                        <w:t>= ЗП</w:t>
                      </w:r>
                    </w:p>
                  </w:txbxContent>
                </v:textbox>
                <w10:wrap type="topAndBottom" anchorx="page"/>
              </v:shape>
            </w:pict>
          </mc:Fallback>
        </mc:AlternateContent>
      </w:r>
      <w:r w:rsidRPr="009C5BC1">
        <w:rPr>
          <w:rFonts w:ascii="Times New Roman" w:hAnsi="Times New Roman" w:cs="Times New Roman"/>
          <w:noProof/>
          <w:sz w:val="28"/>
          <w:szCs w:val="28"/>
          <w:lang w:eastAsia="ru-RU"/>
        </w:rPr>
        <mc:AlternateContent>
          <mc:Choice Requires="wps">
            <w:drawing>
              <wp:anchor distT="199390" distB="635" distL="0" distR="0" simplePos="0" relativeHeight="251656704" behindDoc="0" locked="0" layoutInCell="1" allowOverlap="1" wp14:anchorId="2A716EA8" wp14:editId="5CAEDBAD">
                <wp:simplePos x="0" y="0"/>
                <wp:positionH relativeFrom="page">
                  <wp:posOffset>4047490</wp:posOffset>
                </wp:positionH>
                <wp:positionV relativeFrom="paragraph">
                  <wp:posOffset>199390</wp:posOffset>
                </wp:positionV>
                <wp:extent cx="207645" cy="149225"/>
                <wp:effectExtent l="0" t="0" r="0" b="0"/>
                <wp:wrapTopAndBottom/>
                <wp:docPr id="24" name="Shape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645" cy="149225"/>
                        </a:xfrm>
                        <a:prstGeom prst="rect">
                          <a:avLst/>
                        </a:prstGeom>
                        <a:noFill/>
                      </wps:spPr>
                      <wps:txbx>
                        <w:txbxContent>
                          <w:p w:rsidR="006F51F8" w:rsidRDefault="006F51F8" w:rsidP="004F33A7">
                            <w:pPr>
                              <w:pStyle w:val="32"/>
                              <w:spacing w:line="240" w:lineRule="auto"/>
                              <w:ind w:firstLine="0"/>
                            </w:pPr>
                            <w:r>
                              <w:rPr>
                                <w:color w:val="000000"/>
                                <w:lang w:bidi="ru-RU"/>
                              </w:rPr>
                              <w:t>мпф</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id="Shape 11" o:spid="_x0000_s1029" type="#_x0000_t202" style="position:absolute;margin-left:318.7pt;margin-top:15.7pt;width:16.35pt;height:11.75pt;z-index:251656704;visibility:visible;mso-wrap-style:none;mso-width-percent:0;mso-height-percent:0;mso-wrap-distance-left:0;mso-wrap-distance-top:15.7pt;mso-wrap-distance-right:0;mso-wrap-distance-bottom:.05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" filled="f" stroked="f">
                <v:path arrowok="t"/>
                <v:textbox inset="0,0,0,0">
                  <w:txbxContent>
                    <w:p w:rsidR="006F51F8" w:rsidRDefault="006F51F8" w:rsidP="004F33A7">
                      <w:pPr>
                        <w:pStyle w:val="32"/>
                        <w:spacing w:line="240" w:lineRule="auto"/>
                        <w:ind w:firstLine="0"/>
                      </w:pPr>
                      <w:proofErr w:type="spellStart"/>
                      <w:r>
                        <w:rPr>
                          <w:color w:val="000000"/>
                          <w:lang w:bidi="ru-RU"/>
                        </w:rPr>
                        <w:t>мпф</w:t>
                      </w:r>
                      <w:proofErr w:type="spellEnd"/>
                    </w:p>
                  </w:txbxContent>
                </v:textbox>
                <w10:wrap type="topAndBottom" anchorx="page"/>
              </v:shape>
            </w:pict>
          </mc:Fallback>
        </mc:AlternateContent>
      </w:r>
      <w:r w:rsidRPr="009C5BC1">
        <w:rPr>
          <w:rFonts w:ascii="Times New Roman" w:hAnsi="Times New Roman" w:cs="Times New Roman"/>
          <w:noProof/>
          <w:sz w:val="28"/>
          <w:szCs w:val="28"/>
          <w:lang w:eastAsia="ru-RU"/>
        </w:rPr>
        <mc:AlternateContent>
          <mc:Choice Requires="wps">
            <w:drawing>
              <wp:anchor distT="114300" distB="6350" distL="0" distR="0" simplePos="0" relativeHeight="251657728" behindDoc="0" locked="0" layoutInCell="1" allowOverlap="1" wp14:anchorId="3B2E61FA" wp14:editId="7D717D65">
                <wp:simplePos x="0" y="0"/>
                <wp:positionH relativeFrom="page">
                  <wp:posOffset>4267200</wp:posOffset>
                </wp:positionH>
                <wp:positionV relativeFrom="paragraph">
                  <wp:posOffset>114300</wp:posOffset>
                </wp:positionV>
                <wp:extent cx="579120" cy="228600"/>
                <wp:effectExtent l="0" t="0" r="0" b="0"/>
                <wp:wrapTopAndBottom/>
                <wp:docPr id="23" name="Shap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120" cy="228600"/>
                        </a:xfrm>
                        <a:prstGeom prst="rect">
                          <a:avLst/>
                        </a:prstGeom>
                        <a:noFill/>
                      </wps:spPr>
                      <wps:txbx>
                        <w:txbxContent>
                          <w:p w:rsidR="006F51F8" w:rsidRDefault="006F51F8" w:rsidP="004F33A7">
                            <w:pPr>
                              <w:pStyle w:val="15"/>
                              <w:ind w:firstLine="0"/>
                            </w:pPr>
                            <w:r>
                              <w:rPr>
                                <w:color w:val="000000"/>
                                <w:lang w:bidi="ru-RU"/>
                              </w:rPr>
                              <w:t>/ ЗП</w:t>
                            </w:r>
                          </w:p>
                          <w:p w:rsidR="006F51F8" w:rsidRDefault="006F51F8" w:rsidP="004F33A7">
                            <w:pPr>
                              <w:pStyle w:val="32"/>
                              <w:spacing w:line="180" w:lineRule="auto"/>
                              <w:ind w:firstLine="500"/>
                              <w:rPr>
                                <w:sz w:val="28"/>
                                <w:szCs w:val="28"/>
                              </w:rPr>
                            </w:pPr>
                            <w:r>
                              <w:rPr>
                                <w:color w:val="000000"/>
                                <w:lang w:bidi="ru-RU"/>
                              </w:rPr>
                              <w:t>мпп</w:t>
                            </w:r>
                            <w:r>
                              <w:rPr>
                                <w:color w:val="000000"/>
                                <w:sz w:val="28"/>
                                <w:szCs w:val="28"/>
                                <w:lang w:bidi="ru-RU"/>
                              </w:rPr>
                              <w:t>,</w:t>
                            </w:r>
                          </w:p>
                        </w:txbxContent>
                      </wps:txbx>
                      <wps:bodyPr lIns="0" tIns="0" rIns="0" bIns="0"/>
                    </wps:wsp>
                  </a:graphicData>
                </a:graphic>
                <wp14:sizeRelH relativeFrom="page">
                  <wp14:pctWidth>0</wp14:pctWidth>
                </wp14:sizeRelH>
                <wp14:sizeRelV relativeFrom="page">
                  <wp14:pctHeight>0</wp14:pctHeight>
                </wp14:sizeRelV>
              </wp:anchor>
            </w:drawing>
          </mc:Choice>
          <mc:Fallback>
            <w:pict>
              <v:shape id="Shape 13" o:spid="_x0000_s1030" type="#_x0000_t202" style="position:absolute;margin-left:336pt;margin-top:9pt;width:45.6pt;height:18pt;z-index:251657728;visibility:visible;mso-wrap-style:square;mso-width-percent:0;mso-height-percent:0;mso-wrap-distance-left:0;mso-wrap-distance-top:9pt;mso-wrap-distance-right:0;mso-wrap-distance-bottom:.5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" filled="f" stroked="f">
                <v:path arrowok="t"/>
                <v:textbox inset="0,0,0,0">
                  <w:txbxContent>
                    <w:p w:rsidR="006F51F8" w:rsidRDefault="006F51F8" w:rsidP="004F33A7">
                      <w:pPr>
                        <w:pStyle w:val="15"/>
                        <w:ind w:firstLine="0"/>
                      </w:pPr>
                      <w:r>
                        <w:rPr>
                          <w:color w:val="000000"/>
                          <w:lang w:bidi="ru-RU"/>
                        </w:rPr>
                        <w:t>/ ЗП</w:t>
                      </w:r>
                    </w:p>
                    <w:p w:rsidR="006F51F8" w:rsidRDefault="006F51F8" w:rsidP="004F33A7">
                      <w:pPr>
                        <w:pStyle w:val="32"/>
                        <w:spacing w:line="180" w:lineRule="auto"/>
                        <w:ind w:firstLine="500"/>
                        <w:rPr>
                          <w:sz w:val="28"/>
                          <w:szCs w:val="28"/>
                        </w:rPr>
                      </w:pPr>
                      <w:proofErr w:type="spellStart"/>
                      <w:r>
                        <w:rPr>
                          <w:color w:val="000000"/>
                          <w:lang w:bidi="ru-RU"/>
                        </w:rPr>
                        <w:t>мпп</w:t>
                      </w:r>
                      <w:proofErr w:type="spellEnd"/>
                      <w:r>
                        <w:rPr>
                          <w:color w:val="000000"/>
                          <w:sz w:val="28"/>
                          <w:szCs w:val="28"/>
                          <w:lang w:bidi="ru-RU"/>
                        </w:rPr>
                        <w:t>,</w:t>
                      </w:r>
                    </w:p>
                  </w:txbxContent>
                </v:textbox>
                <w10:wrap type="topAndBottom" anchorx="page"/>
              </v:shape>
            </w:pict>
          </mc:Fallback>
        </mc:AlternateContent>
      </w:r>
      <w:r w:rsidRPr="009C5BC1">
        <w:rPr>
          <w:rFonts w:ascii="Times New Roman" w:hAnsi="Times New Roman" w:cs="Times New Roman"/>
          <w:noProof/>
          <w:sz w:val="28"/>
          <w:szCs w:val="28"/>
          <w:lang w:eastAsia="ru-RU"/>
        </w:rPr>
        <mc:AlternateContent>
          <mc:Choice Requires="wps">
            <w:drawing>
              <wp:anchor distT="114300" distB="18415" distL="0" distR="0" simplePos="0" relativeHeight="251658752" behindDoc="0" locked="0" layoutInCell="1" allowOverlap="1" wp14:anchorId="05E49A22" wp14:editId="2DF9C95E">
                <wp:simplePos x="0" y="0"/>
                <wp:positionH relativeFrom="page">
                  <wp:posOffset>4864100</wp:posOffset>
                </wp:positionH>
                <wp:positionV relativeFrom="paragraph">
                  <wp:posOffset>114300</wp:posOffset>
                </wp:positionV>
                <wp:extent cx="271145" cy="216535"/>
                <wp:effectExtent l="0" t="0" r="0" b="0"/>
                <wp:wrapTopAndBottom/>
                <wp:docPr id="22" name="Shap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216535"/>
                        </a:xfrm>
                        <a:prstGeom prst="rect">
                          <a:avLst/>
                        </a:prstGeom>
                        <a:noFill/>
                      </wps:spPr>
                      <wps:txbx>
                        <w:txbxContent>
                          <w:p w:rsidR="006F51F8" w:rsidRDefault="006F51F8" w:rsidP="004F33A7">
                            <w:pPr>
                              <w:pStyle w:val="15"/>
                              <w:ind w:firstLine="0"/>
                            </w:pPr>
                            <w:r>
                              <w:rPr>
                                <w:color w:val="000000"/>
                                <w:lang w:bidi="ru-RU"/>
                              </w:rPr>
                              <w:t>где:</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id="Shape 15" o:spid="_x0000_s1031" type="#_x0000_t202" style="position:absolute;margin-left:383pt;margin-top:9pt;width:21.35pt;height:17.05pt;z-index:251658752;visibility:visible;mso-wrap-style:none;mso-width-percent:0;mso-height-percent:0;mso-wrap-distance-left:0;mso-wrap-distance-top:9pt;mso-wrap-distance-right:0;mso-wrap-distance-bottom:1.45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" filled="f" stroked="f">
                <v:path arrowok="t"/>
                <v:textbox inset="0,0,0,0">
                  <w:txbxContent>
                    <w:p w:rsidR="006F51F8" w:rsidRDefault="006F51F8" w:rsidP="004F33A7">
                      <w:pPr>
                        <w:pStyle w:val="15"/>
                        <w:ind w:firstLine="0"/>
                      </w:pPr>
                      <w:r>
                        <w:rPr>
                          <w:color w:val="000000"/>
                          <w:lang w:bidi="ru-RU"/>
                        </w:rPr>
                        <w:t>где:</w:t>
                      </w:r>
                    </w:p>
                  </w:txbxContent>
                </v:textbox>
                <w10:wrap type="topAndBottom" anchorx="page"/>
              </v:shape>
            </w:pict>
          </mc:Fallback>
        </mc:AlternateContent>
      </w:r>
    </w:p>
    <w:p w:rsidR="004F33A7" w:rsidRPr="009C5BC1" w:rsidRDefault="004F33A7" w:rsidP="00D13F8B">
      <w:pPr>
        <w:pStyle w:val="15"/>
        <w:spacing w:line="240" w:lineRule="auto"/>
        <w:ind w:firstLine="709"/>
        <w:jc w:val="both"/>
        <w:rPr>
          <w:sz w:val="28"/>
          <w:szCs w:val="28"/>
        </w:rPr>
      </w:pPr>
      <w:r w:rsidRPr="009C5BC1">
        <w:rPr>
          <w:sz w:val="28"/>
          <w:szCs w:val="28"/>
          <w:lang w:bidi="ru-RU"/>
        </w:rPr>
        <w:t>СД</w:t>
      </w:r>
      <w:r w:rsidRPr="009C5BC1">
        <w:rPr>
          <w:sz w:val="28"/>
          <w:szCs w:val="28"/>
          <w:vertAlign w:val="subscript"/>
          <w:lang w:bidi="ru-RU"/>
        </w:rPr>
        <w:t>мп</w:t>
      </w:r>
      <w:r w:rsidRPr="009C5BC1">
        <w:rPr>
          <w:sz w:val="28"/>
          <w:szCs w:val="28"/>
          <w:lang w:bidi="ru-RU"/>
        </w:rPr>
        <w:t xml:space="preserve"> - степень достижения планового значения целевого показателя (индикатора), характеризующего цели и задачи муниципальной программы;</w:t>
      </w:r>
    </w:p>
    <w:p w:rsidR="004F33A7" w:rsidRPr="009C5BC1" w:rsidRDefault="004F33A7" w:rsidP="00D13F8B">
      <w:pPr>
        <w:pStyle w:val="15"/>
        <w:spacing w:line="240" w:lineRule="auto"/>
        <w:ind w:firstLine="709"/>
        <w:jc w:val="both"/>
        <w:rPr>
          <w:sz w:val="28"/>
          <w:szCs w:val="28"/>
        </w:rPr>
      </w:pPr>
      <w:r w:rsidRPr="009C5BC1">
        <w:rPr>
          <w:sz w:val="28"/>
          <w:szCs w:val="28"/>
          <w:lang w:bidi="ru-RU"/>
        </w:rPr>
        <w:t xml:space="preserve">ЗПмпф - значение целевого показателя, характеризующего цели и задачи муниципальной программы, фактически </w:t>
      </w:r>
      <w:r w:rsidRPr="009C5BC1">
        <w:rPr>
          <w:sz w:val="28"/>
          <w:szCs w:val="28"/>
          <w:lang w:bidi="ru-RU"/>
        </w:rPr>
        <w:lastRenderedPageBreak/>
        <w:t xml:space="preserve">достигнутое на конец </w:t>
      </w:r>
      <w:r w:rsidR="001144D3" w:rsidRPr="009C5BC1">
        <w:rPr>
          <w:sz w:val="28"/>
          <w:szCs w:val="28"/>
          <w:lang w:bidi="ru-RU"/>
        </w:rPr>
        <w:t>отчётного</w:t>
      </w:r>
      <w:r w:rsidRPr="009C5BC1">
        <w:rPr>
          <w:sz w:val="28"/>
          <w:szCs w:val="28"/>
          <w:lang w:bidi="ru-RU"/>
        </w:rPr>
        <w:t xml:space="preserve"> периода;</w:t>
      </w:r>
    </w:p>
    <w:p w:rsidR="004F33A7" w:rsidRPr="009C5BC1" w:rsidRDefault="004F33A7" w:rsidP="002C2576">
      <w:pPr>
        <w:pStyle w:val="15"/>
        <w:spacing w:line="240" w:lineRule="auto"/>
        <w:ind w:firstLine="0"/>
        <w:jc w:val="both"/>
        <w:rPr>
          <w:sz w:val="28"/>
          <w:szCs w:val="28"/>
        </w:rPr>
      </w:pPr>
      <w:r w:rsidRPr="009C5BC1">
        <w:rPr>
          <w:sz w:val="28"/>
          <w:szCs w:val="28"/>
          <w:lang w:bidi="ru-RU"/>
        </w:rPr>
        <w:t>ЗПмпп - плановое значение целевого показателя, характеризующего цели и задачи муниципальной программы.</w:t>
      </w:r>
    </w:p>
    <w:p w:rsidR="004F33A7" w:rsidRPr="009C5BC1" w:rsidRDefault="004F33A7" w:rsidP="002C2576">
      <w:pPr>
        <w:pStyle w:val="15"/>
        <w:spacing w:line="240" w:lineRule="auto"/>
        <w:ind w:firstLine="720"/>
        <w:jc w:val="both"/>
        <w:rPr>
          <w:sz w:val="28"/>
          <w:szCs w:val="28"/>
          <w:lang w:bidi="ru-RU"/>
        </w:rPr>
      </w:pPr>
    </w:p>
    <w:p w:rsidR="004F33A7" w:rsidRPr="009C5BC1" w:rsidRDefault="004F33A7" w:rsidP="002C2576">
      <w:pPr>
        <w:pStyle w:val="15"/>
        <w:spacing w:line="240" w:lineRule="auto"/>
        <w:ind w:firstLine="720"/>
        <w:jc w:val="both"/>
        <w:rPr>
          <w:sz w:val="28"/>
          <w:szCs w:val="28"/>
        </w:rPr>
      </w:pPr>
      <w:r w:rsidRPr="009C5BC1">
        <w:rPr>
          <w:sz w:val="28"/>
          <w:szCs w:val="28"/>
          <w:lang w:bidi="ru-RU"/>
        </w:rPr>
        <w:t xml:space="preserve">эффективность реализации муниципальной программы признается высокой в случае, если значение ЭРмп составляет </w:t>
      </w:r>
      <w:r w:rsidR="00D13F8B">
        <w:rPr>
          <w:sz w:val="28"/>
          <w:szCs w:val="28"/>
          <w:lang w:bidi="ru-RU"/>
        </w:rPr>
        <w:br/>
      </w:r>
      <w:r w:rsidRPr="009C5BC1">
        <w:rPr>
          <w:sz w:val="28"/>
          <w:szCs w:val="28"/>
          <w:lang w:bidi="ru-RU"/>
        </w:rPr>
        <w:t>не менее 0,90.</w:t>
      </w:r>
    </w:p>
    <w:p w:rsidR="004F33A7" w:rsidRPr="009C5BC1" w:rsidRDefault="004F33A7" w:rsidP="00D13F8B">
      <w:pPr>
        <w:pStyle w:val="15"/>
        <w:tabs>
          <w:tab w:val="left" w:pos="2791"/>
          <w:tab w:val="left" w:pos="4457"/>
          <w:tab w:val="left" w:pos="6626"/>
          <w:tab w:val="left" w:pos="8287"/>
        </w:tabs>
        <w:spacing w:line="240" w:lineRule="auto"/>
        <w:ind w:firstLine="660"/>
        <w:jc w:val="both"/>
        <w:rPr>
          <w:sz w:val="28"/>
          <w:szCs w:val="28"/>
        </w:rPr>
      </w:pPr>
      <w:r w:rsidRPr="009C5BC1">
        <w:rPr>
          <w:sz w:val="28"/>
          <w:szCs w:val="28"/>
          <w:lang w:bidi="ru-RU"/>
        </w:rPr>
        <w:t>Эффективность</w:t>
      </w:r>
      <w:r w:rsidRPr="009C5BC1">
        <w:rPr>
          <w:sz w:val="28"/>
          <w:szCs w:val="28"/>
          <w:lang w:bidi="ru-RU"/>
        </w:rPr>
        <w:tab/>
        <w:t>реализации</w:t>
      </w:r>
      <w:r w:rsidRPr="009C5BC1">
        <w:rPr>
          <w:sz w:val="28"/>
          <w:szCs w:val="28"/>
          <w:lang w:bidi="ru-RU"/>
        </w:rPr>
        <w:tab/>
        <w:t>муниципальной</w:t>
      </w:r>
      <w:r w:rsidRPr="009C5BC1">
        <w:rPr>
          <w:sz w:val="28"/>
          <w:szCs w:val="28"/>
          <w:lang w:bidi="ru-RU"/>
        </w:rPr>
        <w:tab/>
        <w:t>программы</w:t>
      </w:r>
      <w:r w:rsidRPr="009C5BC1">
        <w:rPr>
          <w:sz w:val="28"/>
          <w:szCs w:val="28"/>
          <w:lang w:bidi="ru-RU"/>
        </w:rPr>
        <w:tab/>
        <w:t>признается</w:t>
      </w:r>
      <w:r w:rsidR="00D13F8B">
        <w:rPr>
          <w:sz w:val="28"/>
          <w:szCs w:val="28"/>
        </w:rPr>
        <w:t xml:space="preserve"> </w:t>
      </w:r>
      <w:r w:rsidRPr="009C5BC1">
        <w:rPr>
          <w:sz w:val="28"/>
          <w:szCs w:val="28"/>
          <w:lang w:bidi="ru-RU"/>
        </w:rPr>
        <w:t>средней в случае, если значение ЭРмп составляет не менее 0,80.</w:t>
      </w:r>
    </w:p>
    <w:p w:rsidR="004F33A7" w:rsidRPr="009C5BC1" w:rsidRDefault="004F33A7" w:rsidP="00D13F8B">
      <w:pPr>
        <w:pStyle w:val="15"/>
        <w:tabs>
          <w:tab w:val="left" w:pos="2791"/>
          <w:tab w:val="left" w:pos="4457"/>
          <w:tab w:val="left" w:pos="6626"/>
          <w:tab w:val="left" w:pos="8287"/>
        </w:tabs>
        <w:spacing w:line="240" w:lineRule="auto"/>
        <w:ind w:firstLine="660"/>
        <w:jc w:val="both"/>
        <w:rPr>
          <w:sz w:val="28"/>
          <w:szCs w:val="28"/>
        </w:rPr>
      </w:pPr>
      <w:r w:rsidRPr="009C5BC1">
        <w:rPr>
          <w:sz w:val="28"/>
          <w:szCs w:val="28"/>
          <w:lang w:bidi="ru-RU"/>
        </w:rPr>
        <w:t>Эффективность</w:t>
      </w:r>
      <w:r w:rsidRPr="009C5BC1">
        <w:rPr>
          <w:sz w:val="28"/>
          <w:szCs w:val="28"/>
          <w:lang w:bidi="ru-RU"/>
        </w:rPr>
        <w:tab/>
        <w:t>реализации</w:t>
      </w:r>
      <w:r w:rsidRPr="009C5BC1">
        <w:rPr>
          <w:sz w:val="28"/>
          <w:szCs w:val="28"/>
          <w:lang w:bidi="ru-RU"/>
        </w:rPr>
        <w:tab/>
        <w:t>муниципальной</w:t>
      </w:r>
      <w:r w:rsidRPr="009C5BC1">
        <w:rPr>
          <w:sz w:val="28"/>
          <w:szCs w:val="28"/>
          <w:lang w:bidi="ru-RU"/>
        </w:rPr>
        <w:tab/>
        <w:t>программы</w:t>
      </w:r>
      <w:r w:rsidRPr="009C5BC1">
        <w:rPr>
          <w:sz w:val="28"/>
          <w:szCs w:val="28"/>
          <w:lang w:bidi="ru-RU"/>
        </w:rPr>
        <w:tab/>
        <w:t>признается</w:t>
      </w:r>
      <w:r w:rsidR="00D13F8B">
        <w:rPr>
          <w:sz w:val="28"/>
          <w:szCs w:val="28"/>
        </w:rPr>
        <w:t xml:space="preserve"> </w:t>
      </w:r>
      <w:r w:rsidRPr="009C5BC1">
        <w:rPr>
          <w:sz w:val="28"/>
          <w:szCs w:val="28"/>
          <w:lang w:bidi="ru-RU"/>
        </w:rPr>
        <w:t>удовлетворительной в случае, если значение ЭРмп составляет не менее 0,70.</w:t>
      </w:r>
    </w:p>
    <w:p w:rsidR="004F33A7" w:rsidRPr="009C5BC1" w:rsidRDefault="004F33A7" w:rsidP="002C2576">
      <w:pPr>
        <w:pStyle w:val="15"/>
        <w:spacing w:line="240" w:lineRule="auto"/>
        <w:ind w:firstLine="660"/>
        <w:jc w:val="both"/>
        <w:rPr>
          <w:sz w:val="28"/>
          <w:szCs w:val="28"/>
        </w:rPr>
      </w:pPr>
      <w:r w:rsidRPr="009C5BC1">
        <w:rPr>
          <w:sz w:val="28"/>
          <w:szCs w:val="28"/>
          <w:lang w:bidi="ru-RU"/>
        </w:rPr>
        <w:t>В остальных случаях эффективность реализации муниципальной программы признается неудовлетворительной.</w:t>
      </w:r>
    </w:p>
    <w:p w:rsidR="004F33A7" w:rsidRPr="009C5BC1" w:rsidRDefault="004F33A7" w:rsidP="004F33A7">
      <w:pPr>
        <w:pStyle w:val="ab"/>
        <w:suppressAutoHyphens w:val="0"/>
        <w:spacing w:after="0" w:line="240" w:lineRule="auto"/>
        <w:ind w:left="0" w:firstLine="709"/>
        <w:jc w:val="both"/>
        <w:rPr>
          <w:rFonts w:ascii="Times New Roman" w:hAnsi="Times New Roman" w:cs="Times New Roman"/>
          <w:sz w:val="28"/>
          <w:szCs w:val="28"/>
        </w:rPr>
      </w:pPr>
    </w:p>
    <w:p w:rsidR="00BF30B4" w:rsidRPr="009C5BC1" w:rsidRDefault="00BF30B4" w:rsidP="00BF30B4">
      <w:pPr>
        <w:ind w:left="7088"/>
        <w:jc w:val="center"/>
        <w:rPr>
          <w:rFonts w:ascii="Times New Roman" w:hAnsi="Times New Roman" w:cs="Times New Roman"/>
          <w:sz w:val="28"/>
          <w:szCs w:val="28"/>
        </w:rPr>
      </w:pPr>
    </w:p>
    <w:p w:rsidR="00BF30B4" w:rsidRPr="009C5BC1" w:rsidRDefault="00BF30B4" w:rsidP="00BF30B4">
      <w:pPr>
        <w:ind w:left="7088"/>
        <w:jc w:val="center"/>
        <w:rPr>
          <w:rFonts w:ascii="Times New Roman" w:hAnsi="Times New Roman" w:cs="Times New Roman"/>
          <w:sz w:val="28"/>
          <w:szCs w:val="28"/>
        </w:rPr>
      </w:pPr>
    </w:p>
    <w:p w:rsidR="00BF30B4" w:rsidRPr="009C5BC1" w:rsidRDefault="00BF30B4" w:rsidP="00BF30B4">
      <w:pPr>
        <w:ind w:left="7088"/>
        <w:jc w:val="center"/>
        <w:rPr>
          <w:rFonts w:ascii="Times New Roman" w:hAnsi="Times New Roman" w:cs="Times New Roman"/>
          <w:sz w:val="28"/>
          <w:szCs w:val="28"/>
        </w:rPr>
      </w:pPr>
    </w:p>
    <w:p w:rsidR="00BF30B4" w:rsidRPr="009C5BC1" w:rsidRDefault="00BF30B4" w:rsidP="00BF30B4">
      <w:pPr>
        <w:ind w:left="7088"/>
        <w:jc w:val="center"/>
        <w:rPr>
          <w:rFonts w:ascii="Times New Roman" w:hAnsi="Times New Roman" w:cs="Times New Roman"/>
          <w:sz w:val="28"/>
          <w:szCs w:val="28"/>
        </w:rPr>
      </w:pPr>
    </w:p>
    <w:p w:rsidR="00BF30B4" w:rsidRPr="009C5BC1" w:rsidRDefault="00BF30B4" w:rsidP="009C1693">
      <w:pPr>
        <w:rPr>
          <w:rFonts w:ascii="Times New Roman" w:hAnsi="Times New Roman" w:cs="Times New Roman"/>
          <w:sz w:val="28"/>
          <w:szCs w:val="28"/>
        </w:rPr>
      </w:pPr>
    </w:p>
    <w:p w:rsidR="00BF30B4" w:rsidRPr="009C5BC1" w:rsidRDefault="00BF30B4" w:rsidP="00867AB6">
      <w:pPr>
        <w:spacing w:line="240" w:lineRule="auto"/>
        <w:rPr>
          <w:rFonts w:ascii="Times New Roman" w:hAnsi="Times New Roman" w:cs="Times New Roman"/>
          <w:sz w:val="28"/>
          <w:szCs w:val="28"/>
        </w:rPr>
        <w:sectPr w:rsidR="00BF30B4" w:rsidRPr="009C5BC1" w:rsidSect="00CB6805">
          <w:pgSz w:w="16838" w:h="11906" w:orient="landscape"/>
          <w:pgMar w:top="567" w:right="567" w:bottom="567" w:left="567" w:header="0" w:footer="0" w:gutter="0"/>
          <w:cols w:space="720"/>
          <w:formProt w:val="0"/>
          <w:docGrid w:linePitch="360" w:charSpace="4096"/>
        </w:sectPr>
      </w:pPr>
    </w:p>
    <w:p w:rsidR="00BF30B4" w:rsidRPr="009C5BC1" w:rsidRDefault="00BF30B4" w:rsidP="00BF30B4">
      <w:pPr>
        <w:spacing w:after="0" w:line="240" w:lineRule="auto"/>
        <w:ind w:firstLine="851"/>
        <w:jc w:val="right"/>
        <w:rPr>
          <w:rFonts w:ascii="Times New Roman" w:hAnsi="Times New Roman" w:cs="Times New Roman"/>
          <w:sz w:val="28"/>
          <w:szCs w:val="28"/>
        </w:rPr>
      </w:pPr>
      <w:r w:rsidRPr="009C5BC1">
        <w:rPr>
          <w:rFonts w:ascii="Times New Roman" w:hAnsi="Times New Roman" w:cs="Times New Roman"/>
          <w:sz w:val="28"/>
          <w:szCs w:val="28"/>
        </w:rPr>
        <w:lastRenderedPageBreak/>
        <w:t>Приложение 1</w:t>
      </w:r>
    </w:p>
    <w:p w:rsidR="00BF30B4" w:rsidRPr="009C5BC1" w:rsidRDefault="00BF30B4" w:rsidP="00BF30B4">
      <w:pPr>
        <w:spacing w:after="0" w:line="240" w:lineRule="auto"/>
        <w:ind w:firstLine="851"/>
        <w:jc w:val="right"/>
        <w:rPr>
          <w:rFonts w:ascii="Times New Roman" w:hAnsi="Times New Roman" w:cs="Times New Roman"/>
          <w:sz w:val="28"/>
          <w:szCs w:val="28"/>
        </w:rPr>
      </w:pPr>
    </w:p>
    <w:p w:rsidR="00BF30B4" w:rsidRPr="009C5BC1" w:rsidRDefault="00BF30B4" w:rsidP="00BF30B4">
      <w:pPr>
        <w:spacing w:after="0" w:line="240" w:lineRule="auto"/>
        <w:ind w:firstLine="851"/>
        <w:jc w:val="both"/>
        <w:rPr>
          <w:rFonts w:ascii="Times New Roman" w:hAnsi="Times New Roman" w:cs="Times New Roman"/>
          <w:sz w:val="28"/>
          <w:szCs w:val="28"/>
        </w:rPr>
      </w:pPr>
      <w:r w:rsidRPr="009C5BC1">
        <w:rPr>
          <w:rFonts w:ascii="Times New Roman" w:hAnsi="Times New Roman" w:cs="Times New Roman"/>
          <w:sz w:val="28"/>
          <w:szCs w:val="28"/>
        </w:rPr>
        <w:t>Схема расположения объектов, влияющих на ведение гражданами здорового образа жизни в районе Машиностроительного завода города Златоуст</w:t>
      </w:r>
    </w:p>
    <w:p w:rsidR="00BF30B4" w:rsidRPr="009C5BC1" w:rsidRDefault="00BF30B4" w:rsidP="00BF30B4">
      <w:pPr>
        <w:spacing w:after="0" w:line="240" w:lineRule="auto"/>
        <w:ind w:firstLine="851"/>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5"/>
        <w:gridCol w:w="4849"/>
      </w:tblGrid>
      <w:tr w:rsidR="00BF30B4" w:rsidRPr="009C5BC1" w:rsidTr="00BF30B4">
        <w:tc>
          <w:tcPr>
            <w:tcW w:w="5353" w:type="dxa"/>
            <w:shd w:val="clear" w:color="auto" w:fill="auto"/>
          </w:tcPr>
          <w:p w:rsidR="00BF30B4" w:rsidRPr="009C5BC1" w:rsidRDefault="00BF30B4" w:rsidP="00BF30B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Алкогольная продукция</w:t>
            </w:r>
          </w:p>
        </w:tc>
        <w:tc>
          <w:tcPr>
            <w:tcW w:w="5210" w:type="dxa"/>
            <w:shd w:val="clear" w:color="auto" w:fill="auto"/>
          </w:tcPr>
          <w:p w:rsidR="00BF30B4" w:rsidRPr="009C5BC1" w:rsidRDefault="00BF30B4" w:rsidP="00BF30B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Табачная продукция</w:t>
            </w:r>
          </w:p>
        </w:tc>
      </w:tr>
    </w:tbl>
    <w:p w:rsidR="00BF30B4" w:rsidRPr="009C5BC1" w:rsidRDefault="00A63D75" w:rsidP="00BF30B4">
      <w:pPr>
        <w:rPr>
          <w:rFonts w:ascii="Times New Roman" w:hAnsi="Times New Roman" w:cs="Times New Roman"/>
          <w:sz w:val="28"/>
          <w:szCs w:val="28"/>
        </w:rPr>
      </w:pPr>
      <w:r w:rsidRPr="009C5BC1">
        <w:rPr>
          <w:rFonts w:ascii="Times New Roman" w:hAnsi="Times New Roman" w:cs="Times New Roman"/>
          <w:noProof/>
          <w:lang w:eastAsia="ru-RU"/>
        </w:rPr>
        <mc:AlternateContent>
          <mc:Choice Requires="wpg">
            <w:drawing>
              <wp:anchor distT="0" distB="0" distL="114300" distR="114300" simplePos="0" relativeHeight="251659776" behindDoc="0" locked="0" layoutInCell="1" allowOverlap="1" wp14:anchorId="71335873" wp14:editId="59D517E1">
                <wp:simplePos x="0" y="0"/>
                <wp:positionH relativeFrom="column">
                  <wp:posOffset>-41910</wp:posOffset>
                </wp:positionH>
                <wp:positionV relativeFrom="paragraph">
                  <wp:posOffset>53340</wp:posOffset>
                </wp:positionV>
                <wp:extent cx="6670040" cy="8180070"/>
                <wp:effectExtent l="0" t="0" r="0" b="0"/>
                <wp:wrapNone/>
                <wp:docPr id="17"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0040" cy="8180070"/>
                          <a:chOff x="915" y="3070"/>
                          <a:chExt cx="10504" cy="12882"/>
                        </a:xfrm>
                      </wpg:grpSpPr>
                      <pic:pic xmlns:pic="http://schemas.openxmlformats.org/drawingml/2006/picture">
                        <pic:nvPicPr>
                          <pic:cNvPr id="18"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l="37944" t="28952" r="35921" b="15559"/>
                          <a:stretch>
                            <a:fillRect/>
                          </a:stretch>
                        </pic:blipFill>
                        <pic:spPr bwMode="auto">
                          <a:xfrm>
                            <a:off x="984" y="9824"/>
                            <a:ext cx="5129" cy="61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Рисунок 1"/>
                          <pic:cNvPicPr>
                            <a:picLocks noChangeAspect="1" noChangeArrowheads="1"/>
                          </pic:cNvPicPr>
                        </pic:nvPicPr>
                        <pic:blipFill>
                          <a:blip r:embed="rId24">
                            <a:extLst>
                              <a:ext uri="{28A0092B-C50C-407E-A947-70E740481C1C}">
                                <a14:useLocalDpi xmlns:a14="http://schemas.microsoft.com/office/drawing/2010/main" val="0"/>
                              </a:ext>
                            </a:extLst>
                          </a:blip>
                          <a:srcRect l="33124" t="28731" r="34404" b="5527"/>
                          <a:stretch>
                            <a:fillRect/>
                          </a:stretch>
                        </pic:blipFill>
                        <pic:spPr bwMode="auto">
                          <a:xfrm>
                            <a:off x="6309" y="3070"/>
                            <a:ext cx="5110" cy="61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l="30530" t="19075" r="36761" b="15714"/>
                          <a:stretch>
                            <a:fillRect/>
                          </a:stretch>
                        </pic:blipFill>
                        <pic:spPr bwMode="auto">
                          <a:xfrm>
                            <a:off x="915" y="3070"/>
                            <a:ext cx="5198" cy="61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2DBF1B5" id="Group 34" o:spid="_x0000_s1026" style="position:absolute;margin-left:-3.3pt;margin-top:4.2pt;width:525.2pt;height:644.1pt;z-index:251659776" coordorigin="915,3070" coordsize="10504,12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7" type="#_x0000_t75" style="position:absolute;left:984;top:9824;width:5129;height:6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z7KnEAAAA2wAAAA8AAABkcnMvZG93bnJldi54bWxEj09rAkEMxe8Fv8MQobc6a5FSV0dRQdGD&#10;Bf/gOezE3cWdzDIz1a2fvjkUekt4L+/9Mp13rlF3CrH2bGA4yEARF97WXBo4n9Zvn6BiQrbYeCYD&#10;PxRhPuu9TDG3/sEHuh9TqSSEY44GqpTaXOtYVOQwDnxLLNrVB4dJ1lBqG/Ah4a7R71n2oR3WLA0V&#10;trSqqLgdv50Bux9d9HK534YvPT7scNMUz+vamNd+t5iAStSlf/Pf9dYKvsDKLzKAn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Az7KnEAAAA2wAAAA8AAAAAAAAAAAAAAAAA&#10;nwIAAGRycy9kb3ducmV2LnhtbFBLBQYAAAAABAAEAPcAAACQAwAAAAA=&#10;">
                  <v:imagedata r:id="rId27" o:title="" croptop="18974f" cropbottom="10197f" cropleft="24867f" cropright="23541f"/>
                </v:shape>
                <v:shape id="Рисунок 1" o:spid="_x0000_s1028" type="#_x0000_t75" style="position:absolute;left:6309;top:3070;width:5110;height:6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ZrdzAAAAA2wAAAA8AAABkcnMvZG93bnJldi54bWxET02LwjAQvS/4H8II3tZUBVeqUVQQPXhw&#10;VQRvQzO2xWZSm9jWf28OgsfH+54tWlOImiqXW1Yw6EcgiBOrc04VnE+b3wkI55E1FpZJwYscLOad&#10;nxnG2jb8T/XRpyKEsItRQeZ9GUvpkowMur4tiQN3s5VBH2CVSl1hE8JNIYdRNJYGcw4NGZa0zii5&#10;H59GwWV/+NsOyvpxbfLVaOcn25FdsVK9brucgvDU+q/4495pBcOwPnwJP0DO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xmt3MAAAADbAAAADwAAAAAAAAAAAAAAAACfAgAA&#10;ZHJzL2Rvd25yZXYueG1sUEsFBgAAAAAEAAQA9wAAAIwDAAAAAA==&#10;">
                  <v:imagedata r:id="rId28" o:title="" croptop="18829f" cropbottom="3622f" cropleft="21708f" cropright="22547f"/>
                </v:shape>
                <v:shape id="Рисунок 1" o:spid="_x0000_s1029" type="#_x0000_t75" style="position:absolute;left:915;top:3070;width:5198;height:6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QNiXFAAAA2wAAAA8AAABkcnMvZG93bnJldi54bWxEj81rwkAUxO+F/g/LK/QSdBMPtURXET+o&#10;eCjWD7w+ss9sMPs2ZLca/3tXKPQ4zMxvmPG0s7W4UusrxwqyfgqCuHC64lLBYb/qfYLwAVlj7ZgU&#10;3MnDdPL6MsZcuxv/0HUXShEh7HNUYEJocil9Ycii77uGOHpn11oMUbal1C3eItzWcpCmH9JixXHB&#10;YENzQ8Vl92sVbMzy61gNt9/D47rLFiebuKRIlHp/62YjEIG68B/+a6+1gkEGzy/xB8j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kDYlxQAAANsAAAAPAAAAAAAAAAAAAAAA&#10;AJ8CAABkcnMvZG93bnJldi54bWxQSwUGAAAAAAQABAD3AAAAkQMAAAAA&#10;">
                  <v:imagedata r:id="rId29" o:title="" croptop="12501f" cropbottom="10298f" cropleft="20008f" cropright="24092f"/>
                </v:shape>
              </v:group>
            </w:pict>
          </mc:Fallback>
        </mc:AlternateContent>
      </w: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tbl>
      <w:tblPr>
        <w:tblpPr w:leftFromText="180" w:rightFromText="180" w:vertAnchor="text" w:horzAnchor="margin" w:tblpY="872"/>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0"/>
        <w:gridCol w:w="5473"/>
      </w:tblGrid>
      <w:tr w:rsidR="00BF30B4" w:rsidRPr="009C5BC1" w:rsidTr="00054343">
        <w:tc>
          <w:tcPr>
            <w:tcW w:w="4870" w:type="dxa"/>
            <w:shd w:val="clear" w:color="auto" w:fill="auto"/>
          </w:tcPr>
          <w:p w:rsidR="00BF30B4" w:rsidRPr="009C5BC1" w:rsidRDefault="00BF30B4" w:rsidP="00BF30B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Овощи и фрукты</w:t>
            </w:r>
          </w:p>
        </w:tc>
        <w:tc>
          <w:tcPr>
            <w:tcW w:w="5473" w:type="dxa"/>
            <w:shd w:val="clear" w:color="auto" w:fill="auto"/>
          </w:tcPr>
          <w:p w:rsidR="00BF30B4" w:rsidRPr="009C5BC1" w:rsidRDefault="00054343" w:rsidP="00BF30B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Объекты физической культуры и спорта</w:t>
            </w:r>
          </w:p>
        </w:tc>
      </w:tr>
    </w:tbl>
    <w:p w:rsidR="00BF30B4" w:rsidRPr="009C5BC1" w:rsidRDefault="00054343" w:rsidP="00BF30B4">
      <w:pPr>
        <w:spacing w:after="0" w:line="240" w:lineRule="auto"/>
        <w:rPr>
          <w:rFonts w:ascii="Times New Roman" w:hAnsi="Times New Roman" w:cs="Times New Roman"/>
          <w:sz w:val="28"/>
          <w:szCs w:val="28"/>
        </w:rPr>
      </w:pPr>
      <w:r w:rsidRPr="009C5BC1">
        <w:rPr>
          <w:rFonts w:ascii="Times New Roman" w:hAnsi="Times New Roman" w:cs="Times New Roman"/>
          <w:noProof/>
          <w:sz w:val="28"/>
          <w:szCs w:val="28"/>
          <w:lang w:eastAsia="ru-RU"/>
        </w:rPr>
        <w:drawing>
          <wp:anchor distT="0" distB="0" distL="114300" distR="114300" simplePos="0" relativeHeight="251663872" behindDoc="1" locked="0" layoutInCell="1" allowOverlap="1" wp14:anchorId="5F02065A" wp14:editId="6BBA8EF2">
            <wp:simplePos x="0" y="0"/>
            <wp:positionH relativeFrom="column">
              <wp:posOffset>3425190</wp:posOffset>
            </wp:positionH>
            <wp:positionV relativeFrom="paragraph">
              <wp:posOffset>806450</wp:posOffset>
            </wp:positionV>
            <wp:extent cx="3131820" cy="3855045"/>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l="33620" t="16670" r="35593" b="13438"/>
                    <a:stretch>
                      <a:fillRect/>
                    </a:stretch>
                  </pic:blipFill>
                  <pic:spPr bwMode="auto">
                    <a:xfrm>
                      <a:off x="0" y="0"/>
                      <a:ext cx="3148131" cy="3875122"/>
                    </a:xfrm>
                    <a:prstGeom prst="rect">
                      <a:avLst/>
                    </a:prstGeom>
                    <a:noFill/>
                    <a:ln>
                      <a:noFill/>
                    </a:ln>
                  </pic:spPr>
                </pic:pic>
              </a:graphicData>
            </a:graphic>
            <wp14:sizeRelH relativeFrom="page">
              <wp14:pctWidth>0</wp14:pctWidth>
            </wp14:sizeRelH>
            <wp14:sizeRelV relativeFrom="page">
              <wp14:pctHeight>0</wp14:pctHeight>
            </wp14:sizeRelV>
          </wp:anchor>
        </w:drawing>
      </w:r>
      <w:r w:rsidR="00BF30B4" w:rsidRPr="009C5BC1">
        <w:rPr>
          <w:rFonts w:ascii="Times New Roman" w:hAnsi="Times New Roman" w:cs="Times New Roman"/>
          <w:sz w:val="28"/>
          <w:szCs w:val="28"/>
        </w:rPr>
        <w:br w:type="page"/>
      </w:r>
    </w:p>
    <w:p w:rsidR="00054343" w:rsidRPr="009C5BC1" w:rsidRDefault="00054343" w:rsidP="00054343">
      <w:pPr>
        <w:tabs>
          <w:tab w:val="left" w:pos="6096"/>
        </w:tabs>
        <w:spacing w:after="0" w:line="240" w:lineRule="auto"/>
        <w:rPr>
          <w:rFonts w:ascii="Times New Roman" w:hAnsi="Times New Roman" w:cs="Times New Roman"/>
          <w:sz w:val="28"/>
          <w:szCs w:val="28"/>
        </w:rPr>
      </w:pPr>
    </w:p>
    <w:p w:rsidR="00BF30B4" w:rsidRPr="009C5BC1" w:rsidRDefault="00BF30B4" w:rsidP="00BF30B4">
      <w:pPr>
        <w:spacing w:after="0" w:line="240" w:lineRule="auto"/>
        <w:ind w:firstLine="851"/>
        <w:jc w:val="right"/>
        <w:rPr>
          <w:rFonts w:ascii="Times New Roman" w:hAnsi="Times New Roman" w:cs="Times New Roman"/>
          <w:sz w:val="28"/>
          <w:szCs w:val="28"/>
        </w:rPr>
      </w:pPr>
      <w:r w:rsidRPr="009C5BC1">
        <w:rPr>
          <w:rFonts w:ascii="Times New Roman" w:hAnsi="Times New Roman" w:cs="Times New Roman"/>
          <w:sz w:val="28"/>
          <w:szCs w:val="28"/>
        </w:rPr>
        <w:t>Приложение 2</w:t>
      </w:r>
    </w:p>
    <w:p w:rsidR="00BF30B4" w:rsidRPr="009C5BC1" w:rsidRDefault="00BF30B4" w:rsidP="00BF30B4">
      <w:pPr>
        <w:spacing w:after="0" w:line="240" w:lineRule="auto"/>
        <w:ind w:firstLine="851"/>
        <w:jc w:val="right"/>
        <w:rPr>
          <w:rFonts w:ascii="Times New Roman" w:hAnsi="Times New Roman" w:cs="Times New Roman"/>
          <w:sz w:val="28"/>
          <w:szCs w:val="28"/>
        </w:rPr>
      </w:pPr>
    </w:p>
    <w:p w:rsidR="00BF30B4" w:rsidRPr="009C5BC1" w:rsidRDefault="00BF30B4" w:rsidP="00BF30B4">
      <w:pPr>
        <w:spacing w:after="0" w:line="240" w:lineRule="auto"/>
        <w:ind w:firstLine="851"/>
        <w:jc w:val="both"/>
        <w:rPr>
          <w:rFonts w:ascii="Times New Roman" w:hAnsi="Times New Roman" w:cs="Times New Roman"/>
          <w:sz w:val="28"/>
          <w:szCs w:val="28"/>
        </w:rPr>
      </w:pPr>
      <w:r w:rsidRPr="009C5BC1">
        <w:rPr>
          <w:rFonts w:ascii="Times New Roman" w:hAnsi="Times New Roman" w:cs="Times New Roman"/>
          <w:sz w:val="28"/>
          <w:szCs w:val="28"/>
        </w:rPr>
        <w:t>Схема расположения объектов, влияющих на ведение гражданами здорового образа жизни в районе проспекта имени Ю. А. Гагарина города Златоуст.</w:t>
      </w:r>
    </w:p>
    <w:p w:rsidR="00BF30B4" w:rsidRPr="009C5BC1" w:rsidRDefault="00BF30B4" w:rsidP="00BF30B4">
      <w:pPr>
        <w:spacing w:after="0" w:line="240" w:lineRule="auto"/>
        <w:ind w:firstLine="851"/>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5"/>
        <w:gridCol w:w="4849"/>
      </w:tblGrid>
      <w:tr w:rsidR="00BF30B4" w:rsidRPr="009C5BC1" w:rsidTr="00BF30B4">
        <w:tc>
          <w:tcPr>
            <w:tcW w:w="5353" w:type="dxa"/>
            <w:tcBorders>
              <w:top w:val="single" w:sz="4" w:space="0" w:color="auto"/>
              <w:left w:val="single" w:sz="4" w:space="0" w:color="auto"/>
              <w:bottom w:val="single" w:sz="4" w:space="0" w:color="auto"/>
              <w:right w:val="single" w:sz="4" w:space="0" w:color="auto"/>
            </w:tcBorders>
            <w:hideMark/>
          </w:tcPr>
          <w:p w:rsidR="00BF30B4" w:rsidRPr="009C5BC1" w:rsidRDefault="00BF30B4" w:rsidP="00BF30B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Алкогольная продукция</w:t>
            </w:r>
          </w:p>
        </w:tc>
        <w:tc>
          <w:tcPr>
            <w:tcW w:w="5210" w:type="dxa"/>
            <w:tcBorders>
              <w:top w:val="single" w:sz="4" w:space="0" w:color="auto"/>
              <w:left w:val="single" w:sz="4" w:space="0" w:color="auto"/>
              <w:bottom w:val="single" w:sz="4" w:space="0" w:color="auto"/>
              <w:right w:val="single" w:sz="4" w:space="0" w:color="auto"/>
            </w:tcBorders>
            <w:hideMark/>
          </w:tcPr>
          <w:p w:rsidR="00BF30B4" w:rsidRPr="009C5BC1" w:rsidRDefault="00BF30B4" w:rsidP="00BF30B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Табачная продукция</w:t>
            </w:r>
          </w:p>
        </w:tc>
      </w:tr>
    </w:tbl>
    <w:p w:rsidR="00BF30B4" w:rsidRPr="009C5BC1" w:rsidRDefault="00A63D75" w:rsidP="00BF30B4">
      <w:pPr>
        <w:spacing w:after="0" w:line="240" w:lineRule="auto"/>
        <w:ind w:firstLine="851"/>
        <w:jc w:val="both"/>
        <w:rPr>
          <w:rFonts w:ascii="Times New Roman" w:hAnsi="Times New Roman" w:cs="Times New Roman"/>
          <w:sz w:val="28"/>
          <w:szCs w:val="28"/>
        </w:rPr>
      </w:pPr>
      <w:r w:rsidRPr="009C5BC1">
        <w:rPr>
          <w:rFonts w:ascii="Times New Roman" w:hAnsi="Times New Roman" w:cs="Times New Roman"/>
          <w:noProof/>
          <w:lang w:eastAsia="ru-RU"/>
        </w:rPr>
        <mc:AlternateContent>
          <mc:Choice Requires="wpg">
            <w:drawing>
              <wp:anchor distT="0" distB="0" distL="114300" distR="114300" simplePos="0" relativeHeight="251661824" behindDoc="1" locked="0" layoutInCell="1" allowOverlap="1" wp14:anchorId="6F0ADB76" wp14:editId="0E924052">
                <wp:simplePos x="0" y="0"/>
                <wp:positionH relativeFrom="column">
                  <wp:posOffset>-19050</wp:posOffset>
                </wp:positionH>
                <wp:positionV relativeFrom="paragraph">
                  <wp:posOffset>116840</wp:posOffset>
                </wp:positionV>
                <wp:extent cx="6577965" cy="8179435"/>
                <wp:effectExtent l="0" t="0" r="0" b="0"/>
                <wp:wrapNone/>
                <wp:docPr id="12"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7965" cy="8179435"/>
                          <a:chOff x="964" y="3486"/>
                          <a:chExt cx="10359" cy="12881"/>
                        </a:xfrm>
                      </wpg:grpSpPr>
                      <pic:pic xmlns:pic="http://schemas.openxmlformats.org/drawingml/2006/picture">
                        <pic:nvPicPr>
                          <pic:cNvPr id="14"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l="35582" t="24600" r="41394" b="21324"/>
                          <a:stretch>
                            <a:fillRect/>
                          </a:stretch>
                        </pic:blipFill>
                        <pic:spPr bwMode="auto">
                          <a:xfrm>
                            <a:off x="964" y="10239"/>
                            <a:ext cx="4971" cy="61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47"/>
                          <pic:cNvPicPr>
                            <a:picLocks noChangeAspect="1" noChangeArrowheads="1"/>
                          </pic:cNvPicPr>
                        </pic:nvPicPr>
                        <pic:blipFill>
                          <a:blip r:embed="rId32">
                            <a:extLst>
                              <a:ext uri="{28A0092B-C50C-407E-A947-70E740481C1C}">
                                <a14:useLocalDpi xmlns:a14="http://schemas.microsoft.com/office/drawing/2010/main" val="0"/>
                              </a:ext>
                            </a:extLst>
                          </a:blip>
                          <a:srcRect l="34308" t="25342" r="35939" b="24408"/>
                          <a:stretch>
                            <a:fillRect/>
                          </a:stretch>
                        </pic:blipFill>
                        <pic:spPr bwMode="auto">
                          <a:xfrm>
                            <a:off x="982" y="3486"/>
                            <a:ext cx="4953" cy="60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l="32472" t="16559" r="36223" b="15359"/>
                          <a:stretch>
                            <a:fillRect/>
                          </a:stretch>
                        </pic:blipFill>
                        <pic:spPr bwMode="auto">
                          <a:xfrm>
                            <a:off x="6385" y="3486"/>
                            <a:ext cx="4938" cy="608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3E1BB94" id="Group 44" o:spid="_x0000_s1026" style="position:absolute;margin-left:-1.5pt;margin-top:9.2pt;width:517.95pt;height:644.05pt;z-index:-251654656" coordorigin="964,3486" coordsize="10359,12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">
                <v:shape id="Рисунок 1" o:spid="_x0000_s1027" type="#_x0000_t75" style="position:absolute;left:964;top:10239;width:4971;height:6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DDRXDAAAA2wAAAA8AAABkcnMvZG93bnJldi54bWxEj82qwjAQhfeC7xBGcCOaKhcp1SiiCHch&#10;gj9gl0MztsVmUppcW9/eXBDczXDOnO/Mct2ZSjypcaVlBdNJBII4s7rkXMH1sh/HIJxH1lhZJgUv&#10;crBe9XtLTLRt+UTPs89FCGGXoILC+zqR0mUFGXQTWxMH7W4bgz6sTS51g20IN5WcRdFcGiw5EAqs&#10;aVtQ9jj/mcC9vXZtnMb7mZ4e0gjdUabVSKnhoNssQHjq/Nf8uf7Vof4P/P8SBpCr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8MNFcMAAADbAAAADwAAAAAAAAAAAAAAAACf&#10;AgAAZHJzL2Rvd25yZXYueG1sUEsFBgAAAAAEAAQA9wAAAI8DAAAAAA==&#10;">
                  <v:imagedata r:id="rId34" o:title="" croptop="16122f" cropbottom="13975f" cropleft="23319f" cropright="27128f"/>
                </v:shape>
                <v:shape id="Picture 47" o:spid="_x0000_s1028" type="#_x0000_t75" style="position:absolute;left:982;top:3486;width:4953;height:6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rZPfBAAAA2wAAAA8AAABkcnMvZG93bnJldi54bWxET01rwkAQvQv+h2WEXkQ3NjZI6ipSCBR7&#10;Mm3vQ3aaDWZnY3abpP/eLRR6m8f7nP1xsq0YqPeNYwWbdQKCuHK64VrBx3ux2oHwAVlj65gU/JCH&#10;42E+22Ou3cgXGspQixjCPkcFJoQul9JXhiz6teuII/fleoshwr6WuscxhttWPiZJJi02HBsMdvRi&#10;qLqW31aBraw8h+0yLSn9fNPFEs02uyn1sJhOzyACTeFf/Od+1XH+E/z+Eg+Qh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SrZPfBAAAA2wAAAA8AAAAAAAAAAAAAAAAAnwIA&#10;AGRycy9kb3ducmV2LnhtbFBLBQYAAAAABAAEAPcAAACNAwAAAAA=&#10;">
                  <v:imagedata r:id="rId35" o:title="" croptop="16608f" cropbottom="15996f" cropleft="22484f" cropright="23553f"/>
                </v:shape>
                <v:shape id="Рисунок 1" o:spid="_x0000_s1029" type="#_x0000_t75" style="position:absolute;left:6385;top:3486;width:4938;height:6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spUXCAAAA2wAAAA8AAABkcnMvZG93bnJldi54bWxET01rAjEQvQv+hzBCb5ptQamrUapQ8FAp&#10;VRG9jZtxs7iZLEnU9d83hYK3ebzPmc5bW4sb+VA5VvA6yEAQF05XXCrYbT/77yBCRNZYOyYFDwow&#10;n3U7U8y1u/MP3TaxFCmEQ44KTIxNLmUoDFkMA9cQJ+7svMWYoC+l9nhP4baWb1k2khYrTg0GG1oa&#10;Ki6bq1UQr8PhYmW+av84hP1p/b1uxsexUi+99mMCIlIbn+J/90qn+SP4+yUdIG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rKVFwgAAANsAAAAPAAAAAAAAAAAAAAAAAJ8C&#10;AABkcnMvZG93bnJldi54bWxQSwUGAAAAAAQABAD3AAAAjgMAAAAA&#10;">
                  <v:imagedata r:id="rId36" o:title="" croptop="10852f" cropbottom="10066f" cropleft="21281f" cropright="23739f"/>
                </v:shape>
              </v:group>
            </w:pict>
          </mc:Fallback>
        </mc:AlternateContent>
      </w:r>
    </w:p>
    <w:p w:rsidR="00BF30B4" w:rsidRPr="009C5BC1" w:rsidRDefault="00BF30B4" w:rsidP="00BF30B4">
      <w:pPr>
        <w:spacing w:after="0" w:line="240" w:lineRule="auto"/>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tbl>
      <w:tblPr>
        <w:tblpPr w:leftFromText="180" w:rightFromText="180" w:vertAnchor="text" w:horzAnchor="margin" w:tblpY="693"/>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8"/>
        <w:gridCol w:w="5323"/>
      </w:tblGrid>
      <w:tr w:rsidR="00BF30B4" w:rsidRPr="009C5BC1" w:rsidTr="00054343">
        <w:tc>
          <w:tcPr>
            <w:tcW w:w="4878" w:type="dxa"/>
            <w:shd w:val="clear" w:color="auto" w:fill="auto"/>
          </w:tcPr>
          <w:p w:rsidR="00BF30B4" w:rsidRPr="009C5BC1" w:rsidRDefault="00BF30B4" w:rsidP="00BF30B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Овощи и фрукты</w:t>
            </w:r>
          </w:p>
        </w:tc>
        <w:tc>
          <w:tcPr>
            <w:tcW w:w="5323" w:type="dxa"/>
            <w:shd w:val="clear" w:color="auto" w:fill="auto"/>
          </w:tcPr>
          <w:p w:rsidR="00BF30B4" w:rsidRPr="009C5BC1" w:rsidRDefault="00054343" w:rsidP="00BF30B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Объекты физической культуры и спорта</w:t>
            </w:r>
          </w:p>
        </w:tc>
      </w:tr>
    </w:tbl>
    <w:p w:rsidR="00BF30B4" w:rsidRPr="009C5BC1" w:rsidRDefault="00BF30B4" w:rsidP="00BF30B4">
      <w:pPr>
        <w:rPr>
          <w:rFonts w:ascii="Times New Roman" w:hAnsi="Times New Roman" w:cs="Times New Roman"/>
          <w:sz w:val="28"/>
          <w:szCs w:val="28"/>
        </w:rPr>
      </w:pPr>
    </w:p>
    <w:p w:rsidR="00BF30B4" w:rsidRPr="009C5BC1" w:rsidRDefault="00054343" w:rsidP="00BF30B4">
      <w:pPr>
        <w:rPr>
          <w:rFonts w:ascii="Times New Roman" w:hAnsi="Times New Roman" w:cs="Times New Roman"/>
          <w:sz w:val="28"/>
          <w:szCs w:val="28"/>
        </w:rPr>
      </w:pPr>
      <w:r w:rsidRPr="009C5BC1">
        <w:rPr>
          <w:rFonts w:ascii="Times New Roman" w:hAnsi="Times New Roman" w:cs="Times New Roman"/>
          <w:noProof/>
          <w:sz w:val="28"/>
          <w:szCs w:val="28"/>
          <w:lang w:eastAsia="ru-RU"/>
        </w:rPr>
        <w:drawing>
          <wp:anchor distT="0" distB="0" distL="114300" distR="114300" simplePos="0" relativeHeight="251664896" behindDoc="1" locked="0" layoutInCell="1" allowOverlap="1" wp14:anchorId="1BBA4669" wp14:editId="542BDB99">
            <wp:simplePos x="0" y="0"/>
            <wp:positionH relativeFrom="margin">
              <wp:posOffset>3417570</wp:posOffset>
            </wp:positionH>
            <wp:positionV relativeFrom="paragraph">
              <wp:posOffset>483870</wp:posOffset>
            </wp:positionV>
            <wp:extent cx="3070860" cy="3830955"/>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l="34653" t="23169" r="35727" b="6261"/>
                    <a:stretch>
                      <a:fillRect/>
                    </a:stretch>
                  </pic:blipFill>
                  <pic:spPr bwMode="auto">
                    <a:xfrm>
                      <a:off x="0" y="0"/>
                      <a:ext cx="3074071" cy="383496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30B4" w:rsidRPr="009C5BC1" w:rsidRDefault="00054343" w:rsidP="00054343">
      <w:pPr>
        <w:tabs>
          <w:tab w:val="left" w:pos="6600"/>
        </w:tabs>
        <w:rPr>
          <w:rFonts w:ascii="Times New Roman" w:hAnsi="Times New Roman" w:cs="Times New Roman"/>
          <w:sz w:val="28"/>
          <w:szCs w:val="28"/>
        </w:rPr>
      </w:pPr>
      <w:r w:rsidRPr="009C5BC1">
        <w:rPr>
          <w:rFonts w:ascii="Times New Roman" w:hAnsi="Times New Roman" w:cs="Times New Roman"/>
          <w:sz w:val="28"/>
          <w:szCs w:val="28"/>
        </w:rPr>
        <w:tab/>
      </w: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noProof/>
          <w:lang w:eastAsia="ru-RU"/>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spacing w:after="0" w:line="240" w:lineRule="auto"/>
        <w:ind w:firstLine="851"/>
        <w:jc w:val="right"/>
        <w:rPr>
          <w:rFonts w:ascii="Times New Roman" w:hAnsi="Times New Roman" w:cs="Times New Roman"/>
          <w:sz w:val="28"/>
          <w:szCs w:val="28"/>
        </w:rPr>
      </w:pPr>
      <w:r w:rsidRPr="009C5BC1">
        <w:rPr>
          <w:rFonts w:ascii="Times New Roman" w:hAnsi="Times New Roman" w:cs="Times New Roman"/>
          <w:sz w:val="28"/>
          <w:szCs w:val="28"/>
        </w:rPr>
        <w:br w:type="page"/>
      </w:r>
      <w:r w:rsidRPr="009C5BC1">
        <w:rPr>
          <w:rFonts w:ascii="Times New Roman" w:hAnsi="Times New Roman" w:cs="Times New Roman"/>
          <w:sz w:val="28"/>
          <w:szCs w:val="28"/>
        </w:rPr>
        <w:lastRenderedPageBreak/>
        <w:t>Приложение 3</w:t>
      </w:r>
    </w:p>
    <w:p w:rsidR="00BF30B4" w:rsidRPr="009C5BC1" w:rsidRDefault="00BF30B4" w:rsidP="00BF30B4">
      <w:pPr>
        <w:spacing w:after="0" w:line="240" w:lineRule="auto"/>
        <w:ind w:firstLine="851"/>
        <w:jc w:val="right"/>
        <w:rPr>
          <w:rFonts w:ascii="Times New Roman" w:hAnsi="Times New Roman" w:cs="Times New Roman"/>
          <w:sz w:val="28"/>
          <w:szCs w:val="28"/>
        </w:rPr>
      </w:pPr>
    </w:p>
    <w:p w:rsidR="00BF30B4" w:rsidRPr="009C5BC1" w:rsidRDefault="00BF30B4" w:rsidP="00BF30B4">
      <w:pPr>
        <w:spacing w:after="0" w:line="240" w:lineRule="auto"/>
        <w:ind w:firstLine="851"/>
        <w:jc w:val="both"/>
        <w:rPr>
          <w:rFonts w:ascii="Times New Roman" w:hAnsi="Times New Roman" w:cs="Times New Roman"/>
          <w:sz w:val="28"/>
          <w:szCs w:val="28"/>
        </w:rPr>
      </w:pPr>
      <w:r w:rsidRPr="009C5BC1">
        <w:rPr>
          <w:rFonts w:ascii="Times New Roman" w:hAnsi="Times New Roman" w:cs="Times New Roman"/>
          <w:sz w:val="28"/>
          <w:szCs w:val="28"/>
        </w:rPr>
        <w:t xml:space="preserve">Схема расположения объектов, влияющих на ведение гражданами здорового образа жизни в районе площади </w:t>
      </w:r>
      <w:r w:rsidRPr="009C5BC1">
        <w:rPr>
          <w:rFonts w:ascii="Times New Roman" w:hAnsi="Times New Roman" w:cs="Times New Roman"/>
          <w:sz w:val="28"/>
          <w:szCs w:val="28"/>
          <w:lang w:val="en-US"/>
        </w:rPr>
        <w:t>III</w:t>
      </w:r>
      <w:r w:rsidRPr="009C5BC1">
        <w:rPr>
          <w:rFonts w:ascii="Times New Roman" w:hAnsi="Times New Roman" w:cs="Times New Roman"/>
          <w:sz w:val="28"/>
          <w:szCs w:val="28"/>
        </w:rPr>
        <w:t xml:space="preserve"> Интернационала, ул. им. Карла Маркса и Северо-Запада города Златоуст.</w:t>
      </w:r>
    </w:p>
    <w:p w:rsidR="00BF30B4" w:rsidRPr="009C5BC1" w:rsidRDefault="00BF30B4" w:rsidP="00BF30B4">
      <w:pPr>
        <w:spacing w:after="0" w:line="240" w:lineRule="auto"/>
        <w:ind w:firstLine="851"/>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5"/>
        <w:gridCol w:w="4849"/>
      </w:tblGrid>
      <w:tr w:rsidR="00BF30B4" w:rsidRPr="009C5BC1" w:rsidTr="00BF30B4">
        <w:tc>
          <w:tcPr>
            <w:tcW w:w="5353" w:type="dxa"/>
            <w:shd w:val="clear" w:color="auto" w:fill="auto"/>
          </w:tcPr>
          <w:p w:rsidR="00BF30B4" w:rsidRPr="009C5BC1" w:rsidRDefault="00BF30B4" w:rsidP="00BF30B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Алкогольная продукция</w:t>
            </w:r>
          </w:p>
        </w:tc>
        <w:tc>
          <w:tcPr>
            <w:tcW w:w="5210" w:type="dxa"/>
            <w:shd w:val="clear" w:color="auto" w:fill="auto"/>
          </w:tcPr>
          <w:p w:rsidR="00BF30B4" w:rsidRPr="009C5BC1" w:rsidRDefault="00BF30B4" w:rsidP="00BF30B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Табачная продукция</w:t>
            </w:r>
          </w:p>
        </w:tc>
      </w:tr>
    </w:tbl>
    <w:p w:rsidR="00BF30B4" w:rsidRPr="009C5BC1" w:rsidRDefault="00A63D75" w:rsidP="00BF30B4">
      <w:pPr>
        <w:rPr>
          <w:rFonts w:ascii="Times New Roman" w:hAnsi="Times New Roman" w:cs="Times New Roman"/>
          <w:sz w:val="28"/>
          <w:szCs w:val="28"/>
        </w:rPr>
      </w:pPr>
      <w:r w:rsidRPr="009C5BC1">
        <w:rPr>
          <w:rFonts w:ascii="Times New Roman" w:hAnsi="Times New Roman" w:cs="Times New Roman"/>
          <w:noProof/>
          <w:lang w:eastAsia="ru-RU"/>
        </w:rPr>
        <mc:AlternateContent>
          <mc:Choice Requires="wpg">
            <w:drawing>
              <wp:anchor distT="0" distB="0" distL="114300" distR="114300" simplePos="0" relativeHeight="251662848" behindDoc="1" locked="0" layoutInCell="1" allowOverlap="1" wp14:anchorId="319451ED" wp14:editId="2217C6AB">
                <wp:simplePos x="0" y="0"/>
                <wp:positionH relativeFrom="column">
                  <wp:posOffset>11430</wp:posOffset>
                </wp:positionH>
                <wp:positionV relativeFrom="paragraph">
                  <wp:posOffset>69850</wp:posOffset>
                </wp:positionV>
                <wp:extent cx="6532880" cy="7925435"/>
                <wp:effectExtent l="0" t="0" r="1270" b="0"/>
                <wp:wrapNone/>
                <wp:docPr id="7"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2880" cy="7925435"/>
                          <a:chOff x="1019" y="3417"/>
                          <a:chExt cx="10288" cy="12481"/>
                        </a:xfrm>
                      </wpg:grpSpPr>
                      <pic:pic xmlns:pic="http://schemas.openxmlformats.org/drawingml/2006/picture">
                        <pic:nvPicPr>
                          <pic:cNvPr id="8"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l="33723" t="14026" r="35159" b="18854"/>
                          <a:stretch>
                            <a:fillRect/>
                          </a:stretch>
                        </pic:blipFill>
                        <pic:spPr bwMode="auto">
                          <a:xfrm>
                            <a:off x="1019" y="10136"/>
                            <a:ext cx="4871" cy="57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l="35448" t="14026" r="34326" b="18394"/>
                          <a:stretch>
                            <a:fillRect/>
                          </a:stretch>
                        </pic:blipFill>
                        <pic:spPr bwMode="auto">
                          <a:xfrm>
                            <a:off x="6465" y="3417"/>
                            <a:ext cx="4842" cy="59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53"/>
                          <pic:cNvPicPr>
                            <a:picLocks noChangeAspect="1" noChangeArrowheads="1"/>
                          </pic:cNvPicPr>
                        </pic:nvPicPr>
                        <pic:blipFill>
                          <a:blip r:embed="rId40">
                            <a:extLst>
                              <a:ext uri="{28A0092B-C50C-407E-A947-70E740481C1C}">
                                <a14:useLocalDpi xmlns:a14="http://schemas.microsoft.com/office/drawing/2010/main" val="0"/>
                              </a:ext>
                            </a:extLst>
                          </a:blip>
                          <a:srcRect l="13455" t="21466" r="40208" b="11676"/>
                          <a:stretch>
                            <a:fillRect/>
                          </a:stretch>
                        </pic:blipFill>
                        <pic:spPr bwMode="auto">
                          <a:xfrm>
                            <a:off x="1019" y="3417"/>
                            <a:ext cx="5046" cy="599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B0EED93" id="Group 49" o:spid="_x0000_s1026" style="position:absolute;margin-left:.9pt;margin-top:5.5pt;width:514.4pt;height:624.05pt;z-index:-251653632" coordorigin="1019,3417" coordsize="10288,12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">
                <v:shape id="Рисунок 1" o:spid="_x0000_s1027" type="#_x0000_t75" style="position:absolute;left:1019;top:10136;width:4871;height:5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M26PBAAAA2gAAAA8AAABkcnMvZG93bnJldi54bWxET8tqwkAU3Rf6D8MV3IhOaqVozChtodCF&#10;FUwFt5fMzYNk7oSZaZL+vbModHk47+w4mU4M5HxjWcHTKgFBXFjdcKXg+v2x3ILwAVljZ5kU/JKH&#10;4+HxIcNU25EvNOShEjGEfYoK6hD6VEpf1GTQr2xPHLnSOoMhQldJ7XCM4aaT6yR5kQYbjg019vRe&#10;U9HmP0ZBMbaLRdPaN3bD1/lU7jbPu9tGqflset2DCDSFf/Gf+1MriFvjlXgD5OE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IM26PBAAAA2gAAAA8AAAAAAAAAAAAAAAAAnwIA&#10;AGRycy9kb3ducmV2LnhtbFBLBQYAAAAABAAEAPcAAACNAwAAAAA=&#10;">
                  <v:imagedata r:id="rId41" o:title="" croptop="9192f" cropbottom="12356f" cropleft="22101f" cropright="23042f"/>
                </v:shape>
                <v:shape id="Рисунок 1" o:spid="_x0000_s1028" type="#_x0000_t75" style="position:absolute;left:6465;top:3417;width:4842;height:5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9ZCfEAAAA2wAAAA8AAABkcnMvZG93bnJldi54bWxEj0FrwzAMhe+F/QejQi9ldbbCGFndEsYK&#10;O3ZZoTuKWI1DYznEbpr010+HwW4S7+m9T5vd6Fs1UB+bwAaeVhko4irYhmsDx+/94yuomJAttoHJ&#10;wEQRdtuH2QZzG278RUOZaiUhHHM04FLqcq1j5chjXIWOWLRz6D0mWfta2x5vEu5b/ZxlL9pjw9Lg&#10;sKN3R9WlvHoDl7Ub18ufdtDZvZym4VTcP4qDMYv5WLyBSjSmf/Pf9acVfKGXX2QAv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9ZCfEAAAA2wAAAA8AAAAAAAAAAAAAAAAA&#10;nwIAAGRycy9kb3ducmV2LnhtbFBLBQYAAAAABAAEAPcAAACQAwAAAAA=&#10;">
                  <v:imagedata r:id="rId42" o:title="" croptop="9192f" cropbottom="12055f" cropleft="23231f" cropright="22496f"/>
                </v:shape>
                <v:shape id="Picture 53" o:spid="_x0000_s1029" type="#_x0000_t75" style="position:absolute;left:1019;top:3417;width:5046;height:5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O1TXBAAAA2wAAAA8AAABkcnMvZG93bnJldi54bWxET81qwkAQvgu+wzJCb2YTrdVGVxHbgBdL&#10;q32AITsmwexsyG5NfPuuIHibj+93Vpve1OJKrassK0iiGARxbnXFhYLfUzZegHAeWWNtmRTcyMFm&#10;PRysMNW24x+6Hn0hQgi7FBWU3jeplC4vyaCLbEMcuLNtDfoA20LqFrsQbmo5ieM3abDi0FBiQ7uS&#10;8svxzyj46m3ykc1nKHef08NhkXW31/dvpV5G/XYJwlPvn+KHe6/D/ATuv4QD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pO1TXBAAAA2wAAAA8AAAAAAAAAAAAAAAAAnwIA&#10;AGRycy9kb3ducmV2LnhtbFBLBQYAAAAABAAEAPcAAACNAwAAAAA=&#10;">
                  <v:imagedata r:id="rId43" o:title="" croptop="14068f" cropbottom="7652f" cropleft="8818f" cropright="26351f"/>
                </v:shape>
              </v:group>
            </w:pict>
          </mc:Fallback>
        </mc:AlternateContent>
      </w: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tbl>
      <w:tblPr>
        <w:tblpPr w:leftFromText="180" w:rightFromText="180" w:vertAnchor="text" w:horzAnchor="margin" w:tblpY="842"/>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8"/>
        <w:gridCol w:w="5182"/>
      </w:tblGrid>
      <w:tr w:rsidR="00BF30B4" w:rsidRPr="009C5BC1" w:rsidTr="00054343">
        <w:tc>
          <w:tcPr>
            <w:tcW w:w="4878" w:type="dxa"/>
            <w:shd w:val="clear" w:color="auto" w:fill="auto"/>
          </w:tcPr>
          <w:p w:rsidR="00BF30B4" w:rsidRPr="009C5BC1" w:rsidRDefault="00BF30B4" w:rsidP="00BF30B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Овощи и фрукты</w:t>
            </w:r>
          </w:p>
        </w:tc>
        <w:tc>
          <w:tcPr>
            <w:tcW w:w="5182" w:type="dxa"/>
            <w:shd w:val="clear" w:color="auto" w:fill="auto"/>
          </w:tcPr>
          <w:p w:rsidR="00BF30B4" w:rsidRPr="009C5BC1" w:rsidRDefault="00054343" w:rsidP="00BF30B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Объекты физической культуры и спорта</w:t>
            </w:r>
          </w:p>
        </w:tc>
      </w:tr>
    </w:tbl>
    <w:p w:rsidR="00BF30B4" w:rsidRPr="009C5BC1" w:rsidRDefault="00054343" w:rsidP="00BF30B4">
      <w:pPr>
        <w:spacing w:after="0" w:line="240" w:lineRule="auto"/>
        <w:jc w:val="both"/>
        <w:rPr>
          <w:rFonts w:ascii="Times New Roman" w:hAnsi="Times New Roman" w:cs="Times New Roman"/>
          <w:sz w:val="28"/>
          <w:szCs w:val="28"/>
        </w:rPr>
      </w:pPr>
      <w:r w:rsidRPr="009C5BC1">
        <w:rPr>
          <w:rFonts w:ascii="Times New Roman" w:hAnsi="Times New Roman" w:cs="Times New Roman"/>
          <w:noProof/>
          <w:sz w:val="28"/>
          <w:szCs w:val="28"/>
          <w:lang w:eastAsia="ru-RU"/>
        </w:rPr>
        <w:drawing>
          <wp:anchor distT="0" distB="0" distL="114300" distR="114300" simplePos="0" relativeHeight="251665920" behindDoc="1" locked="0" layoutInCell="1" allowOverlap="1" wp14:anchorId="052D523C" wp14:editId="36B87F8B">
            <wp:simplePos x="0" y="0"/>
            <wp:positionH relativeFrom="column">
              <wp:posOffset>3448050</wp:posOffset>
            </wp:positionH>
            <wp:positionV relativeFrom="paragraph">
              <wp:posOffset>838200</wp:posOffset>
            </wp:positionV>
            <wp:extent cx="2910840" cy="3555365"/>
            <wp:effectExtent l="0" t="0" r="3810" b="6985"/>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l="42308" t="27354" r="35184" b="21829"/>
                    <a:stretch>
                      <a:fillRect/>
                    </a:stretch>
                  </pic:blipFill>
                  <pic:spPr bwMode="auto">
                    <a:xfrm>
                      <a:off x="0" y="0"/>
                      <a:ext cx="2910840" cy="3555365"/>
                    </a:xfrm>
                    <a:prstGeom prst="rect">
                      <a:avLst/>
                    </a:prstGeom>
                    <a:noFill/>
                    <a:ln>
                      <a:noFill/>
                    </a:ln>
                  </pic:spPr>
                </pic:pic>
              </a:graphicData>
            </a:graphic>
            <wp14:sizeRelH relativeFrom="page">
              <wp14:pctWidth>0</wp14:pctWidth>
            </wp14:sizeRelH>
            <wp14:sizeRelV relativeFrom="page">
              <wp14:pctHeight>0</wp14:pctHeight>
            </wp14:sizeRelV>
          </wp:anchor>
        </w:drawing>
      </w:r>
      <w:r w:rsidR="00BF30B4" w:rsidRPr="009C5BC1">
        <w:rPr>
          <w:rFonts w:ascii="Times New Roman" w:hAnsi="Times New Roman" w:cs="Times New Roman"/>
          <w:sz w:val="28"/>
          <w:szCs w:val="28"/>
        </w:rPr>
        <w:br w:type="page"/>
      </w:r>
    </w:p>
    <w:p w:rsidR="00BF30B4" w:rsidRPr="009C5BC1" w:rsidRDefault="00BF30B4" w:rsidP="00BF30B4">
      <w:pPr>
        <w:spacing w:after="0" w:line="240" w:lineRule="auto"/>
        <w:ind w:firstLine="851"/>
        <w:jc w:val="right"/>
        <w:rPr>
          <w:rFonts w:ascii="Times New Roman" w:hAnsi="Times New Roman" w:cs="Times New Roman"/>
          <w:sz w:val="28"/>
          <w:szCs w:val="28"/>
        </w:rPr>
      </w:pPr>
      <w:r w:rsidRPr="009C5BC1">
        <w:rPr>
          <w:rFonts w:ascii="Times New Roman" w:hAnsi="Times New Roman" w:cs="Times New Roman"/>
          <w:sz w:val="28"/>
          <w:szCs w:val="28"/>
        </w:rPr>
        <w:lastRenderedPageBreak/>
        <w:t>Приложение 4</w:t>
      </w:r>
    </w:p>
    <w:p w:rsidR="00BF30B4" w:rsidRPr="009C5BC1" w:rsidRDefault="00BF30B4" w:rsidP="00BF30B4">
      <w:pPr>
        <w:spacing w:after="0" w:line="240" w:lineRule="auto"/>
        <w:ind w:firstLine="851"/>
        <w:jc w:val="right"/>
        <w:rPr>
          <w:rFonts w:ascii="Times New Roman" w:hAnsi="Times New Roman" w:cs="Times New Roman"/>
          <w:sz w:val="28"/>
          <w:szCs w:val="28"/>
        </w:rPr>
      </w:pPr>
    </w:p>
    <w:p w:rsidR="00BF30B4" w:rsidRPr="009C5BC1" w:rsidRDefault="00BF30B4" w:rsidP="00BF30B4">
      <w:pPr>
        <w:spacing w:after="0" w:line="240" w:lineRule="auto"/>
        <w:ind w:firstLine="851"/>
        <w:jc w:val="both"/>
        <w:rPr>
          <w:rFonts w:ascii="Times New Roman" w:hAnsi="Times New Roman" w:cs="Times New Roman"/>
          <w:sz w:val="28"/>
          <w:szCs w:val="28"/>
        </w:rPr>
      </w:pPr>
      <w:r w:rsidRPr="009C5BC1">
        <w:rPr>
          <w:rFonts w:ascii="Times New Roman" w:hAnsi="Times New Roman" w:cs="Times New Roman"/>
          <w:sz w:val="28"/>
          <w:szCs w:val="28"/>
        </w:rPr>
        <w:t>Схема расположения объектов, влияющих на ведение гражданами здорового образа жизни в районе Железнодорожного вокзала города Златоуст.</w:t>
      </w:r>
    </w:p>
    <w:p w:rsidR="00BF30B4" w:rsidRPr="009C5BC1" w:rsidRDefault="00BF30B4" w:rsidP="00BF30B4">
      <w:pPr>
        <w:spacing w:after="0" w:line="240" w:lineRule="auto"/>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5"/>
        <w:gridCol w:w="4849"/>
      </w:tblGrid>
      <w:tr w:rsidR="00BF30B4" w:rsidRPr="009C5BC1" w:rsidTr="00BF30B4">
        <w:tc>
          <w:tcPr>
            <w:tcW w:w="5353" w:type="dxa"/>
            <w:shd w:val="clear" w:color="auto" w:fill="auto"/>
          </w:tcPr>
          <w:p w:rsidR="00BF30B4" w:rsidRPr="009C5BC1" w:rsidRDefault="00BF30B4" w:rsidP="00BF30B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Алкогольная продукция</w:t>
            </w:r>
          </w:p>
        </w:tc>
        <w:tc>
          <w:tcPr>
            <w:tcW w:w="5210" w:type="dxa"/>
            <w:shd w:val="clear" w:color="auto" w:fill="auto"/>
          </w:tcPr>
          <w:p w:rsidR="00BF30B4" w:rsidRPr="009C5BC1" w:rsidRDefault="00BF30B4" w:rsidP="00BF30B4">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Табачная продукция</w:t>
            </w:r>
          </w:p>
        </w:tc>
      </w:tr>
    </w:tbl>
    <w:p w:rsidR="00BF30B4" w:rsidRPr="009C5BC1" w:rsidRDefault="00A63D75" w:rsidP="00BF30B4">
      <w:pPr>
        <w:rPr>
          <w:rFonts w:ascii="Times New Roman" w:hAnsi="Times New Roman" w:cs="Times New Roman"/>
          <w:sz w:val="28"/>
          <w:szCs w:val="28"/>
        </w:rPr>
      </w:pPr>
      <w:r w:rsidRPr="009C5BC1">
        <w:rPr>
          <w:rFonts w:ascii="Times New Roman" w:hAnsi="Times New Roman" w:cs="Times New Roman"/>
          <w:noProof/>
          <w:lang w:eastAsia="ru-RU"/>
        </w:rPr>
        <mc:AlternateContent>
          <mc:Choice Requires="wpg">
            <w:drawing>
              <wp:anchor distT="0" distB="0" distL="114300" distR="114300" simplePos="0" relativeHeight="251660800" behindDoc="0" locked="0" layoutInCell="1" allowOverlap="1" wp14:anchorId="5F01D6BA" wp14:editId="6497989A">
                <wp:simplePos x="0" y="0"/>
                <wp:positionH relativeFrom="column">
                  <wp:posOffset>-87630</wp:posOffset>
                </wp:positionH>
                <wp:positionV relativeFrom="paragraph">
                  <wp:posOffset>121920</wp:posOffset>
                </wp:positionV>
                <wp:extent cx="6807835" cy="7875270"/>
                <wp:effectExtent l="0" t="0" r="0" b="0"/>
                <wp:wrapNone/>
                <wp:docPr id="1"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7835" cy="7875270"/>
                          <a:chOff x="849" y="3493"/>
                          <a:chExt cx="10721" cy="12402"/>
                        </a:xfrm>
                      </wpg:grpSpPr>
                      <pic:pic xmlns:pic="http://schemas.openxmlformats.org/drawingml/2006/picture">
                        <pic:nvPicPr>
                          <pic:cNvPr id="4" name="Рисунок 1"/>
                          <pic:cNvPicPr>
                            <a:picLocks noChangeAspect="1" noChangeArrowheads="1"/>
                          </pic:cNvPicPr>
                        </pic:nvPicPr>
                        <pic:blipFill>
                          <a:blip r:embed="rId45" cstate="print">
                            <a:extLst>
                              <a:ext uri="{28A0092B-C50C-407E-A947-70E740481C1C}">
                                <a14:useLocalDpi xmlns:a14="http://schemas.microsoft.com/office/drawing/2010/main" val="0"/>
                              </a:ext>
                            </a:extLst>
                          </a:blip>
                          <a:srcRect l="27895" t="9970" r="28769" b="4369"/>
                          <a:stretch>
                            <a:fillRect/>
                          </a:stretch>
                        </pic:blipFill>
                        <pic:spPr bwMode="auto">
                          <a:xfrm>
                            <a:off x="849" y="10065"/>
                            <a:ext cx="5288" cy="58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Рисунок 1"/>
                          <pic:cNvPicPr>
                            <a:picLocks noChangeAspect="1" noChangeArrowheads="1"/>
                          </pic:cNvPicPr>
                        </pic:nvPicPr>
                        <pic:blipFill>
                          <a:blip r:embed="rId46">
                            <a:extLst>
                              <a:ext uri="{28A0092B-C50C-407E-A947-70E740481C1C}">
                                <a14:useLocalDpi xmlns:a14="http://schemas.microsoft.com/office/drawing/2010/main" val="0"/>
                              </a:ext>
                            </a:extLst>
                          </a:blip>
                          <a:srcRect l="32607" t="17239" r="36414" b="18684"/>
                          <a:stretch>
                            <a:fillRect/>
                          </a:stretch>
                        </pic:blipFill>
                        <pic:spPr bwMode="auto">
                          <a:xfrm>
                            <a:off x="6320" y="3493"/>
                            <a:ext cx="5250" cy="58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43"/>
                          <pic:cNvPicPr>
                            <a:picLocks noChangeAspect="1" noChangeArrowheads="1"/>
                          </pic:cNvPicPr>
                        </pic:nvPicPr>
                        <pic:blipFill>
                          <a:blip r:embed="rId47">
                            <a:extLst>
                              <a:ext uri="{28A0092B-C50C-407E-A947-70E740481C1C}">
                                <a14:useLocalDpi xmlns:a14="http://schemas.microsoft.com/office/drawing/2010/main" val="0"/>
                              </a:ext>
                            </a:extLst>
                          </a:blip>
                          <a:srcRect l="25267" t="14113" b="8940"/>
                          <a:stretch>
                            <a:fillRect/>
                          </a:stretch>
                        </pic:blipFill>
                        <pic:spPr bwMode="auto">
                          <a:xfrm>
                            <a:off x="887" y="3493"/>
                            <a:ext cx="5250" cy="58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D7571E7" id="Group 39" o:spid="_x0000_s1026" style="position:absolute;margin-left:-6.9pt;margin-top:9.6pt;width:536.05pt;height:620.1pt;z-index:251660800" coordorigin="849,3493" coordsize="10721,1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">
                <v:shape id="Рисунок 1" o:spid="_x0000_s1027" type="#_x0000_t75" style="position:absolute;left:849;top:10065;width:5288;height:5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flETCAAAA2gAAAA8AAABkcnMvZG93bnJldi54bWxET11LwzAUfRf2H8Id+ObSiYiry8aoFhwo&#10;m1Nwj5fmrqk2NzGJW/33RhB8O4fzxZkvB9uLI4XYOVYwnRQgiBunO24VvL7UFzcgYkLW2DsmBd8U&#10;YbkYnc2x1O7Ez3TcpVbkEo4lKjAp+VLK2BiyGCfOE2ft4ILFlGlopQ54yuW2l5dFcS0tdpwXDHqq&#10;DDUfuy+rYDO7q98zenu8/9zunwL7dWXWSp2Ph9UtiERD+jf/pR+0giv4vZJvgFz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n5REwgAAANoAAAAPAAAAAAAAAAAAAAAAAJ8C&#10;AABkcnMvZG93bnJldi54bWxQSwUGAAAAAAQABAD3AAAAjgMAAAAA&#10;">
                  <v:imagedata r:id="rId48" o:title="" croptop="6534f" cropbottom="2863f" cropleft="18281f" cropright="18854f"/>
                </v:shape>
                <v:shape id="Рисунок 1" o:spid="_x0000_s1028" type="#_x0000_t75" style="position:absolute;left:6320;top:3493;width:5250;height:5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tpTzDAAAA2gAAAA8AAABkcnMvZG93bnJldi54bWxEj81qwzAQhO+FvoPYQm+N3EDa2LESSsFQ&#10;kvSQnwdYrPVPaq2MpNjO21eBQo/DzHzD5JvJdGIg51vLCl5nCQji0uqWawXnU/GyBOEDssbOMim4&#10;kYfN+vEhx0zbkQ80HEMtIoR9hgqaEPpMSl82ZNDPbE8cvco6gyFKV0vtcIxw08l5krxJgy3HhQZ7&#10;+myo/DlejYIhfS92erxsq923Kxb7MTXBp0o9P00fKxCBpvAf/mt/aQULuF+JN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W2lPMMAAADaAAAADwAAAAAAAAAAAAAAAACf&#10;AgAAZHJzL2Rvd25yZXYueG1sUEsFBgAAAAAEAAQA9wAAAI8DAAAAAA==&#10;">
                  <v:imagedata r:id="rId49" o:title="" croptop="11298f" cropbottom="12245f" cropleft="21369f" cropright="23864f"/>
                </v:shape>
                <v:shape id="Picture 43" o:spid="_x0000_s1029" type="#_x0000_t75" style="position:absolute;left:887;top:3493;width:5250;height:5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MX1LBAAAA2gAAAA8AAABkcnMvZG93bnJldi54bWxEj8FqwzAQRO+F/IPYQG+NnKQ1xoligktK&#10;r3VLzou1sUSslbFUx/n7qlDocZiZN8y+ml0vJhqD9axgvcpAELdeW+4UfH2engoQISJr7D2TgjsF&#10;qA6Lhz2W2t/4g6YmdiJBOJSowMQ4lFKG1pDDsPIDcfIufnQYkxw7qUe8Jbjr5SbLcunQclowOFBt&#10;qL02307B2b3oonvu38zdvjb1Vk+DbS5KPS7n4w5EpDn+h//a71pBDr9X0g2Qh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QMX1LBAAAA2gAAAA8AAAAAAAAAAAAAAAAAnwIA&#10;AGRycy9kb3ducmV2LnhtbFBLBQYAAAAABAAEAPcAAACNAwAAAAA=&#10;">
                  <v:imagedata r:id="rId50" o:title="" croptop="9249f" cropbottom="5859f" cropleft="16559f"/>
                </v:shape>
              </v:group>
            </w:pict>
          </mc:Fallback>
        </mc:AlternateContent>
      </w: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p w:rsidR="00BF30B4" w:rsidRPr="009C5BC1" w:rsidRDefault="00BF30B4" w:rsidP="00BF30B4">
      <w:pPr>
        <w:rPr>
          <w:rFonts w:ascii="Times New Roman" w:hAnsi="Times New Roman" w:cs="Times New Roman"/>
          <w:sz w:val="28"/>
          <w:szCs w:val="28"/>
        </w:rPr>
      </w:pPr>
    </w:p>
    <w:tbl>
      <w:tblPr>
        <w:tblpPr w:leftFromText="180" w:rightFromText="180" w:vertAnchor="text" w:horzAnchor="margin" w:tblpY="164"/>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8"/>
        <w:gridCol w:w="5465"/>
      </w:tblGrid>
      <w:tr w:rsidR="001124C5" w:rsidRPr="009C5BC1" w:rsidTr="00054343">
        <w:tc>
          <w:tcPr>
            <w:tcW w:w="4878" w:type="dxa"/>
            <w:shd w:val="clear" w:color="auto" w:fill="auto"/>
          </w:tcPr>
          <w:p w:rsidR="001124C5" w:rsidRPr="009C5BC1" w:rsidRDefault="001124C5" w:rsidP="001124C5">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Овощи и фрукты</w:t>
            </w:r>
          </w:p>
        </w:tc>
        <w:tc>
          <w:tcPr>
            <w:tcW w:w="5465" w:type="dxa"/>
            <w:shd w:val="clear" w:color="auto" w:fill="auto"/>
          </w:tcPr>
          <w:p w:rsidR="001124C5" w:rsidRPr="009C5BC1" w:rsidRDefault="00054343" w:rsidP="001124C5">
            <w:pPr>
              <w:spacing w:after="0" w:line="240" w:lineRule="auto"/>
              <w:jc w:val="center"/>
              <w:rPr>
                <w:rFonts w:ascii="Times New Roman" w:hAnsi="Times New Roman" w:cs="Times New Roman"/>
                <w:sz w:val="28"/>
                <w:szCs w:val="28"/>
              </w:rPr>
            </w:pPr>
            <w:r w:rsidRPr="009C5BC1">
              <w:rPr>
                <w:rFonts w:ascii="Times New Roman" w:hAnsi="Times New Roman" w:cs="Times New Roman"/>
                <w:sz w:val="28"/>
                <w:szCs w:val="28"/>
              </w:rPr>
              <w:t>Объекты физической культуры и спорта</w:t>
            </w:r>
          </w:p>
        </w:tc>
      </w:tr>
    </w:tbl>
    <w:p w:rsidR="00B12642" w:rsidRPr="009C5BC1" w:rsidRDefault="00054343" w:rsidP="0080609A">
      <w:pPr>
        <w:pStyle w:val="ab"/>
        <w:spacing w:line="240" w:lineRule="auto"/>
        <w:ind w:left="0" w:firstLine="708"/>
        <w:jc w:val="center"/>
        <w:rPr>
          <w:rFonts w:ascii="Times New Roman" w:hAnsi="Times New Roman" w:cs="Times New Roman"/>
          <w:sz w:val="28"/>
          <w:szCs w:val="28"/>
        </w:rPr>
      </w:pPr>
      <w:r w:rsidRPr="009C5BC1">
        <w:rPr>
          <w:rFonts w:ascii="Times New Roman" w:hAnsi="Times New Roman" w:cs="Times New Roman"/>
          <w:noProof/>
          <w:sz w:val="28"/>
          <w:szCs w:val="28"/>
          <w:lang w:eastAsia="ru-RU"/>
        </w:rPr>
        <w:drawing>
          <wp:anchor distT="0" distB="0" distL="114300" distR="114300" simplePos="0" relativeHeight="251666944" behindDoc="1" locked="0" layoutInCell="1" allowOverlap="1" wp14:anchorId="26C62F87" wp14:editId="1C1A10E2">
            <wp:simplePos x="0" y="0"/>
            <wp:positionH relativeFrom="margin">
              <wp:posOffset>3470910</wp:posOffset>
            </wp:positionH>
            <wp:positionV relativeFrom="paragraph">
              <wp:posOffset>431165</wp:posOffset>
            </wp:positionV>
            <wp:extent cx="3124200" cy="3699510"/>
            <wp:effectExtent l="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l="36859" t="17697" r="36664" b="11693"/>
                    <a:stretch>
                      <a:fillRect/>
                    </a:stretch>
                  </pic:blipFill>
                  <pic:spPr bwMode="auto">
                    <a:xfrm>
                      <a:off x="0" y="0"/>
                      <a:ext cx="3124200" cy="3699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5BC1">
        <w:rPr>
          <w:rFonts w:ascii="Times New Roman" w:hAnsi="Times New Roman" w:cs="Times New Roman"/>
          <w:sz w:val="28"/>
          <w:szCs w:val="28"/>
        </w:rPr>
        <w:t xml:space="preserve">    </w:t>
      </w:r>
    </w:p>
    <w:p w:rsidR="00054343" w:rsidRPr="009C5BC1" w:rsidRDefault="00054343" w:rsidP="0080609A">
      <w:pPr>
        <w:pStyle w:val="ab"/>
        <w:spacing w:line="240" w:lineRule="auto"/>
        <w:ind w:left="0" w:firstLine="708"/>
        <w:jc w:val="center"/>
        <w:rPr>
          <w:rFonts w:ascii="Times New Roman" w:hAnsi="Times New Roman" w:cs="Times New Roman"/>
          <w:sz w:val="28"/>
          <w:szCs w:val="28"/>
        </w:rPr>
      </w:pPr>
      <w:r w:rsidRPr="009C5BC1">
        <w:rPr>
          <w:rFonts w:ascii="Times New Roman" w:hAnsi="Times New Roman" w:cs="Times New Roman"/>
          <w:sz w:val="28"/>
          <w:szCs w:val="28"/>
        </w:rPr>
        <w:t xml:space="preserve">   </w:t>
      </w:r>
    </w:p>
    <w:sectPr w:rsidR="00054343" w:rsidRPr="009C5BC1" w:rsidSect="00BF30B4">
      <w:pgSz w:w="11906" w:h="16838"/>
      <w:pgMar w:top="964" w:right="1134" w:bottom="2268" w:left="1134" w:header="0" w:footer="0" w:gutter="0"/>
      <w:cols w:space="720"/>
      <w:formProt w:val="0"/>
      <w:docGrid w:linePitch="360" w:charSpace="4096"/>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3A14778" w15:done="1"/>
  <w15:commentEx w15:paraId="19ADA93A" w15:done="1"/>
  <w15:commentEx w15:paraId="62DEF14E" w15:done="1"/>
  <w15:commentEx w15:paraId="52A10B65" w15:done="1"/>
  <w15:commentEx w15:paraId="6BB82024" w15:done="1"/>
  <w15:commentEx w15:paraId="6C9671CD" w15:done="1"/>
  <w15:commentEx w15:paraId="1184EAE8" w15:done="1"/>
  <w15:commentEx w15:paraId="5DF9A795" w15:done="1"/>
  <w15:commentEx w15:paraId="51BCD8CC" w15:done="1"/>
  <w15:commentEx w15:paraId="46EAE08D" w15:done="1"/>
  <w15:commentEx w15:paraId="62CA2312" w15:done="1"/>
  <w15:commentEx w15:paraId="4836CC72" w15:done="1"/>
  <w15:commentEx w15:paraId="084215C5" w15:done="1"/>
  <w15:commentEx w15:paraId="2B8B963D" w15:done="1"/>
  <w15:commentEx w15:paraId="67D85732" w15:done="1"/>
  <w15:commentEx w15:paraId="3B90DCAF" w15:done="1"/>
  <w15:commentEx w15:paraId="0BA283B4"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D6FC6B8" w16cex:dateUtc="2026-03-26T09:52:00Z"/>
  <w16cex:commentExtensible w16cex:durableId="2D6FC6E7" w16cex:dateUtc="2026-03-26T09:53:00Z"/>
  <w16cex:commentExtensible w16cex:durableId="2D6FC9AB" w16cex:dateUtc="2026-03-26T10:05:00Z"/>
  <w16cex:commentExtensible w16cex:durableId="2D6FC96A" w16cex:dateUtc="2026-03-26T10:04:00Z"/>
  <w16cex:commentExtensible w16cex:durableId="2D6FC858" w16cex:dateUtc="2026-03-26T09:59:00Z"/>
  <w16cex:commentExtensible w16cex:durableId="2D6FCA6B" w16cex:dateUtc="2026-03-26T10:08:00Z"/>
  <w16cex:commentExtensible w16cex:durableId="2D6FC8BB" w16cex:dateUtc="2026-03-26T10:01:00Z"/>
  <w16cex:commentExtensible w16cex:durableId="2D6FC8F3" w16cex:dateUtc="2026-03-26T10:02:00Z"/>
  <w16cex:commentExtensible w16cex:durableId="2D6FC918" w16cex:dateUtc="2026-03-26T10:02:00Z"/>
  <w16cex:commentExtensible w16cex:durableId="2D6FCB13" w16cex:dateUtc="2026-03-26T10:11:00Z"/>
  <w16cex:commentExtensible w16cex:durableId="2D6FCAEE" w16cex:dateUtc="2026-03-26T10:10:00Z"/>
  <w16cex:commentExtensible w16cex:durableId="2D6FCB8A" w16cex:dateUtc="2026-03-26T10:13:00Z"/>
  <w16cex:commentExtensible w16cex:durableId="2D6FCB71" w16cex:dateUtc="2026-03-26T10:12:00Z"/>
  <w16cex:commentExtensible w16cex:durableId="2D6FCC68" w16cex:dateUtc="2026-03-26T10:16:00Z"/>
  <w16cex:commentExtensible w16cex:durableId="2D6FDE20" w16cex:dateUtc="2026-03-26T11:32:00Z"/>
  <w16cex:commentExtensible w16cex:durableId="2D6FCEB0" w16cex:dateUtc="2026-03-26T10:26:00Z"/>
  <w16cex:commentExtensible w16cex:durableId="2D6FCF75" w16cex:dateUtc="2026-03-26T10:29:00Z"/>
  <w16cex:commentExtensible w16cex:durableId="2D6FD070" w16cex:dateUtc="2026-03-26T10:34:00Z"/>
  <w16cex:commentExtensible w16cex:durableId="2D6FD0B6" w16cex:dateUtc="2026-03-26T10:35:00Z"/>
  <w16cex:commentExtensible w16cex:durableId="2D6FD15C" w16cex:dateUtc="2026-03-26T10:38:00Z"/>
  <w16cex:commentExtensible w16cex:durableId="2D6FD3CA" w16cex:dateUtc="2026-03-26T10:48:00Z"/>
  <w16cex:commentExtensible w16cex:durableId="2D6FD485" w16cex:dateUtc="2026-03-26T10:51:00Z"/>
  <w16cex:commentExtensible w16cex:durableId="2D6FD565" w16cex:dateUtc="2026-03-26T10:55:00Z"/>
  <w16cex:commentExtensible w16cex:durableId="2D6FD5B5" w16cex:dateUtc="2026-03-26T10:56:00Z"/>
  <w16cex:commentExtensible w16cex:durableId="2D6FD5DC" w16cex:dateUtc="2026-03-26T10:57:00Z"/>
  <w16cex:commentExtensible w16cex:durableId="2D6FD61F" w16cex:dateUtc="2026-03-26T10:58:00Z"/>
  <w16cex:commentExtensible w16cex:durableId="2D6FD64C" w16cex:dateUtc="2026-03-26T10:59:00Z"/>
  <w16cex:commentExtensible w16cex:durableId="2D6FD6F3" w16cex:dateUtc="2026-03-26T11:01:00Z"/>
  <w16cex:commentExtensible w16cex:durableId="2D6FD7F2" w16cex:dateUtc="2026-03-26T11:06:00Z"/>
  <w16cex:commentExtensible w16cex:durableId="2D6FDEBB" w16cex:dateUtc="2026-03-26T11:35:00Z"/>
  <w16cex:commentExtensible w16cex:durableId="2D6FD91F" w16cex:dateUtc="2026-03-26T11:11:00Z"/>
  <w16cex:commentExtensible w16cex:durableId="2D6FD9B5" w16cex:dateUtc="2026-03-26T11:13:00Z"/>
  <w16cex:commentExtensible w16cex:durableId="2D6FDA49" w16cex:dateUtc="2026-03-26T11:16:00Z"/>
  <w16cex:commentExtensible w16cex:durableId="2D6FDAB9" w16cex:dateUtc="2026-03-26T11:18:00Z"/>
  <w16cex:commentExtensible w16cex:durableId="2D6FDB17" w16cex:dateUtc="2026-03-26T11:19:00Z"/>
  <w16cex:commentExtensible w16cex:durableId="2D6FDD09" w16cex:dateUtc="2026-03-26T11:2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3A14778" w16cid:durableId="2D6FC6B8"/>
  <w16cid:commentId w16cid:paraId="1FB82834" w16cid:durableId="2D6FC6E7"/>
  <w16cid:commentId w16cid:paraId="19ADA93A" w16cid:durableId="2D6FC9AB"/>
  <w16cid:commentId w16cid:paraId="25E7F368" w16cid:durableId="2D6FC96A"/>
  <w16cid:commentId w16cid:paraId="042E95CB" w16cid:durableId="2D6FC858"/>
  <w16cid:commentId w16cid:paraId="69948D73" w16cid:durableId="2D6FCA6B"/>
  <w16cid:commentId w16cid:paraId="19E8E5DA" w16cid:durableId="2D6FC8BB"/>
  <w16cid:commentId w16cid:paraId="551775EC" w16cid:durableId="2D6FC8F3"/>
  <w16cid:commentId w16cid:paraId="75786813" w16cid:durableId="2D6FC918"/>
  <w16cid:commentId w16cid:paraId="62DEF14E" w16cid:durableId="2D6FCB13"/>
  <w16cid:commentId w16cid:paraId="016A009F" w16cid:durableId="2D6FCAEE"/>
  <w16cid:commentId w16cid:paraId="7743BBB7" w16cid:durableId="2D6FCB8A"/>
  <w16cid:commentId w16cid:paraId="216126E2" w16cid:durableId="2D6FCB71"/>
  <w16cid:commentId w16cid:paraId="52A10B65" w16cid:durableId="2D6FCC68"/>
  <w16cid:commentId w16cid:paraId="6BB82024" w16cid:durableId="2D6FDE20"/>
  <w16cid:commentId w16cid:paraId="6C9671CD" w16cid:durableId="2D6FCEB0"/>
  <w16cid:commentId w16cid:paraId="7EA396B6" w16cid:durableId="2D6FCF75"/>
  <w16cid:commentId w16cid:paraId="1184EAE8" w16cid:durableId="2D6FD070"/>
  <w16cid:commentId w16cid:paraId="5DF9A795" w16cid:durableId="2D6FD0B6"/>
  <w16cid:commentId w16cid:paraId="018CB4AA" w16cid:durableId="2D6FD15C"/>
  <w16cid:commentId w16cid:paraId="4B7961FA" w16cid:durableId="2D6FD3CA"/>
  <w16cid:commentId w16cid:paraId="39E5E292" w16cid:durableId="2D6FD485"/>
  <w16cid:commentId w16cid:paraId="717C3D54" w16cid:durableId="2D6FD565"/>
  <w16cid:commentId w16cid:paraId="51BCD8CC" w16cid:durableId="2D6FD5B5"/>
  <w16cid:commentId w16cid:paraId="7A4A2DC9" w16cid:durableId="2D6FD5DC"/>
  <w16cid:commentId w16cid:paraId="46EAE08D" w16cid:durableId="2D6FD61F"/>
  <w16cid:commentId w16cid:paraId="62CA2312" w16cid:durableId="2D6FD64C"/>
  <w16cid:commentId w16cid:paraId="29BDB3E4" w16cid:durableId="2D6FD6F3"/>
  <w16cid:commentId w16cid:paraId="4836CC72" w16cid:durableId="2D6FD7F2"/>
  <w16cid:commentId w16cid:paraId="60C86F6D" w16cid:durableId="2D6FDEBB"/>
  <w16cid:commentId w16cid:paraId="084215C5" w16cid:durableId="2D6FD91F"/>
  <w16cid:commentId w16cid:paraId="32D44ED9" w16cid:durableId="2D6FD9B5"/>
  <w16cid:commentId w16cid:paraId="67D85732" w16cid:durableId="2D6FDA49"/>
  <w16cid:commentId w16cid:paraId="3B90DCAF" w16cid:durableId="2D6FDAB9"/>
  <w16cid:commentId w16cid:paraId="17E334CB" w16cid:durableId="2D6FDB17"/>
  <w16cid:commentId w16cid:paraId="0BA283B4" w16cid:durableId="2D6FDD0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3BA1" w:rsidRDefault="00EB3BA1" w:rsidP="007E21B1">
      <w:pPr>
        <w:spacing w:after="0" w:line="240" w:lineRule="auto"/>
      </w:pPr>
      <w:r>
        <w:separator/>
      </w:r>
    </w:p>
  </w:endnote>
  <w:endnote w:type="continuationSeparator" w:id="0">
    <w:p w:rsidR="00EB3BA1" w:rsidRDefault="00EB3BA1" w:rsidP="007E21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PT Astra Serif">
    <w:altName w:val="Times New Roman"/>
    <w:charset w:val="01"/>
    <w:family w:val="roman"/>
    <w:pitch w:val="default"/>
  </w:font>
  <w:font w:name="Tahoma">
    <w:panose1 w:val="020B0604030504040204"/>
    <w:charset w:val="CC"/>
    <w:family w:val="swiss"/>
    <w:pitch w:val="variable"/>
    <w:sig w:usb0="E1002EFF" w:usb1="C000605B" w:usb2="00000029" w:usb3="00000000" w:csb0="000101FF" w:csb1="00000000"/>
  </w:font>
  <w:font w:name="Noto Sans Devanagari">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Andale Sans UI">
    <w:altName w:val="Times New Roman"/>
    <w:charset w:val="00"/>
    <w:family w:val="auto"/>
    <w:pitch w:val="variable"/>
  </w:font>
  <w:font w:name="MS Mincho">
    <w:altName w:val="MS Gothic"/>
    <w:panose1 w:val="02020609040205080304"/>
    <w:charset w:val="80"/>
    <w:family w:val="roman"/>
    <w:notTrueType/>
    <w:pitch w:val="fixed"/>
    <w:sig w:usb0="00000000"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3BA1" w:rsidRDefault="00EB3BA1" w:rsidP="007E21B1">
      <w:pPr>
        <w:spacing w:after="0" w:line="240" w:lineRule="auto"/>
      </w:pPr>
      <w:r>
        <w:separator/>
      </w:r>
    </w:p>
  </w:footnote>
  <w:footnote w:type="continuationSeparator" w:id="0">
    <w:p w:rsidR="00EB3BA1" w:rsidRDefault="00EB3BA1" w:rsidP="007E21B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13C84BA2"/>
    <w:lvl w:ilvl="0">
      <w:start w:val="1"/>
      <w:numFmt w:val="none"/>
      <w:suff w:val="nothing"/>
      <w:lvlText w:val=""/>
      <w:lvlJc w:val="left"/>
      <w:pPr>
        <w:tabs>
          <w:tab w:val="num" w:pos="290"/>
        </w:tabs>
        <w:ind w:left="290" w:hanging="432"/>
      </w:pPr>
    </w:lvl>
    <w:lvl w:ilvl="1">
      <w:start w:val="1"/>
      <w:numFmt w:val="none"/>
      <w:suff w:val="nothing"/>
      <w:lvlText w:val=""/>
      <w:lvlJc w:val="left"/>
      <w:pPr>
        <w:tabs>
          <w:tab w:val="num" w:pos="434"/>
        </w:tabs>
        <w:ind w:left="434" w:hanging="576"/>
      </w:pPr>
    </w:lvl>
    <w:lvl w:ilvl="2">
      <w:start w:val="1"/>
      <w:numFmt w:val="none"/>
      <w:suff w:val="nothing"/>
      <w:lvlText w:val=""/>
      <w:lvlJc w:val="left"/>
      <w:pPr>
        <w:tabs>
          <w:tab w:val="num" w:pos="578"/>
        </w:tabs>
        <w:ind w:left="578" w:hanging="720"/>
      </w:pPr>
    </w:lvl>
    <w:lvl w:ilvl="3">
      <w:start w:val="1"/>
      <w:numFmt w:val="none"/>
      <w:suff w:val="nothing"/>
      <w:lvlText w:val=""/>
      <w:lvlJc w:val="left"/>
      <w:pPr>
        <w:tabs>
          <w:tab w:val="num" w:pos="722"/>
        </w:tabs>
        <w:ind w:left="722" w:hanging="864"/>
      </w:pPr>
    </w:lvl>
    <w:lvl w:ilvl="4">
      <w:start w:val="1"/>
      <w:numFmt w:val="none"/>
      <w:suff w:val="nothing"/>
      <w:lvlText w:val=""/>
      <w:lvlJc w:val="left"/>
      <w:pPr>
        <w:tabs>
          <w:tab w:val="num" w:pos="866"/>
        </w:tabs>
        <w:ind w:left="866" w:hanging="1008"/>
      </w:pPr>
    </w:lvl>
    <w:lvl w:ilvl="5">
      <w:start w:val="1"/>
      <w:numFmt w:val="none"/>
      <w:suff w:val="nothing"/>
      <w:lvlText w:val=""/>
      <w:lvlJc w:val="left"/>
      <w:pPr>
        <w:tabs>
          <w:tab w:val="num" w:pos="1010"/>
        </w:tabs>
        <w:ind w:left="1010" w:hanging="1152"/>
      </w:pPr>
    </w:lvl>
    <w:lvl w:ilvl="6">
      <w:start w:val="1"/>
      <w:numFmt w:val="none"/>
      <w:suff w:val="nothing"/>
      <w:lvlText w:val=""/>
      <w:lvlJc w:val="left"/>
      <w:pPr>
        <w:tabs>
          <w:tab w:val="num" w:pos="1154"/>
        </w:tabs>
        <w:ind w:left="1154" w:hanging="1296"/>
      </w:pPr>
    </w:lvl>
    <w:lvl w:ilvl="7">
      <w:start w:val="1"/>
      <w:numFmt w:val="none"/>
      <w:suff w:val="nothing"/>
      <w:lvlText w:val=""/>
      <w:lvlJc w:val="left"/>
      <w:pPr>
        <w:tabs>
          <w:tab w:val="num" w:pos="1298"/>
        </w:tabs>
        <w:ind w:left="1298" w:hanging="1440"/>
      </w:pPr>
    </w:lvl>
    <w:lvl w:ilvl="8">
      <w:start w:val="1"/>
      <w:numFmt w:val="none"/>
      <w:suff w:val="nothing"/>
      <w:lvlText w:val=""/>
      <w:lvlJc w:val="left"/>
      <w:pPr>
        <w:tabs>
          <w:tab w:val="num" w:pos="1442"/>
        </w:tabs>
        <w:ind w:left="1442" w:hanging="1584"/>
      </w:pPr>
    </w:lvl>
  </w:abstractNum>
  <w:abstractNum w:abstractNumId="1">
    <w:nsid w:val="012B7F4E"/>
    <w:multiLevelType w:val="multilevel"/>
    <w:tmpl w:val="5D501B8E"/>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02577F47"/>
    <w:multiLevelType w:val="hybridMultilevel"/>
    <w:tmpl w:val="15E8AFA8"/>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
    <w:nsid w:val="02842B0D"/>
    <w:multiLevelType w:val="hybridMultilevel"/>
    <w:tmpl w:val="0DEA309C"/>
    <w:lvl w:ilvl="0" w:tplc="41BC2A2C">
      <w:start w:val="4"/>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2F93DBF"/>
    <w:multiLevelType w:val="hybridMultilevel"/>
    <w:tmpl w:val="B65A494A"/>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3964476"/>
    <w:multiLevelType w:val="hybridMultilevel"/>
    <w:tmpl w:val="6BFE5DF6"/>
    <w:lvl w:ilvl="0" w:tplc="4CBC3026">
      <w:start w:val="4"/>
      <w:numFmt w:val="decimal"/>
      <w:lvlText w:val="%1."/>
      <w:lvlJc w:val="left"/>
      <w:pPr>
        <w:ind w:left="1353" w:hanging="360"/>
      </w:pPr>
      <w:rPr>
        <w:rFonts w:cs="Times New Roman" w:hint="default"/>
      </w:rPr>
    </w:lvl>
    <w:lvl w:ilvl="1" w:tplc="04190019" w:tentative="1">
      <w:start w:val="1"/>
      <w:numFmt w:val="lowerLetter"/>
      <w:lvlText w:val="%2."/>
      <w:lvlJc w:val="left"/>
      <w:pPr>
        <w:ind w:left="2073" w:hanging="360"/>
      </w:pPr>
      <w:rPr>
        <w:rFonts w:cs="Times New Roman"/>
      </w:rPr>
    </w:lvl>
    <w:lvl w:ilvl="2" w:tplc="0419001B" w:tentative="1">
      <w:start w:val="1"/>
      <w:numFmt w:val="lowerRoman"/>
      <w:lvlText w:val="%3."/>
      <w:lvlJc w:val="right"/>
      <w:pPr>
        <w:ind w:left="2793" w:hanging="180"/>
      </w:pPr>
      <w:rPr>
        <w:rFonts w:cs="Times New Roman"/>
      </w:rPr>
    </w:lvl>
    <w:lvl w:ilvl="3" w:tplc="0419000F" w:tentative="1">
      <w:start w:val="1"/>
      <w:numFmt w:val="decimal"/>
      <w:lvlText w:val="%4."/>
      <w:lvlJc w:val="left"/>
      <w:pPr>
        <w:ind w:left="3513" w:hanging="360"/>
      </w:pPr>
      <w:rPr>
        <w:rFonts w:cs="Times New Roman"/>
      </w:rPr>
    </w:lvl>
    <w:lvl w:ilvl="4" w:tplc="04190019" w:tentative="1">
      <w:start w:val="1"/>
      <w:numFmt w:val="lowerLetter"/>
      <w:lvlText w:val="%5."/>
      <w:lvlJc w:val="left"/>
      <w:pPr>
        <w:ind w:left="4233" w:hanging="360"/>
      </w:pPr>
      <w:rPr>
        <w:rFonts w:cs="Times New Roman"/>
      </w:rPr>
    </w:lvl>
    <w:lvl w:ilvl="5" w:tplc="0419001B" w:tentative="1">
      <w:start w:val="1"/>
      <w:numFmt w:val="lowerRoman"/>
      <w:lvlText w:val="%6."/>
      <w:lvlJc w:val="right"/>
      <w:pPr>
        <w:ind w:left="4953" w:hanging="180"/>
      </w:pPr>
      <w:rPr>
        <w:rFonts w:cs="Times New Roman"/>
      </w:rPr>
    </w:lvl>
    <w:lvl w:ilvl="6" w:tplc="0419000F" w:tentative="1">
      <w:start w:val="1"/>
      <w:numFmt w:val="decimal"/>
      <w:lvlText w:val="%7."/>
      <w:lvlJc w:val="left"/>
      <w:pPr>
        <w:ind w:left="5673" w:hanging="360"/>
      </w:pPr>
      <w:rPr>
        <w:rFonts w:cs="Times New Roman"/>
      </w:rPr>
    </w:lvl>
    <w:lvl w:ilvl="7" w:tplc="04190019" w:tentative="1">
      <w:start w:val="1"/>
      <w:numFmt w:val="lowerLetter"/>
      <w:lvlText w:val="%8."/>
      <w:lvlJc w:val="left"/>
      <w:pPr>
        <w:ind w:left="6393" w:hanging="360"/>
      </w:pPr>
      <w:rPr>
        <w:rFonts w:cs="Times New Roman"/>
      </w:rPr>
    </w:lvl>
    <w:lvl w:ilvl="8" w:tplc="0419001B" w:tentative="1">
      <w:start w:val="1"/>
      <w:numFmt w:val="lowerRoman"/>
      <w:lvlText w:val="%9."/>
      <w:lvlJc w:val="right"/>
      <w:pPr>
        <w:ind w:left="7113" w:hanging="180"/>
      </w:pPr>
      <w:rPr>
        <w:rFonts w:cs="Times New Roman"/>
      </w:rPr>
    </w:lvl>
  </w:abstractNum>
  <w:abstractNum w:abstractNumId="6">
    <w:nsid w:val="05647C0E"/>
    <w:multiLevelType w:val="multilevel"/>
    <w:tmpl w:val="E9782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8A00534"/>
    <w:multiLevelType w:val="hybridMultilevel"/>
    <w:tmpl w:val="CDC82138"/>
    <w:lvl w:ilvl="0" w:tplc="DEC255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08C7601E"/>
    <w:multiLevelType w:val="multilevel"/>
    <w:tmpl w:val="5BB6B03A"/>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9">
    <w:nsid w:val="09995ACC"/>
    <w:multiLevelType w:val="hybridMultilevel"/>
    <w:tmpl w:val="125813D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0EFF0D0C"/>
    <w:multiLevelType w:val="hybridMultilevel"/>
    <w:tmpl w:val="3152847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274278B"/>
    <w:multiLevelType w:val="hybridMultilevel"/>
    <w:tmpl w:val="B8E0D9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44C550A"/>
    <w:multiLevelType w:val="multilevel"/>
    <w:tmpl w:val="34FC10F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14CD2041"/>
    <w:multiLevelType w:val="hybridMultilevel"/>
    <w:tmpl w:val="CF465FC0"/>
    <w:lvl w:ilvl="0" w:tplc="7AC072DC">
      <w:start w:val="2"/>
      <w:numFmt w:val="decimal"/>
      <w:lvlText w:val="%1)"/>
      <w:lvlJc w:val="left"/>
      <w:pPr>
        <w:ind w:left="720" w:hanging="360"/>
      </w:pPr>
      <w:rPr>
        <w:rFonts w:hint="default"/>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5D00178"/>
    <w:multiLevelType w:val="hybridMultilevel"/>
    <w:tmpl w:val="6EE02370"/>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29E504E"/>
    <w:multiLevelType w:val="hybridMultilevel"/>
    <w:tmpl w:val="25F0B39E"/>
    <w:lvl w:ilvl="0" w:tplc="A7F4D1AC">
      <w:start w:val="1"/>
      <w:numFmt w:val="bullet"/>
      <w:lvlText w:val="-"/>
      <w:lvlJc w:val="left"/>
      <w:pPr>
        <w:ind w:left="720" w:hanging="360"/>
      </w:pPr>
      <w:rPr>
        <w:rFonts w:ascii="Times New Roman" w:hAnsi="Times New Roman" w:cs="Times New Roman" w:hint="default"/>
      </w:rPr>
    </w:lvl>
    <w:lvl w:ilvl="1" w:tplc="A7F4D1AC">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81B4736"/>
    <w:multiLevelType w:val="hybridMultilevel"/>
    <w:tmpl w:val="49025EF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E407ECD"/>
    <w:multiLevelType w:val="hybridMultilevel"/>
    <w:tmpl w:val="C2303108"/>
    <w:lvl w:ilvl="0" w:tplc="632E6504">
      <w:start w:val="10"/>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1D27F21"/>
    <w:multiLevelType w:val="hybridMultilevel"/>
    <w:tmpl w:val="B150D5B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37811629"/>
    <w:multiLevelType w:val="hybridMultilevel"/>
    <w:tmpl w:val="0A0004F6"/>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99417D8"/>
    <w:multiLevelType w:val="hybridMultilevel"/>
    <w:tmpl w:val="8500DF34"/>
    <w:lvl w:ilvl="0" w:tplc="1040C7A4">
      <w:start w:val="1"/>
      <w:numFmt w:val="decimal"/>
      <w:lvlText w:val="%1."/>
      <w:lvlJc w:val="left"/>
      <w:pPr>
        <w:ind w:left="720" w:hanging="360"/>
      </w:pPr>
      <w:rPr>
        <w:rFonts w:ascii="Calibri" w:hAnsi="Calibri"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C0727A4"/>
    <w:multiLevelType w:val="multilevel"/>
    <w:tmpl w:val="1608A88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3E3F4372"/>
    <w:multiLevelType w:val="multilevel"/>
    <w:tmpl w:val="751E9F3A"/>
    <w:lvl w:ilvl="0">
      <w:start w:val="1"/>
      <w:numFmt w:val="decimal"/>
      <w:lvlText w:val="%1."/>
      <w:lvlJc w:val="left"/>
      <w:pPr>
        <w:ind w:left="786" w:hanging="360"/>
      </w:pPr>
      <w:rPr>
        <w:rFonts w:eastAsia="Times New Roman" w:hint="default"/>
        <w:b w:val="0"/>
      </w:rPr>
    </w:lvl>
    <w:lvl w:ilvl="1">
      <w:start w:val="4"/>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23">
    <w:nsid w:val="417D20CA"/>
    <w:multiLevelType w:val="hybridMultilevel"/>
    <w:tmpl w:val="29A27D3E"/>
    <w:lvl w:ilvl="0" w:tplc="21EA5CA6">
      <w:start w:val="2"/>
      <w:numFmt w:val="upperRoman"/>
      <w:lvlText w:val="%1."/>
      <w:lvlJc w:val="left"/>
      <w:pPr>
        <w:ind w:left="3697" w:hanging="72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nsid w:val="44D25D5B"/>
    <w:multiLevelType w:val="hybridMultilevel"/>
    <w:tmpl w:val="CDC82138"/>
    <w:lvl w:ilvl="0" w:tplc="DEC255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455E7D59"/>
    <w:multiLevelType w:val="hybridMultilevel"/>
    <w:tmpl w:val="C78E0CA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5FF10B7"/>
    <w:multiLevelType w:val="hybridMultilevel"/>
    <w:tmpl w:val="1B92EF3A"/>
    <w:lvl w:ilvl="0" w:tplc="F9C48808">
      <w:start w:val="1"/>
      <w:numFmt w:val="decimal"/>
      <w:lvlText w:val="%1."/>
      <w:lvlJc w:val="left"/>
      <w:pPr>
        <w:tabs>
          <w:tab w:val="num" w:pos="720"/>
        </w:tabs>
        <w:ind w:left="720" w:hanging="360"/>
      </w:pPr>
      <w:rPr>
        <w:w w:val="95"/>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7">
    <w:nsid w:val="469D4182"/>
    <w:multiLevelType w:val="hybridMultilevel"/>
    <w:tmpl w:val="DFAEB9D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4C5C3788"/>
    <w:multiLevelType w:val="hybridMultilevel"/>
    <w:tmpl w:val="A2E826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FE95789"/>
    <w:multiLevelType w:val="multilevel"/>
    <w:tmpl w:val="B5142D0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1381F9C"/>
    <w:multiLevelType w:val="hybridMultilevel"/>
    <w:tmpl w:val="7FAA30BE"/>
    <w:lvl w:ilvl="0" w:tplc="55260E14">
      <w:start w:val="5"/>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nsid w:val="53535398"/>
    <w:multiLevelType w:val="hybridMultilevel"/>
    <w:tmpl w:val="B65A494A"/>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68C06A3"/>
    <w:multiLevelType w:val="hybridMultilevel"/>
    <w:tmpl w:val="282224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9E15661"/>
    <w:multiLevelType w:val="hybridMultilevel"/>
    <w:tmpl w:val="32F441F6"/>
    <w:lvl w:ilvl="0" w:tplc="A7F4D1AC">
      <w:start w:val="1"/>
      <w:numFmt w:val="bullet"/>
      <w:lvlText w:val="-"/>
      <w:lvlJc w:val="left"/>
      <w:pPr>
        <w:ind w:left="1505" w:hanging="360"/>
      </w:pPr>
      <w:rPr>
        <w:rFonts w:ascii="Times New Roman" w:hAnsi="Times New Roman" w:cs="Times New Roman" w:hint="default"/>
      </w:rPr>
    </w:lvl>
    <w:lvl w:ilvl="1" w:tplc="04190003" w:tentative="1">
      <w:start w:val="1"/>
      <w:numFmt w:val="bullet"/>
      <w:lvlText w:val="o"/>
      <w:lvlJc w:val="left"/>
      <w:pPr>
        <w:ind w:left="2225" w:hanging="360"/>
      </w:pPr>
      <w:rPr>
        <w:rFonts w:ascii="Courier New" w:hAnsi="Courier New" w:cs="Courier New" w:hint="default"/>
      </w:rPr>
    </w:lvl>
    <w:lvl w:ilvl="2" w:tplc="04190005" w:tentative="1">
      <w:start w:val="1"/>
      <w:numFmt w:val="bullet"/>
      <w:lvlText w:val=""/>
      <w:lvlJc w:val="left"/>
      <w:pPr>
        <w:ind w:left="2945" w:hanging="360"/>
      </w:pPr>
      <w:rPr>
        <w:rFonts w:ascii="Wingdings" w:hAnsi="Wingdings" w:hint="default"/>
      </w:rPr>
    </w:lvl>
    <w:lvl w:ilvl="3" w:tplc="04190001" w:tentative="1">
      <w:start w:val="1"/>
      <w:numFmt w:val="bullet"/>
      <w:lvlText w:val=""/>
      <w:lvlJc w:val="left"/>
      <w:pPr>
        <w:ind w:left="3665" w:hanging="360"/>
      </w:pPr>
      <w:rPr>
        <w:rFonts w:ascii="Symbol" w:hAnsi="Symbol" w:hint="default"/>
      </w:rPr>
    </w:lvl>
    <w:lvl w:ilvl="4" w:tplc="04190003" w:tentative="1">
      <w:start w:val="1"/>
      <w:numFmt w:val="bullet"/>
      <w:lvlText w:val="o"/>
      <w:lvlJc w:val="left"/>
      <w:pPr>
        <w:ind w:left="4385" w:hanging="360"/>
      </w:pPr>
      <w:rPr>
        <w:rFonts w:ascii="Courier New" w:hAnsi="Courier New" w:cs="Courier New" w:hint="default"/>
      </w:rPr>
    </w:lvl>
    <w:lvl w:ilvl="5" w:tplc="04190005" w:tentative="1">
      <w:start w:val="1"/>
      <w:numFmt w:val="bullet"/>
      <w:lvlText w:val=""/>
      <w:lvlJc w:val="left"/>
      <w:pPr>
        <w:ind w:left="5105" w:hanging="360"/>
      </w:pPr>
      <w:rPr>
        <w:rFonts w:ascii="Wingdings" w:hAnsi="Wingdings" w:hint="default"/>
      </w:rPr>
    </w:lvl>
    <w:lvl w:ilvl="6" w:tplc="04190001" w:tentative="1">
      <w:start w:val="1"/>
      <w:numFmt w:val="bullet"/>
      <w:lvlText w:val=""/>
      <w:lvlJc w:val="left"/>
      <w:pPr>
        <w:ind w:left="5825" w:hanging="360"/>
      </w:pPr>
      <w:rPr>
        <w:rFonts w:ascii="Symbol" w:hAnsi="Symbol" w:hint="default"/>
      </w:rPr>
    </w:lvl>
    <w:lvl w:ilvl="7" w:tplc="04190003" w:tentative="1">
      <w:start w:val="1"/>
      <w:numFmt w:val="bullet"/>
      <w:lvlText w:val="o"/>
      <w:lvlJc w:val="left"/>
      <w:pPr>
        <w:ind w:left="6545" w:hanging="360"/>
      </w:pPr>
      <w:rPr>
        <w:rFonts w:ascii="Courier New" w:hAnsi="Courier New" w:cs="Courier New" w:hint="default"/>
      </w:rPr>
    </w:lvl>
    <w:lvl w:ilvl="8" w:tplc="04190005" w:tentative="1">
      <w:start w:val="1"/>
      <w:numFmt w:val="bullet"/>
      <w:lvlText w:val=""/>
      <w:lvlJc w:val="left"/>
      <w:pPr>
        <w:ind w:left="7265" w:hanging="360"/>
      </w:pPr>
      <w:rPr>
        <w:rFonts w:ascii="Wingdings" w:hAnsi="Wingdings" w:hint="default"/>
      </w:rPr>
    </w:lvl>
  </w:abstractNum>
  <w:abstractNum w:abstractNumId="34">
    <w:nsid w:val="59E26A16"/>
    <w:multiLevelType w:val="hybridMultilevel"/>
    <w:tmpl w:val="1F521220"/>
    <w:lvl w:ilvl="0" w:tplc="481CD1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A9679F9"/>
    <w:multiLevelType w:val="hybridMultilevel"/>
    <w:tmpl w:val="15BABE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5D7A4BF0"/>
    <w:multiLevelType w:val="hybridMultilevel"/>
    <w:tmpl w:val="42DEC9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154126D"/>
    <w:multiLevelType w:val="hybridMultilevel"/>
    <w:tmpl w:val="1FDA5B44"/>
    <w:lvl w:ilvl="0" w:tplc="90A215C2">
      <w:start w:val="8"/>
      <w:numFmt w:val="decimal"/>
      <w:lvlText w:val="%1."/>
      <w:lvlJc w:val="left"/>
      <w:pPr>
        <w:ind w:left="1353" w:hanging="360"/>
      </w:pPr>
      <w:rPr>
        <w:rFonts w:cs="Times New Roman" w:hint="default"/>
      </w:rPr>
    </w:lvl>
    <w:lvl w:ilvl="1" w:tplc="04190019" w:tentative="1">
      <w:start w:val="1"/>
      <w:numFmt w:val="lowerLetter"/>
      <w:lvlText w:val="%2."/>
      <w:lvlJc w:val="left"/>
      <w:pPr>
        <w:ind w:left="2073" w:hanging="360"/>
      </w:pPr>
      <w:rPr>
        <w:rFonts w:cs="Times New Roman"/>
      </w:rPr>
    </w:lvl>
    <w:lvl w:ilvl="2" w:tplc="0419001B" w:tentative="1">
      <w:start w:val="1"/>
      <w:numFmt w:val="lowerRoman"/>
      <w:lvlText w:val="%3."/>
      <w:lvlJc w:val="right"/>
      <w:pPr>
        <w:ind w:left="2793" w:hanging="180"/>
      </w:pPr>
      <w:rPr>
        <w:rFonts w:cs="Times New Roman"/>
      </w:rPr>
    </w:lvl>
    <w:lvl w:ilvl="3" w:tplc="0419000F" w:tentative="1">
      <w:start w:val="1"/>
      <w:numFmt w:val="decimal"/>
      <w:lvlText w:val="%4."/>
      <w:lvlJc w:val="left"/>
      <w:pPr>
        <w:ind w:left="3513" w:hanging="360"/>
      </w:pPr>
      <w:rPr>
        <w:rFonts w:cs="Times New Roman"/>
      </w:rPr>
    </w:lvl>
    <w:lvl w:ilvl="4" w:tplc="04190019" w:tentative="1">
      <w:start w:val="1"/>
      <w:numFmt w:val="lowerLetter"/>
      <w:lvlText w:val="%5."/>
      <w:lvlJc w:val="left"/>
      <w:pPr>
        <w:ind w:left="4233" w:hanging="360"/>
      </w:pPr>
      <w:rPr>
        <w:rFonts w:cs="Times New Roman"/>
      </w:rPr>
    </w:lvl>
    <w:lvl w:ilvl="5" w:tplc="0419001B" w:tentative="1">
      <w:start w:val="1"/>
      <w:numFmt w:val="lowerRoman"/>
      <w:lvlText w:val="%6."/>
      <w:lvlJc w:val="right"/>
      <w:pPr>
        <w:ind w:left="4953" w:hanging="180"/>
      </w:pPr>
      <w:rPr>
        <w:rFonts w:cs="Times New Roman"/>
      </w:rPr>
    </w:lvl>
    <w:lvl w:ilvl="6" w:tplc="0419000F" w:tentative="1">
      <w:start w:val="1"/>
      <w:numFmt w:val="decimal"/>
      <w:lvlText w:val="%7."/>
      <w:lvlJc w:val="left"/>
      <w:pPr>
        <w:ind w:left="5673" w:hanging="360"/>
      </w:pPr>
      <w:rPr>
        <w:rFonts w:cs="Times New Roman"/>
      </w:rPr>
    </w:lvl>
    <w:lvl w:ilvl="7" w:tplc="04190019" w:tentative="1">
      <w:start w:val="1"/>
      <w:numFmt w:val="lowerLetter"/>
      <w:lvlText w:val="%8."/>
      <w:lvlJc w:val="left"/>
      <w:pPr>
        <w:ind w:left="6393" w:hanging="360"/>
      </w:pPr>
      <w:rPr>
        <w:rFonts w:cs="Times New Roman"/>
      </w:rPr>
    </w:lvl>
    <w:lvl w:ilvl="8" w:tplc="0419001B" w:tentative="1">
      <w:start w:val="1"/>
      <w:numFmt w:val="lowerRoman"/>
      <w:lvlText w:val="%9."/>
      <w:lvlJc w:val="right"/>
      <w:pPr>
        <w:ind w:left="7113" w:hanging="180"/>
      </w:pPr>
      <w:rPr>
        <w:rFonts w:cs="Times New Roman"/>
      </w:rPr>
    </w:lvl>
  </w:abstractNum>
  <w:abstractNum w:abstractNumId="38">
    <w:nsid w:val="677005C0"/>
    <w:multiLevelType w:val="hybridMultilevel"/>
    <w:tmpl w:val="6C92AF36"/>
    <w:lvl w:ilvl="0" w:tplc="CB9CDDF4">
      <w:start w:val="1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9C87A3F"/>
    <w:multiLevelType w:val="hybridMultilevel"/>
    <w:tmpl w:val="BC9C3B2A"/>
    <w:lvl w:ilvl="0" w:tplc="95182B48">
      <w:start w:val="5"/>
      <w:numFmt w:val="decimal"/>
      <w:lvlText w:val="%1"/>
      <w:lvlJc w:val="left"/>
      <w:pPr>
        <w:ind w:left="1097" w:hanging="360"/>
      </w:pPr>
      <w:rPr>
        <w:rFonts w:hint="default"/>
      </w:rPr>
    </w:lvl>
    <w:lvl w:ilvl="1" w:tplc="04190019" w:tentative="1">
      <w:start w:val="1"/>
      <w:numFmt w:val="lowerLetter"/>
      <w:lvlText w:val="%2."/>
      <w:lvlJc w:val="left"/>
      <w:pPr>
        <w:ind w:left="1817" w:hanging="360"/>
      </w:pPr>
    </w:lvl>
    <w:lvl w:ilvl="2" w:tplc="0419001B" w:tentative="1">
      <w:start w:val="1"/>
      <w:numFmt w:val="lowerRoman"/>
      <w:lvlText w:val="%3."/>
      <w:lvlJc w:val="right"/>
      <w:pPr>
        <w:ind w:left="2537" w:hanging="180"/>
      </w:pPr>
    </w:lvl>
    <w:lvl w:ilvl="3" w:tplc="0419000F" w:tentative="1">
      <w:start w:val="1"/>
      <w:numFmt w:val="decimal"/>
      <w:lvlText w:val="%4."/>
      <w:lvlJc w:val="left"/>
      <w:pPr>
        <w:ind w:left="3257" w:hanging="360"/>
      </w:pPr>
    </w:lvl>
    <w:lvl w:ilvl="4" w:tplc="04190019" w:tentative="1">
      <w:start w:val="1"/>
      <w:numFmt w:val="lowerLetter"/>
      <w:lvlText w:val="%5."/>
      <w:lvlJc w:val="left"/>
      <w:pPr>
        <w:ind w:left="3977" w:hanging="360"/>
      </w:pPr>
    </w:lvl>
    <w:lvl w:ilvl="5" w:tplc="0419001B" w:tentative="1">
      <w:start w:val="1"/>
      <w:numFmt w:val="lowerRoman"/>
      <w:lvlText w:val="%6."/>
      <w:lvlJc w:val="right"/>
      <w:pPr>
        <w:ind w:left="4697" w:hanging="180"/>
      </w:pPr>
    </w:lvl>
    <w:lvl w:ilvl="6" w:tplc="0419000F" w:tentative="1">
      <w:start w:val="1"/>
      <w:numFmt w:val="decimal"/>
      <w:lvlText w:val="%7."/>
      <w:lvlJc w:val="left"/>
      <w:pPr>
        <w:ind w:left="5417" w:hanging="360"/>
      </w:pPr>
    </w:lvl>
    <w:lvl w:ilvl="7" w:tplc="04190019" w:tentative="1">
      <w:start w:val="1"/>
      <w:numFmt w:val="lowerLetter"/>
      <w:lvlText w:val="%8."/>
      <w:lvlJc w:val="left"/>
      <w:pPr>
        <w:ind w:left="6137" w:hanging="360"/>
      </w:pPr>
    </w:lvl>
    <w:lvl w:ilvl="8" w:tplc="0419001B" w:tentative="1">
      <w:start w:val="1"/>
      <w:numFmt w:val="lowerRoman"/>
      <w:lvlText w:val="%9."/>
      <w:lvlJc w:val="right"/>
      <w:pPr>
        <w:ind w:left="6857" w:hanging="180"/>
      </w:pPr>
    </w:lvl>
  </w:abstractNum>
  <w:abstractNum w:abstractNumId="40">
    <w:nsid w:val="6C380110"/>
    <w:multiLevelType w:val="hybridMultilevel"/>
    <w:tmpl w:val="DFAEB9D8"/>
    <w:lvl w:ilvl="0" w:tplc="0419000F">
      <w:start w:val="1"/>
      <w:numFmt w:val="decimal"/>
      <w:lvlText w:val="%1."/>
      <w:lvlJc w:val="left"/>
      <w:pPr>
        <w:ind w:left="644"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1">
    <w:nsid w:val="6C8612E8"/>
    <w:multiLevelType w:val="multilevel"/>
    <w:tmpl w:val="30D6F18C"/>
    <w:lvl w:ilvl="0">
      <w:start w:val="1"/>
      <w:numFmt w:val="none"/>
      <w:suff w:val="nothing"/>
      <w:lvlText w:val=""/>
      <w:lvlJc w:val="left"/>
      <w:pPr>
        <w:tabs>
          <w:tab w:val="num" w:pos="0"/>
        </w:tabs>
        <w:ind w:left="0" w:firstLine="0"/>
      </w:pPr>
      <w:rPr>
        <w:rFonts w:cs="Times New Roman"/>
      </w:rPr>
    </w:lvl>
    <w:lvl w:ilvl="1">
      <w:start w:val="1"/>
      <w:numFmt w:val="none"/>
      <w:suff w:val="nothing"/>
      <w:lvlText w:val=""/>
      <w:lvlJc w:val="left"/>
      <w:pPr>
        <w:tabs>
          <w:tab w:val="num" w:pos="0"/>
        </w:tabs>
        <w:ind w:left="0" w:firstLine="0"/>
      </w:pPr>
      <w:rPr>
        <w:rFonts w:cs="Times New Roman"/>
      </w:rPr>
    </w:lvl>
    <w:lvl w:ilvl="2">
      <w:start w:val="1"/>
      <w:numFmt w:val="none"/>
      <w:suff w:val="nothing"/>
      <w:lvlText w:val=""/>
      <w:lvlJc w:val="left"/>
      <w:pPr>
        <w:tabs>
          <w:tab w:val="num" w:pos="0"/>
        </w:tabs>
        <w:ind w:left="0" w:firstLine="0"/>
      </w:pPr>
      <w:rPr>
        <w:rFonts w:cs="Times New Roman"/>
      </w:rPr>
    </w:lvl>
    <w:lvl w:ilvl="3">
      <w:start w:val="1"/>
      <w:numFmt w:val="none"/>
      <w:suff w:val="nothing"/>
      <w:lvlText w:val=""/>
      <w:lvlJc w:val="left"/>
      <w:pPr>
        <w:tabs>
          <w:tab w:val="num" w:pos="0"/>
        </w:tabs>
        <w:ind w:left="0" w:firstLine="0"/>
      </w:pPr>
      <w:rPr>
        <w:rFonts w:cs="Times New Roman"/>
      </w:rPr>
    </w:lvl>
    <w:lvl w:ilvl="4">
      <w:start w:val="1"/>
      <w:numFmt w:val="none"/>
      <w:suff w:val="nothing"/>
      <w:lvlText w:val=""/>
      <w:lvlJc w:val="left"/>
      <w:pPr>
        <w:tabs>
          <w:tab w:val="num" w:pos="0"/>
        </w:tabs>
        <w:ind w:left="0" w:firstLine="0"/>
      </w:pPr>
      <w:rPr>
        <w:rFonts w:cs="Times New Roman"/>
      </w:rPr>
    </w:lvl>
    <w:lvl w:ilvl="5">
      <w:start w:val="1"/>
      <w:numFmt w:val="none"/>
      <w:suff w:val="nothing"/>
      <w:lvlText w:val=""/>
      <w:lvlJc w:val="left"/>
      <w:pPr>
        <w:tabs>
          <w:tab w:val="num" w:pos="0"/>
        </w:tabs>
        <w:ind w:left="0" w:firstLine="0"/>
      </w:pPr>
      <w:rPr>
        <w:rFonts w:cs="Times New Roman"/>
      </w:rPr>
    </w:lvl>
    <w:lvl w:ilvl="6">
      <w:start w:val="1"/>
      <w:numFmt w:val="none"/>
      <w:suff w:val="nothing"/>
      <w:lvlText w:val=""/>
      <w:lvlJc w:val="left"/>
      <w:pPr>
        <w:tabs>
          <w:tab w:val="num" w:pos="0"/>
        </w:tabs>
        <w:ind w:left="0" w:firstLine="0"/>
      </w:pPr>
      <w:rPr>
        <w:rFonts w:cs="Times New Roman"/>
      </w:rPr>
    </w:lvl>
    <w:lvl w:ilvl="7">
      <w:start w:val="1"/>
      <w:numFmt w:val="none"/>
      <w:suff w:val="nothing"/>
      <w:lvlText w:val=""/>
      <w:lvlJc w:val="left"/>
      <w:pPr>
        <w:tabs>
          <w:tab w:val="num" w:pos="0"/>
        </w:tabs>
        <w:ind w:left="0" w:firstLine="0"/>
      </w:pPr>
      <w:rPr>
        <w:rFonts w:cs="Times New Roman"/>
      </w:rPr>
    </w:lvl>
    <w:lvl w:ilvl="8">
      <w:start w:val="1"/>
      <w:numFmt w:val="none"/>
      <w:suff w:val="nothing"/>
      <w:lvlText w:val=""/>
      <w:lvlJc w:val="left"/>
      <w:pPr>
        <w:tabs>
          <w:tab w:val="num" w:pos="0"/>
        </w:tabs>
        <w:ind w:left="0" w:firstLine="0"/>
      </w:pPr>
      <w:rPr>
        <w:rFonts w:cs="Times New Roman"/>
      </w:rPr>
    </w:lvl>
  </w:abstractNum>
  <w:abstractNum w:abstractNumId="42">
    <w:nsid w:val="6EDB086E"/>
    <w:multiLevelType w:val="hybridMultilevel"/>
    <w:tmpl w:val="A2E826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16E6B66"/>
    <w:multiLevelType w:val="hybridMultilevel"/>
    <w:tmpl w:val="2716F554"/>
    <w:lvl w:ilvl="0" w:tplc="DEB6A916">
      <w:start w:val="1"/>
      <w:numFmt w:val="decimal"/>
      <w:lvlText w:val="%1."/>
      <w:lvlJc w:val="left"/>
      <w:pPr>
        <w:tabs>
          <w:tab w:val="num" w:pos="1653"/>
        </w:tabs>
        <w:ind w:left="1653" w:hanging="945"/>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44">
    <w:nsid w:val="7762450A"/>
    <w:multiLevelType w:val="hybridMultilevel"/>
    <w:tmpl w:val="49ACD8B4"/>
    <w:lvl w:ilvl="0" w:tplc="0419000F">
      <w:start w:val="1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80B1B47"/>
    <w:multiLevelType w:val="hybridMultilevel"/>
    <w:tmpl w:val="A2E826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A445924"/>
    <w:multiLevelType w:val="hybridMultilevel"/>
    <w:tmpl w:val="6BFE5DF6"/>
    <w:lvl w:ilvl="0" w:tplc="4CBC3026">
      <w:start w:val="4"/>
      <w:numFmt w:val="decimal"/>
      <w:lvlText w:val="%1."/>
      <w:lvlJc w:val="left"/>
      <w:pPr>
        <w:ind w:left="1353" w:hanging="360"/>
      </w:pPr>
      <w:rPr>
        <w:rFonts w:cs="Times New Roman" w:hint="default"/>
      </w:rPr>
    </w:lvl>
    <w:lvl w:ilvl="1" w:tplc="04190019" w:tentative="1">
      <w:start w:val="1"/>
      <w:numFmt w:val="lowerLetter"/>
      <w:lvlText w:val="%2."/>
      <w:lvlJc w:val="left"/>
      <w:pPr>
        <w:ind w:left="2073" w:hanging="360"/>
      </w:pPr>
      <w:rPr>
        <w:rFonts w:cs="Times New Roman"/>
      </w:rPr>
    </w:lvl>
    <w:lvl w:ilvl="2" w:tplc="0419001B" w:tentative="1">
      <w:start w:val="1"/>
      <w:numFmt w:val="lowerRoman"/>
      <w:lvlText w:val="%3."/>
      <w:lvlJc w:val="right"/>
      <w:pPr>
        <w:ind w:left="2793" w:hanging="180"/>
      </w:pPr>
      <w:rPr>
        <w:rFonts w:cs="Times New Roman"/>
      </w:rPr>
    </w:lvl>
    <w:lvl w:ilvl="3" w:tplc="0419000F" w:tentative="1">
      <w:start w:val="1"/>
      <w:numFmt w:val="decimal"/>
      <w:lvlText w:val="%4."/>
      <w:lvlJc w:val="left"/>
      <w:pPr>
        <w:ind w:left="3513" w:hanging="360"/>
      </w:pPr>
      <w:rPr>
        <w:rFonts w:cs="Times New Roman"/>
      </w:rPr>
    </w:lvl>
    <w:lvl w:ilvl="4" w:tplc="04190019" w:tentative="1">
      <w:start w:val="1"/>
      <w:numFmt w:val="lowerLetter"/>
      <w:lvlText w:val="%5."/>
      <w:lvlJc w:val="left"/>
      <w:pPr>
        <w:ind w:left="4233" w:hanging="360"/>
      </w:pPr>
      <w:rPr>
        <w:rFonts w:cs="Times New Roman"/>
      </w:rPr>
    </w:lvl>
    <w:lvl w:ilvl="5" w:tplc="0419001B" w:tentative="1">
      <w:start w:val="1"/>
      <w:numFmt w:val="lowerRoman"/>
      <w:lvlText w:val="%6."/>
      <w:lvlJc w:val="right"/>
      <w:pPr>
        <w:ind w:left="4953" w:hanging="180"/>
      </w:pPr>
      <w:rPr>
        <w:rFonts w:cs="Times New Roman"/>
      </w:rPr>
    </w:lvl>
    <w:lvl w:ilvl="6" w:tplc="0419000F" w:tentative="1">
      <w:start w:val="1"/>
      <w:numFmt w:val="decimal"/>
      <w:lvlText w:val="%7."/>
      <w:lvlJc w:val="left"/>
      <w:pPr>
        <w:ind w:left="5673" w:hanging="360"/>
      </w:pPr>
      <w:rPr>
        <w:rFonts w:cs="Times New Roman"/>
      </w:rPr>
    </w:lvl>
    <w:lvl w:ilvl="7" w:tplc="04190019" w:tentative="1">
      <w:start w:val="1"/>
      <w:numFmt w:val="lowerLetter"/>
      <w:lvlText w:val="%8."/>
      <w:lvlJc w:val="left"/>
      <w:pPr>
        <w:ind w:left="6393" w:hanging="360"/>
      </w:pPr>
      <w:rPr>
        <w:rFonts w:cs="Times New Roman"/>
      </w:rPr>
    </w:lvl>
    <w:lvl w:ilvl="8" w:tplc="0419001B" w:tentative="1">
      <w:start w:val="1"/>
      <w:numFmt w:val="lowerRoman"/>
      <w:lvlText w:val="%9."/>
      <w:lvlJc w:val="right"/>
      <w:pPr>
        <w:ind w:left="7113" w:hanging="180"/>
      </w:pPr>
      <w:rPr>
        <w:rFonts w:cs="Times New Roman"/>
      </w:rPr>
    </w:lvl>
  </w:abstractNum>
  <w:num w:numId="1">
    <w:abstractNumId w:val="41"/>
  </w:num>
  <w:num w:numId="2">
    <w:abstractNumId w:val="8"/>
  </w:num>
  <w:num w:numId="3">
    <w:abstractNumId w:val="29"/>
  </w:num>
  <w:num w:numId="4">
    <w:abstractNumId w:val="5"/>
  </w:num>
  <w:num w:numId="5">
    <w:abstractNumId w:val="46"/>
  </w:num>
  <w:num w:numId="6">
    <w:abstractNumId w:val="37"/>
  </w:num>
  <w:num w:numId="7">
    <w:abstractNumId w:val="40"/>
  </w:num>
  <w:num w:numId="8">
    <w:abstractNumId w:val="18"/>
  </w:num>
  <w:num w:numId="9">
    <w:abstractNumId w:val="23"/>
  </w:num>
  <w:num w:numId="10">
    <w:abstractNumId w:val="39"/>
  </w:num>
  <w:num w:numId="11">
    <w:abstractNumId w:val="4"/>
  </w:num>
  <w:num w:numId="12">
    <w:abstractNumId w:val="31"/>
  </w:num>
  <w:num w:numId="13">
    <w:abstractNumId w:val="22"/>
  </w:num>
  <w:num w:numId="14">
    <w:abstractNumId w:val="27"/>
  </w:num>
  <w:num w:numId="15">
    <w:abstractNumId w:val="21"/>
  </w:num>
  <w:num w:numId="16">
    <w:abstractNumId w:val="12"/>
  </w:num>
  <w:num w:numId="17">
    <w:abstractNumId w:val="13"/>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num>
  <w:num w:numId="21">
    <w:abstractNumId w:val="24"/>
  </w:num>
  <w:num w:numId="22">
    <w:abstractNumId w:val="43"/>
  </w:num>
  <w:num w:numId="23">
    <w:abstractNumId w:val="10"/>
  </w:num>
  <w:num w:numId="24">
    <w:abstractNumId w:val="2"/>
  </w:num>
  <w:num w:numId="25">
    <w:abstractNumId w:val="26"/>
  </w:num>
  <w:num w:numId="26">
    <w:abstractNumId w:val="9"/>
  </w:num>
  <w:num w:numId="27">
    <w:abstractNumId w:val="11"/>
  </w:num>
  <w:num w:numId="28">
    <w:abstractNumId w:val="36"/>
  </w:num>
  <w:num w:numId="29">
    <w:abstractNumId w:val="1"/>
  </w:num>
  <w:num w:numId="30">
    <w:abstractNumId w:val="6"/>
  </w:num>
  <w:num w:numId="31">
    <w:abstractNumId w:val="16"/>
  </w:num>
  <w:num w:numId="32">
    <w:abstractNumId w:val="35"/>
  </w:num>
  <w:num w:numId="33">
    <w:abstractNumId w:val="32"/>
  </w:num>
  <w:num w:numId="34">
    <w:abstractNumId w:val="25"/>
  </w:num>
  <w:num w:numId="35">
    <w:abstractNumId w:val="15"/>
  </w:num>
  <w:num w:numId="36">
    <w:abstractNumId w:val="14"/>
  </w:num>
  <w:num w:numId="37">
    <w:abstractNumId w:val="17"/>
  </w:num>
  <w:num w:numId="38">
    <w:abstractNumId w:val="30"/>
  </w:num>
  <w:num w:numId="39">
    <w:abstractNumId w:val="44"/>
  </w:num>
  <w:num w:numId="40">
    <w:abstractNumId w:val="28"/>
  </w:num>
  <w:num w:numId="41">
    <w:abstractNumId w:val="0"/>
  </w:num>
  <w:num w:numId="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4"/>
  </w:num>
  <w:num w:numId="44">
    <w:abstractNumId w:val="33"/>
  </w:num>
  <w:num w:numId="45">
    <w:abstractNumId w:val="45"/>
  </w:num>
  <w:num w:numId="46">
    <w:abstractNumId w:val="42"/>
  </w:num>
  <w:num w:numId="47">
    <w:abstractNumId w:val="19"/>
  </w:num>
  <w:num w:numId="48">
    <w:abstractNumId w:val="20"/>
  </w:num>
  <w:num w:numId="49">
    <w:abstractNumId w:val="3"/>
  </w:num>
  <w:num w:numId="50">
    <w:abstractNumId w:val="3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4FE7"/>
    <w:rsid w:val="00000BD9"/>
    <w:rsid w:val="00014E9F"/>
    <w:rsid w:val="000152EA"/>
    <w:rsid w:val="000207C7"/>
    <w:rsid w:val="000264A4"/>
    <w:rsid w:val="00034084"/>
    <w:rsid w:val="00034DC9"/>
    <w:rsid w:val="0003686B"/>
    <w:rsid w:val="00040CCE"/>
    <w:rsid w:val="00044BE7"/>
    <w:rsid w:val="00045E2D"/>
    <w:rsid w:val="00054343"/>
    <w:rsid w:val="0005536D"/>
    <w:rsid w:val="000560C4"/>
    <w:rsid w:val="00064A30"/>
    <w:rsid w:val="00071F2D"/>
    <w:rsid w:val="00072A11"/>
    <w:rsid w:val="00077A21"/>
    <w:rsid w:val="00081576"/>
    <w:rsid w:val="00081807"/>
    <w:rsid w:val="000840F9"/>
    <w:rsid w:val="0008597A"/>
    <w:rsid w:val="00087148"/>
    <w:rsid w:val="0009006E"/>
    <w:rsid w:val="00095AC4"/>
    <w:rsid w:val="000A04F3"/>
    <w:rsid w:val="000A476D"/>
    <w:rsid w:val="000B4A8B"/>
    <w:rsid w:val="000B5797"/>
    <w:rsid w:val="000C0407"/>
    <w:rsid w:val="000C3A8B"/>
    <w:rsid w:val="000C3AA6"/>
    <w:rsid w:val="000C7C3C"/>
    <w:rsid w:val="000D0CA2"/>
    <w:rsid w:val="000D69DD"/>
    <w:rsid w:val="000D7350"/>
    <w:rsid w:val="000E0323"/>
    <w:rsid w:val="000E05C8"/>
    <w:rsid w:val="000E104D"/>
    <w:rsid w:val="000E24DA"/>
    <w:rsid w:val="000F17B8"/>
    <w:rsid w:val="000F17CB"/>
    <w:rsid w:val="000F2BC3"/>
    <w:rsid w:val="0010035F"/>
    <w:rsid w:val="00102384"/>
    <w:rsid w:val="00111B69"/>
    <w:rsid w:val="00111D7F"/>
    <w:rsid w:val="001124C5"/>
    <w:rsid w:val="001144D3"/>
    <w:rsid w:val="00114876"/>
    <w:rsid w:val="00115E8A"/>
    <w:rsid w:val="001167EF"/>
    <w:rsid w:val="001179FC"/>
    <w:rsid w:val="0013304C"/>
    <w:rsid w:val="00144640"/>
    <w:rsid w:val="001447D1"/>
    <w:rsid w:val="00145AEF"/>
    <w:rsid w:val="00161876"/>
    <w:rsid w:val="001674BA"/>
    <w:rsid w:val="00172D9D"/>
    <w:rsid w:val="001747B0"/>
    <w:rsid w:val="00177DB7"/>
    <w:rsid w:val="00180D29"/>
    <w:rsid w:val="00182BB8"/>
    <w:rsid w:val="001859A4"/>
    <w:rsid w:val="00193DC7"/>
    <w:rsid w:val="001A2360"/>
    <w:rsid w:val="001A322F"/>
    <w:rsid w:val="001B578C"/>
    <w:rsid w:val="001B584B"/>
    <w:rsid w:val="001C5CF5"/>
    <w:rsid w:val="001E211C"/>
    <w:rsid w:val="001E4C6D"/>
    <w:rsid w:val="001E7CA6"/>
    <w:rsid w:val="001F15C8"/>
    <w:rsid w:val="001F3847"/>
    <w:rsid w:val="001F6612"/>
    <w:rsid w:val="00202441"/>
    <w:rsid w:val="00202A86"/>
    <w:rsid w:val="00202AF3"/>
    <w:rsid w:val="002073BE"/>
    <w:rsid w:val="002136A8"/>
    <w:rsid w:val="002150A9"/>
    <w:rsid w:val="002238F6"/>
    <w:rsid w:val="0022599B"/>
    <w:rsid w:val="00227353"/>
    <w:rsid w:val="00235F42"/>
    <w:rsid w:val="00243856"/>
    <w:rsid w:val="002506DF"/>
    <w:rsid w:val="00251E61"/>
    <w:rsid w:val="002525F2"/>
    <w:rsid w:val="00262D39"/>
    <w:rsid w:val="00267D81"/>
    <w:rsid w:val="00270DB0"/>
    <w:rsid w:val="00274A37"/>
    <w:rsid w:val="00275D5F"/>
    <w:rsid w:val="0027709C"/>
    <w:rsid w:val="0028427C"/>
    <w:rsid w:val="00286751"/>
    <w:rsid w:val="00286BF9"/>
    <w:rsid w:val="00287A6D"/>
    <w:rsid w:val="00291FA7"/>
    <w:rsid w:val="00292DD9"/>
    <w:rsid w:val="002A1AF8"/>
    <w:rsid w:val="002B50DF"/>
    <w:rsid w:val="002B5D48"/>
    <w:rsid w:val="002B79D8"/>
    <w:rsid w:val="002B7A50"/>
    <w:rsid w:val="002C2576"/>
    <w:rsid w:val="002C387A"/>
    <w:rsid w:val="002C3B57"/>
    <w:rsid w:val="002C5E10"/>
    <w:rsid w:val="002C68C6"/>
    <w:rsid w:val="002C7031"/>
    <w:rsid w:val="002D5F8E"/>
    <w:rsid w:val="002D61F3"/>
    <w:rsid w:val="002D67E7"/>
    <w:rsid w:val="002E123E"/>
    <w:rsid w:val="002E6ACE"/>
    <w:rsid w:val="002F11EA"/>
    <w:rsid w:val="002F1E77"/>
    <w:rsid w:val="002F6FFE"/>
    <w:rsid w:val="003011FF"/>
    <w:rsid w:val="0030320D"/>
    <w:rsid w:val="00305C76"/>
    <w:rsid w:val="0031281A"/>
    <w:rsid w:val="00313356"/>
    <w:rsid w:val="00333E86"/>
    <w:rsid w:val="00335E79"/>
    <w:rsid w:val="00336170"/>
    <w:rsid w:val="00345AF9"/>
    <w:rsid w:val="00345F15"/>
    <w:rsid w:val="003472FD"/>
    <w:rsid w:val="00356B74"/>
    <w:rsid w:val="00361E25"/>
    <w:rsid w:val="0036371E"/>
    <w:rsid w:val="00366267"/>
    <w:rsid w:val="00372F09"/>
    <w:rsid w:val="00374020"/>
    <w:rsid w:val="0038577F"/>
    <w:rsid w:val="0038772F"/>
    <w:rsid w:val="003900B5"/>
    <w:rsid w:val="00391689"/>
    <w:rsid w:val="003A7779"/>
    <w:rsid w:val="003B7F85"/>
    <w:rsid w:val="003C12C9"/>
    <w:rsid w:val="003C69E4"/>
    <w:rsid w:val="003D6C1A"/>
    <w:rsid w:val="003E0524"/>
    <w:rsid w:val="003E24FC"/>
    <w:rsid w:val="003E52A1"/>
    <w:rsid w:val="003E5E88"/>
    <w:rsid w:val="003E6DBE"/>
    <w:rsid w:val="003F034E"/>
    <w:rsid w:val="003F21BE"/>
    <w:rsid w:val="003F7896"/>
    <w:rsid w:val="00401853"/>
    <w:rsid w:val="00405956"/>
    <w:rsid w:val="00415D91"/>
    <w:rsid w:val="00431EA1"/>
    <w:rsid w:val="00432CE3"/>
    <w:rsid w:val="00433882"/>
    <w:rsid w:val="00436FC4"/>
    <w:rsid w:val="00437409"/>
    <w:rsid w:val="00440E20"/>
    <w:rsid w:val="00447CA9"/>
    <w:rsid w:val="00453EE2"/>
    <w:rsid w:val="004568CD"/>
    <w:rsid w:val="0045720E"/>
    <w:rsid w:val="004630BA"/>
    <w:rsid w:val="004669FE"/>
    <w:rsid w:val="00471CEF"/>
    <w:rsid w:val="004735D4"/>
    <w:rsid w:val="00475620"/>
    <w:rsid w:val="00492B02"/>
    <w:rsid w:val="004A0C5B"/>
    <w:rsid w:val="004A16BF"/>
    <w:rsid w:val="004A1C9A"/>
    <w:rsid w:val="004A44A9"/>
    <w:rsid w:val="004A57C4"/>
    <w:rsid w:val="004A70DA"/>
    <w:rsid w:val="004B0D5F"/>
    <w:rsid w:val="004B4910"/>
    <w:rsid w:val="004C5A96"/>
    <w:rsid w:val="004D03E8"/>
    <w:rsid w:val="004D2150"/>
    <w:rsid w:val="004D320D"/>
    <w:rsid w:val="004D4122"/>
    <w:rsid w:val="004D5D19"/>
    <w:rsid w:val="004E155F"/>
    <w:rsid w:val="004E394F"/>
    <w:rsid w:val="004E64F1"/>
    <w:rsid w:val="004F33A7"/>
    <w:rsid w:val="004F4B2D"/>
    <w:rsid w:val="004F6A42"/>
    <w:rsid w:val="00501ACF"/>
    <w:rsid w:val="00507A4B"/>
    <w:rsid w:val="005148E0"/>
    <w:rsid w:val="005167E9"/>
    <w:rsid w:val="005257B7"/>
    <w:rsid w:val="00534FE7"/>
    <w:rsid w:val="00537B9F"/>
    <w:rsid w:val="005440EC"/>
    <w:rsid w:val="005472DB"/>
    <w:rsid w:val="00547A8F"/>
    <w:rsid w:val="005541C3"/>
    <w:rsid w:val="00563EAA"/>
    <w:rsid w:val="005662CD"/>
    <w:rsid w:val="00580FF6"/>
    <w:rsid w:val="005810B3"/>
    <w:rsid w:val="005819E4"/>
    <w:rsid w:val="00583B5F"/>
    <w:rsid w:val="00592AEA"/>
    <w:rsid w:val="00594782"/>
    <w:rsid w:val="00596180"/>
    <w:rsid w:val="005A1D6D"/>
    <w:rsid w:val="005A652A"/>
    <w:rsid w:val="005B2CC9"/>
    <w:rsid w:val="005C5012"/>
    <w:rsid w:val="005D5EE8"/>
    <w:rsid w:val="005E1B16"/>
    <w:rsid w:val="005E3279"/>
    <w:rsid w:val="005E6240"/>
    <w:rsid w:val="005F09A2"/>
    <w:rsid w:val="00600324"/>
    <w:rsid w:val="00600F74"/>
    <w:rsid w:val="006116AF"/>
    <w:rsid w:val="00612264"/>
    <w:rsid w:val="00622097"/>
    <w:rsid w:val="00622C04"/>
    <w:rsid w:val="006259CA"/>
    <w:rsid w:val="00627B69"/>
    <w:rsid w:val="00631CDB"/>
    <w:rsid w:val="00633447"/>
    <w:rsid w:val="00634E68"/>
    <w:rsid w:val="00637AAE"/>
    <w:rsid w:val="00640187"/>
    <w:rsid w:val="0064534B"/>
    <w:rsid w:val="0064707D"/>
    <w:rsid w:val="00652CD1"/>
    <w:rsid w:val="006540CE"/>
    <w:rsid w:val="0065724E"/>
    <w:rsid w:val="00660F67"/>
    <w:rsid w:val="00663126"/>
    <w:rsid w:val="006737E6"/>
    <w:rsid w:val="006741E7"/>
    <w:rsid w:val="00677080"/>
    <w:rsid w:val="00682AD5"/>
    <w:rsid w:val="006A0172"/>
    <w:rsid w:val="006A10F3"/>
    <w:rsid w:val="006A2B05"/>
    <w:rsid w:val="006A7D69"/>
    <w:rsid w:val="006C2359"/>
    <w:rsid w:val="006D0784"/>
    <w:rsid w:val="006E540B"/>
    <w:rsid w:val="006F51F8"/>
    <w:rsid w:val="00704156"/>
    <w:rsid w:val="00704916"/>
    <w:rsid w:val="007054EE"/>
    <w:rsid w:val="00707324"/>
    <w:rsid w:val="00711FC4"/>
    <w:rsid w:val="00715614"/>
    <w:rsid w:val="0072094E"/>
    <w:rsid w:val="007213EE"/>
    <w:rsid w:val="00722815"/>
    <w:rsid w:val="007231E9"/>
    <w:rsid w:val="0072550B"/>
    <w:rsid w:val="00733415"/>
    <w:rsid w:val="00741957"/>
    <w:rsid w:val="00741D03"/>
    <w:rsid w:val="00742D50"/>
    <w:rsid w:val="007503E9"/>
    <w:rsid w:val="0075197F"/>
    <w:rsid w:val="0075221D"/>
    <w:rsid w:val="00756887"/>
    <w:rsid w:val="00772BC4"/>
    <w:rsid w:val="007758F8"/>
    <w:rsid w:val="0078594B"/>
    <w:rsid w:val="007871BA"/>
    <w:rsid w:val="007873CB"/>
    <w:rsid w:val="007879DC"/>
    <w:rsid w:val="00790F3D"/>
    <w:rsid w:val="00794853"/>
    <w:rsid w:val="00794ED1"/>
    <w:rsid w:val="007955A0"/>
    <w:rsid w:val="00795628"/>
    <w:rsid w:val="00795F3B"/>
    <w:rsid w:val="007965B1"/>
    <w:rsid w:val="007976AD"/>
    <w:rsid w:val="007A29D7"/>
    <w:rsid w:val="007A6635"/>
    <w:rsid w:val="007A7BCB"/>
    <w:rsid w:val="007B206B"/>
    <w:rsid w:val="007C227B"/>
    <w:rsid w:val="007D1DC6"/>
    <w:rsid w:val="007E21B1"/>
    <w:rsid w:val="007F35BC"/>
    <w:rsid w:val="007F7C8E"/>
    <w:rsid w:val="00800A27"/>
    <w:rsid w:val="00801EB9"/>
    <w:rsid w:val="0080609A"/>
    <w:rsid w:val="00812172"/>
    <w:rsid w:val="00814D2A"/>
    <w:rsid w:val="00815293"/>
    <w:rsid w:val="0081532C"/>
    <w:rsid w:val="00817775"/>
    <w:rsid w:val="00831860"/>
    <w:rsid w:val="00832328"/>
    <w:rsid w:val="00834A2B"/>
    <w:rsid w:val="00845775"/>
    <w:rsid w:val="0084637D"/>
    <w:rsid w:val="00850BCF"/>
    <w:rsid w:val="00852FED"/>
    <w:rsid w:val="00854205"/>
    <w:rsid w:val="008552BC"/>
    <w:rsid w:val="00855C80"/>
    <w:rsid w:val="00867AB6"/>
    <w:rsid w:val="008712B1"/>
    <w:rsid w:val="008716E7"/>
    <w:rsid w:val="00873A16"/>
    <w:rsid w:val="00875F32"/>
    <w:rsid w:val="00880F59"/>
    <w:rsid w:val="00881C37"/>
    <w:rsid w:val="00885E8D"/>
    <w:rsid w:val="008863DA"/>
    <w:rsid w:val="0088796B"/>
    <w:rsid w:val="00891F44"/>
    <w:rsid w:val="0089271C"/>
    <w:rsid w:val="0089471D"/>
    <w:rsid w:val="00894DD9"/>
    <w:rsid w:val="008A0924"/>
    <w:rsid w:val="008A67EF"/>
    <w:rsid w:val="008B0CE3"/>
    <w:rsid w:val="008B2487"/>
    <w:rsid w:val="008B2498"/>
    <w:rsid w:val="008B572E"/>
    <w:rsid w:val="008B5DA8"/>
    <w:rsid w:val="008B7ACD"/>
    <w:rsid w:val="008E07F4"/>
    <w:rsid w:val="008E15F3"/>
    <w:rsid w:val="008E270D"/>
    <w:rsid w:val="008E2EB5"/>
    <w:rsid w:val="008E44B5"/>
    <w:rsid w:val="008E5F52"/>
    <w:rsid w:val="008E68BF"/>
    <w:rsid w:val="008F5C24"/>
    <w:rsid w:val="008F7009"/>
    <w:rsid w:val="0090544F"/>
    <w:rsid w:val="0090748C"/>
    <w:rsid w:val="00910F66"/>
    <w:rsid w:val="00916738"/>
    <w:rsid w:val="00922AF0"/>
    <w:rsid w:val="00925B1F"/>
    <w:rsid w:val="00927DD4"/>
    <w:rsid w:val="009312EF"/>
    <w:rsid w:val="00937ACF"/>
    <w:rsid w:val="0094080B"/>
    <w:rsid w:val="00941B98"/>
    <w:rsid w:val="00942FBB"/>
    <w:rsid w:val="00971ACB"/>
    <w:rsid w:val="00971B76"/>
    <w:rsid w:val="00972AB7"/>
    <w:rsid w:val="00974847"/>
    <w:rsid w:val="009750F5"/>
    <w:rsid w:val="00986953"/>
    <w:rsid w:val="009869AC"/>
    <w:rsid w:val="00987707"/>
    <w:rsid w:val="00987D82"/>
    <w:rsid w:val="009911AF"/>
    <w:rsid w:val="00991A1D"/>
    <w:rsid w:val="009925EC"/>
    <w:rsid w:val="009A2CAE"/>
    <w:rsid w:val="009A4CF2"/>
    <w:rsid w:val="009B00EB"/>
    <w:rsid w:val="009B181F"/>
    <w:rsid w:val="009B254E"/>
    <w:rsid w:val="009B7661"/>
    <w:rsid w:val="009C126F"/>
    <w:rsid w:val="009C1610"/>
    <w:rsid w:val="009C1693"/>
    <w:rsid w:val="009C38E3"/>
    <w:rsid w:val="009C4F5A"/>
    <w:rsid w:val="009C5BC1"/>
    <w:rsid w:val="009D1C80"/>
    <w:rsid w:val="009E0811"/>
    <w:rsid w:val="009E0ACB"/>
    <w:rsid w:val="009E3EE2"/>
    <w:rsid w:val="009E4E95"/>
    <w:rsid w:val="009E689F"/>
    <w:rsid w:val="009F2FFD"/>
    <w:rsid w:val="009F77F7"/>
    <w:rsid w:val="00A1504A"/>
    <w:rsid w:val="00A2011B"/>
    <w:rsid w:val="00A221ED"/>
    <w:rsid w:val="00A25CBA"/>
    <w:rsid w:val="00A33FE6"/>
    <w:rsid w:val="00A34BE5"/>
    <w:rsid w:val="00A36A84"/>
    <w:rsid w:val="00A37374"/>
    <w:rsid w:val="00A4200C"/>
    <w:rsid w:val="00A4490A"/>
    <w:rsid w:val="00A45EA3"/>
    <w:rsid w:val="00A478DC"/>
    <w:rsid w:val="00A50CB7"/>
    <w:rsid w:val="00A53ECE"/>
    <w:rsid w:val="00A553CC"/>
    <w:rsid w:val="00A60C69"/>
    <w:rsid w:val="00A62811"/>
    <w:rsid w:val="00A6360C"/>
    <w:rsid w:val="00A63D75"/>
    <w:rsid w:val="00A65E90"/>
    <w:rsid w:val="00A70087"/>
    <w:rsid w:val="00A71BBF"/>
    <w:rsid w:val="00A75716"/>
    <w:rsid w:val="00A76FB4"/>
    <w:rsid w:val="00A81135"/>
    <w:rsid w:val="00A93C0F"/>
    <w:rsid w:val="00AA237C"/>
    <w:rsid w:val="00AA4737"/>
    <w:rsid w:val="00AA6EC5"/>
    <w:rsid w:val="00AA7C63"/>
    <w:rsid w:val="00AB6D7A"/>
    <w:rsid w:val="00AC1579"/>
    <w:rsid w:val="00AC2453"/>
    <w:rsid w:val="00AC656C"/>
    <w:rsid w:val="00AC7F95"/>
    <w:rsid w:val="00AD7C0E"/>
    <w:rsid w:val="00AE196C"/>
    <w:rsid w:val="00AF3D66"/>
    <w:rsid w:val="00AF74E4"/>
    <w:rsid w:val="00B02374"/>
    <w:rsid w:val="00B0347C"/>
    <w:rsid w:val="00B12642"/>
    <w:rsid w:val="00B12C28"/>
    <w:rsid w:val="00B1416B"/>
    <w:rsid w:val="00B14F29"/>
    <w:rsid w:val="00B17888"/>
    <w:rsid w:val="00B1790C"/>
    <w:rsid w:val="00B21664"/>
    <w:rsid w:val="00B24A58"/>
    <w:rsid w:val="00B25DC8"/>
    <w:rsid w:val="00B3166C"/>
    <w:rsid w:val="00B32119"/>
    <w:rsid w:val="00B3426E"/>
    <w:rsid w:val="00B426BB"/>
    <w:rsid w:val="00B45C6B"/>
    <w:rsid w:val="00B4643A"/>
    <w:rsid w:val="00B50DCC"/>
    <w:rsid w:val="00B54077"/>
    <w:rsid w:val="00B6363E"/>
    <w:rsid w:val="00B726B2"/>
    <w:rsid w:val="00B7309B"/>
    <w:rsid w:val="00B803D4"/>
    <w:rsid w:val="00B8055D"/>
    <w:rsid w:val="00B823C2"/>
    <w:rsid w:val="00B84AE1"/>
    <w:rsid w:val="00B861EF"/>
    <w:rsid w:val="00B87B19"/>
    <w:rsid w:val="00B94603"/>
    <w:rsid w:val="00B94D8F"/>
    <w:rsid w:val="00BA5429"/>
    <w:rsid w:val="00BA788B"/>
    <w:rsid w:val="00BB0089"/>
    <w:rsid w:val="00BB559B"/>
    <w:rsid w:val="00BB7A0B"/>
    <w:rsid w:val="00BB7D18"/>
    <w:rsid w:val="00BC4D50"/>
    <w:rsid w:val="00BC6F24"/>
    <w:rsid w:val="00BC7844"/>
    <w:rsid w:val="00BD20D7"/>
    <w:rsid w:val="00BD4541"/>
    <w:rsid w:val="00BD5227"/>
    <w:rsid w:val="00BE5509"/>
    <w:rsid w:val="00BF30B4"/>
    <w:rsid w:val="00BF3804"/>
    <w:rsid w:val="00BF4215"/>
    <w:rsid w:val="00BF5897"/>
    <w:rsid w:val="00BF7507"/>
    <w:rsid w:val="00C00C9B"/>
    <w:rsid w:val="00C10221"/>
    <w:rsid w:val="00C10268"/>
    <w:rsid w:val="00C107F1"/>
    <w:rsid w:val="00C160A4"/>
    <w:rsid w:val="00C1740B"/>
    <w:rsid w:val="00C2030D"/>
    <w:rsid w:val="00C20446"/>
    <w:rsid w:val="00C2722E"/>
    <w:rsid w:val="00C31EB1"/>
    <w:rsid w:val="00C343CC"/>
    <w:rsid w:val="00C403CC"/>
    <w:rsid w:val="00C404A0"/>
    <w:rsid w:val="00C50ECC"/>
    <w:rsid w:val="00C52FB0"/>
    <w:rsid w:val="00C55D14"/>
    <w:rsid w:val="00C63EEF"/>
    <w:rsid w:val="00C668DC"/>
    <w:rsid w:val="00C67DA4"/>
    <w:rsid w:val="00C718FF"/>
    <w:rsid w:val="00C71C98"/>
    <w:rsid w:val="00C72F11"/>
    <w:rsid w:val="00C74C0A"/>
    <w:rsid w:val="00C83324"/>
    <w:rsid w:val="00C8350E"/>
    <w:rsid w:val="00C83655"/>
    <w:rsid w:val="00C90983"/>
    <w:rsid w:val="00C9177A"/>
    <w:rsid w:val="00C958F2"/>
    <w:rsid w:val="00CA082B"/>
    <w:rsid w:val="00CA198C"/>
    <w:rsid w:val="00CA3066"/>
    <w:rsid w:val="00CB0965"/>
    <w:rsid w:val="00CB48C9"/>
    <w:rsid w:val="00CB6805"/>
    <w:rsid w:val="00CC1BD4"/>
    <w:rsid w:val="00CC2975"/>
    <w:rsid w:val="00CC498B"/>
    <w:rsid w:val="00CC78EE"/>
    <w:rsid w:val="00CD0E7E"/>
    <w:rsid w:val="00CE4290"/>
    <w:rsid w:val="00CE7CD7"/>
    <w:rsid w:val="00CF3214"/>
    <w:rsid w:val="00CF43F5"/>
    <w:rsid w:val="00D009DC"/>
    <w:rsid w:val="00D00B8A"/>
    <w:rsid w:val="00D01365"/>
    <w:rsid w:val="00D05F7B"/>
    <w:rsid w:val="00D13F8B"/>
    <w:rsid w:val="00D155AC"/>
    <w:rsid w:val="00D16410"/>
    <w:rsid w:val="00D277A9"/>
    <w:rsid w:val="00D3320D"/>
    <w:rsid w:val="00D43A38"/>
    <w:rsid w:val="00D44901"/>
    <w:rsid w:val="00D45DC3"/>
    <w:rsid w:val="00D60E4E"/>
    <w:rsid w:val="00D61A5A"/>
    <w:rsid w:val="00D6552A"/>
    <w:rsid w:val="00D655C6"/>
    <w:rsid w:val="00D70DF6"/>
    <w:rsid w:val="00D76310"/>
    <w:rsid w:val="00D76774"/>
    <w:rsid w:val="00D818B5"/>
    <w:rsid w:val="00D8323D"/>
    <w:rsid w:val="00D85491"/>
    <w:rsid w:val="00D85542"/>
    <w:rsid w:val="00D910CD"/>
    <w:rsid w:val="00D91537"/>
    <w:rsid w:val="00D961DD"/>
    <w:rsid w:val="00D973FD"/>
    <w:rsid w:val="00DA6089"/>
    <w:rsid w:val="00DA7560"/>
    <w:rsid w:val="00DB26E4"/>
    <w:rsid w:val="00DB48C0"/>
    <w:rsid w:val="00DB638D"/>
    <w:rsid w:val="00DB6757"/>
    <w:rsid w:val="00DC231D"/>
    <w:rsid w:val="00DC78CD"/>
    <w:rsid w:val="00DD1B0D"/>
    <w:rsid w:val="00DD2806"/>
    <w:rsid w:val="00DE109B"/>
    <w:rsid w:val="00DE1F3A"/>
    <w:rsid w:val="00DE6575"/>
    <w:rsid w:val="00DE7E61"/>
    <w:rsid w:val="00DF1D40"/>
    <w:rsid w:val="00DF6E9C"/>
    <w:rsid w:val="00DF7CAD"/>
    <w:rsid w:val="00E02CCC"/>
    <w:rsid w:val="00E03573"/>
    <w:rsid w:val="00E10EB8"/>
    <w:rsid w:val="00E11092"/>
    <w:rsid w:val="00E12456"/>
    <w:rsid w:val="00E14A11"/>
    <w:rsid w:val="00E1619B"/>
    <w:rsid w:val="00E177C1"/>
    <w:rsid w:val="00E17F5B"/>
    <w:rsid w:val="00E24D17"/>
    <w:rsid w:val="00E310AE"/>
    <w:rsid w:val="00E37FB0"/>
    <w:rsid w:val="00E40002"/>
    <w:rsid w:val="00E44370"/>
    <w:rsid w:val="00E459ED"/>
    <w:rsid w:val="00E52796"/>
    <w:rsid w:val="00E54B1D"/>
    <w:rsid w:val="00E67962"/>
    <w:rsid w:val="00E825F4"/>
    <w:rsid w:val="00E84982"/>
    <w:rsid w:val="00E92C85"/>
    <w:rsid w:val="00E92D65"/>
    <w:rsid w:val="00E967C9"/>
    <w:rsid w:val="00EA5986"/>
    <w:rsid w:val="00EB3BA1"/>
    <w:rsid w:val="00EB462D"/>
    <w:rsid w:val="00EB4BD2"/>
    <w:rsid w:val="00EC5319"/>
    <w:rsid w:val="00EE2AB9"/>
    <w:rsid w:val="00EE588A"/>
    <w:rsid w:val="00EE76C8"/>
    <w:rsid w:val="00EF0ABA"/>
    <w:rsid w:val="00F004B9"/>
    <w:rsid w:val="00F03058"/>
    <w:rsid w:val="00F0366A"/>
    <w:rsid w:val="00F0403E"/>
    <w:rsid w:val="00F12806"/>
    <w:rsid w:val="00F30865"/>
    <w:rsid w:val="00F310CA"/>
    <w:rsid w:val="00F4018B"/>
    <w:rsid w:val="00F40F9C"/>
    <w:rsid w:val="00F42D92"/>
    <w:rsid w:val="00F64306"/>
    <w:rsid w:val="00F65E3B"/>
    <w:rsid w:val="00F72FCD"/>
    <w:rsid w:val="00F756C2"/>
    <w:rsid w:val="00F75B1D"/>
    <w:rsid w:val="00F87F56"/>
    <w:rsid w:val="00F96057"/>
    <w:rsid w:val="00FA25EC"/>
    <w:rsid w:val="00FA2EAD"/>
    <w:rsid w:val="00FA5492"/>
    <w:rsid w:val="00FA6967"/>
    <w:rsid w:val="00FA6FAE"/>
    <w:rsid w:val="00FA7ABC"/>
    <w:rsid w:val="00FB273D"/>
    <w:rsid w:val="00FB4BC2"/>
    <w:rsid w:val="00FC4E6B"/>
    <w:rsid w:val="00FC72F1"/>
    <w:rsid w:val="00FC7E0E"/>
    <w:rsid w:val="00FD592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lang w:val="ru-RU" w:eastAsia="ru-RU" w:bidi="ar-SA"/>
      </w:rPr>
    </w:rPrDefault>
    <w:pPrDefault>
      <w:pPr>
        <w:suppressAutoHyphens/>
      </w:pPr>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uiPriority="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Hyperlink" w:uiPriority="0"/>
    <w:lsdException w:name="Strong" w:locked="1" w:semiHidden="0" w:uiPriority="22" w:unhideWhenUsed="0" w:qFormat="1"/>
    <w:lsdException w:name="Emphasis" w:locked="1" w:semiHidden="0" w:uiPriority="0" w:unhideWhenUsed="0" w:qFormat="1"/>
    <w:lsdException w:name="Normal (Web)" w:qFormat="1"/>
    <w:lsdException w:name="Balloon Text" w:uiPriority="0"/>
    <w:lsdException w:name="Table Grid" w:locked="1"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0EAD"/>
    <w:pPr>
      <w:spacing w:after="160" w:line="259" w:lineRule="auto"/>
    </w:pPr>
    <w:rPr>
      <w:sz w:val="22"/>
      <w:szCs w:val="22"/>
      <w:lang w:eastAsia="en-US"/>
    </w:rPr>
  </w:style>
  <w:style w:type="paragraph" w:styleId="1">
    <w:name w:val="heading 1"/>
    <w:basedOn w:val="a"/>
    <w:next w:val="a"/>
    <w:link w:val="10"/>
    <w:qFormat/>
    <w:locked/>
    <w:rsid w:val="000207C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locked/>
    <w:rsid w:val="000207C7"/>
    <w:pPr>
      <w:keepNext/>
      <w:suppressAutoHyphens w:val="0"/>
      <w:spacing w:after="0" w:line="240" w:lineRule="auto"/>
      <w:jc w:val="center"/>
      <w:outlineLvl w:val="1"/>
    </w:pPr>
    <w:rPr>
      <w:rFonts w:ascii="Times New Roman" w:eastAsia="Times New Roman" w:hAnsi="Times New Roman" w:cs="Times New Roman"/>
      <w:sz w:val="32"/>
      <w:szCs w:val="20"/>
    </w:rPr>
  </w:style>
  <w:style w:type="paragraph" w:styleId="3">
    <w:name w:val="heading 3"/>
    <w:basedOn w:val="a"/>
    <w:next w:val="a"/>
    <w:link w:val="30"/>
    <w:unhideWhenUsed/>
    <w:qFormat/>
    <w:locked/>
    <w:rsid w:val="003E0524"/>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aliases w:val="_ без номера,Оглавление"/>
    <w:basedOn w:val="a"/>
    <w:next w:val="a"/>
    <w:link w:val="50"/>
    <w:uiPriority w:val="99"/>
    <w:qFormat/>
    <w:locked/>
    <w:rsid w:val="00FA6FAE"/>
    <w:pPr>
      <w:keepNext/>
      <w:keepLines/>
      <w:suppressAutoHyphens w:val="0"/>
      <w:spacing w:before="220" w:after="40" w:line="276" w:lineRule="auto"/>
      <w:jc w:val="both"/>
      <w:outlineLvl w:val="4"/>
    </w:pPr>
    <w:rPr>
      <w:rFonts w:ascii="Times New Roman" w:eastAsia="Times New Roman" w:hAnsi="Times New Roman" w:cs="Times New Roman"/>
      <w:b/>
      <w:color w:val="00000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 Знак"/>
    <w:basedOn w:val="a0"/>
    <w:link w:val="a4"/>
    <w:qFormat/>
    <w:rsid w:val="00C555AE"/>
    <w:rPr>
      <w:lang w:eastAsia="en-US"/>
    </w:rPr>
  </w:style>
  <w:style w:type="character" w:styleId="a5">
    <w:name w:val="Strong"/>
    <w:uiPriority w:val="22"/>
    <w:qFormat/>
    <w:rsid w:val="00534FE7"/>
    <w:rPr>
      <w:b/>
      <w:bCs/>
    </w:rPr>
  </w:style>
  <w:style w:type="character" w:customStyle="1" w:styleId="a6">
    <w:name w:val="Текст выноски Знак"/>
    <w:basedOn w:val="a0"/>
    <w:link w:val="a7"/>
    <w:qFormat/>
    <w:rsid w:val="00965DE6"/>
    <w:rPr>
      <w:rFonts w:ascii="Segoe UI" w:hAnsi="Segoe UI" w:cs="Segoe UI"/>
      <w:sz w:val="18"/>
      <w:szCs w:val="18"/>
      <w:lang w:eastAsia="en-US"/>
    </w:rPr>
  </w:style>
  <w:style w:type="paragraph" w:customStyle="1" w:styleId="11">
    <w:name w:val="Заголовок1"/>
    <w:basedOn w:val="a"/>
    <w:next w:val="a4"/>
    <w:qFormat/>
    <w:rsid w:val="00534FE7"/>
    <w:pPr>
      <w:keepNext/>
      <w:spacing w:before="240" w:after="120"/>
    </w:pPr>
    <w:rPr>
      <w:rFonts w:ascii="PT Astra Serif" w:eastAsia="Tahoma" w:hAnsi="PT Astra Serif" w:cs="Noto Sans Devanagari"/>
      <w:sz w:val="28"/>
      <w:szCs w:val="28"/>
    </w:rPr>
  </w:style>
  <w:style w:type="paragraph" w:styleId="a4">
    <w:name w:val="Body Text"/>
    <w:basedOn w:val="a"/>
    <w:link w:val="a3"/>
    <w:rsid w:val="00DF054C"/>
    <w:pPr>
      <w:spacing w:after="140" w:line="276" w:lineRule="auto"/>
    </w:pPr>
  </w:style>
  <w:style w:type="paragraph" w:styleId="a8">
    <w:name w:val="List"/>
    <w:basedOn w:val="a4"/>
    <w:uiPriority w:val="99"/>
    <w:rsid w:val="00DF054C"/>
    <w:rPr>
      <w:rFonts w:ascii="PT Astra Serif" w:hAnsi="PT Astra Serif" w:cs="Noto Sans Devanagari"/>
    </w:rPr>
  </w:style>
  <w:style w:type="paragraph" w:customStyle="1" w:styleId="12">
    <w:name w:val="Название объекта1"/>
    <w:basedOn w:val="a"/>
    <w:qFormat/>
    <w:rsid w:val="00534FE7"/>
    <w:pPr>
      <w:suppressLineNumbers/>
      <w:spacing w:before="120" w:after="120"/>
    </w:pPr>
    <w:rPr>
      <w:rFonts w:ascii="PT Astra Serif" w:hAnsi="PT Astra Serif" w:cs="Noto Sans Devanagari"/>
      <w:i/>
      <w:iCs/>
      <w:sz w:val="24"/>
      <w:szCs w:val="24"/>
    </w:rPr>
  </w:style>
  <w:style w:type="paragraph" w:styleId="a9">
    <w:name w:val="index heading"/>
    <w:basedOn w:val="a"/>
    <w:uiPriority w:val="99"/>
    <w:qFormat/>
    <w:rsid w:val="00DF054C"/>
    <w:pPr>
      <w:suppressLineNumbers/>
    </w:pPr>
    <w:rPr>
      <w:rFonts w:ascii="PT Astra Serif" w:hAnsi="PT Astra Serif" w:cs="Noto Sans Devanagari"/>
    </w:rPr>
  </w:style>
  <w:style w:type="paragraph" w:customStyle="1" w:styleId="13">
    <w:name w:val="Заголовок1"/>
    <w:basedOn w:val="a"/>
    <w:next w:val="a4"/>
    <w:uiPriority w:val="99"/>
    <w:qFormat/>
    <w:rsid w:val="00DF054C"/>
    <w:pPr>
      <w:keepNext/>
      <w:spacing w:before="240" w:after="120"/>
    </w:pPr>
    <w:rPr>
      <w:rFonts w:ascii="PT Astra Serif" w:hAnsi="PT Astra Serif" w:cs="Noto Sans Devanagari"/>
      <w:sz w:val="28"/>
      <w:szCs w:val="28"/>
    </w:rPr>
  </w:style>
  <w:style w:type="paragraph" w:customStyle="1" w:styleId="caption1">
    <w:name w:val="caption1"/>
    <w:basedOn w:val="a"/>
    <w:uiPriority w:val="99"/>
    <w:qFormat/>
    <w:rsid w:val="00DF054C"/>
    <w:pPr>
      <w:suppressLineNumbers/>
      <w:spacing w:before="120" w:after="120"/>
    </w:pPr>
    <w:rPr>
      <w:rFonts w:ascii="PT Astra Serif" w:hAnsi="PT Astra Serif" w:cs="Noto Sans Devanagari"/>
      <w:i/>
      <w:iCs/>
      <w:sz w:val="24"/>
      <w:szCs w:val="24"/>
    </w:rPr>
  </w:style>
  <w:style w:type="paragraph" w:styleId="14">
    <w:name w:val="index 1"/>
    <w:basedOn w:val="a"/>
    <w:next w:val="a"/>
    <w:autoRedefine/>
    <w:uiPriority w:val="99"/>
    <w:semiHidden/>
    <w:qFormat/>
    <w:rsid w:val="006B0EAD"/>
    <w:pPr>
      <w:ind w:left="220" w:hanging="220"/>
    </w:pPr>
  </w:style>
  <w:style w:type="paragraph" w:styleId="aa">
    <w:name w:val="No Spacing"/>
    <w:uiPriority w:val="99"/>
    <w:qFormat/>
    <w:rsid w:val="006B0EAD"/>
    <w:pPr>
      <w:ind w:left="10" w:hanging="10"/>
      <w:jc w:val="both"/>
    </w:pPr>
    <w:rPr>
      <w:rFonts w:ascii="Times New Roman" w:eastAsia="Times New Roman" w:hAnsi="Times New Roman" w:cs="Times New Roman"/>
      <w:color w:val="000000"/>
      <w:sz w:val="28"/>
      <w:szCs w:val="22"/>
    </w:rPr>
  </w:style>
  <w:style w:type="paragraph" w:styleId="ab">
    <w:name w:val="List Paragraph"/>
    <w:aliases w:val="ПАРАГРАФ,ГД_список,Абзац списка маркеров,List Paragraph,Варианты ответов,Вc2c2аe0e0рf0f0иe8e8аe0e0нededтf2f2ыfbfb оeeeeтf2f2вe2e2еe5e5тf2f2оeeeeвe2e2,Вc2c2аe0e0рf0f0иe8e8аe0e0нededтf2f2ыfbfb оeeeeтf2f2вe2e2еe5e5тf2f2оeeeeвe2e2 Text,1,UL,lp1"/>
    <w:basedOn w:val="a"/>
    <w:link w:val="ac"/>
    <w:uiPriority w:val="34"/>
    <w:qFormat/>
    <w:rsid w:val="00534FE7"/>
    <w:pPr>
      <w:ind w:left="720"/>
      <w:contextualSpacing/>
    </w:pPr>
  </w:style>
  <w:style w:type="paragraph" w:styleId="a7">
    <w:name w:val="Balloon Text"/>
    <w:basedOn w:val="a"/>
    <w:link w:val="a6"/>
    <w:unhideWhenUsed/>
    <w:qFormat/>
    <w:rsid w:val="00965DE6"/>
    <w:pPr>
      <w:spacing w:after="0" w:line="240" w:lineRule="auto"/>
    </w:pPr>
    <w:rPr>
      <w:rFonts w:ascii="Segoe UI" w:hAnsi="Segoe UI" w:cs="Segoe UI"/>
      <w:sz w:val="18"/>
      <w:szCs w:val="18"/>
    </w:rPr>
  </w:style>
  <w:style w:type="paragraph" w:customStyle="1" w:styleId="formattext">
    <w:name w:val="formattext"/>
    <w:basedOn w:val="a"/>
    <w:qFormat/>
    <w:rsid w:val="00534FE7"/>
    <w:pPr>
      <w:spacing w:before="280" w:after="280"/>
    </w:pPr>
  </w:style>
  <w:style w:type="paragraph" w:customStyle="1" w:styleId="ad">
    <w:name w:val="Содержимое таблицы"/>
    <w:basedOn w:val="a"/>
    <w:qFormat/>
    <w:rsid w:val="00534FE7"/>
    <w:pPr>
      <w:widowControl w:val="0"/>
      <w:suppressLineNumbers/>
    </w:pPr>
  </w:style>
  <w:style w:type="paragraph" w:customStyle="1" w:styleId="ae">
    <w:name w:val="Заголовок таблицы"/>
    <w:basedOn w:val="ad"/>
    <w:qFormat/>
    <w:rsid w:val="00534FE7"/>
    <w:pPr>
      <w:jc w:val="center"/>
    </w:pPr>
    <w:rPr>
      <w:b/>
      <w:bCs/>
    </w:rPr>
  </w:style>
  <w:style w:type="paragraph" w:styleId="af">
    <w:name w:val="Normal (Web)"/>
    <w:aliases w:val="Обычный (Web)1,Обычный (веб) Знак1,Обычный (веб) Знак Знак1,Обычный (веб) Знак Знак Знак,Знак Знак1 Знак Знак,Обычный (веб) Знак Знак Знак Знак,Знак Знак Знак Знак Знак,Знак4 Зна,Обычный (веб"/>
    <w:basedOn w:val="a"/>
    <w:link w:val="af0"/>
    <w:uiPriority w:val="99"/>
    <w:qFormat/>
    <w:rsid w:val="00534FE7"/>
    <w:pPr>
      <w:spacing w:before="280" w:after="280"/>
    </w:pPr>
  </w:style>
  <w:style w:type="table" w:customStyle="1" w:styleId="TableGrid">
    <w:name w:val="TableGrid"/>
    <w:uiPriority w:val="99"/>
    <w:rsid w:val="006B0EAD"/>
    <w:rPr>
      <w:szCs w:val="22"/>
    </w:rPr>
    <w:tblPr>
      <w:tblCellMar>
        <w:top w:w="0" w:type="dxa"/>
        <w:left w:w="0" w:type="dxa"/>
        <w:bottom w:w="0" w:type="dxa"/>
        <w:right w:w="0" w:type="dxa"/>
      </w:tblCellMar>
    </w:tblPr>
  </w:style>
  <w:style w:type="table" w:styleId="af1">
    <w:name w:val="Table Grid"/>
    <w:aliases w:val="Table Grid Report"/>
    <w:basedOn w:val="a1"/>
    <w:uiPriority w:val="39"/>
    <w:rsid w:val="006B0EA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graph">
    <w:name w:val="paragraph"/>
    <w:basedOn w:val="a"/>
    <w:uiPriority w:val="99"/>
    <w:rsid w:val="00B3166C"/>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c">
    <w:name w:val="Абзац списка Знак"/>
    <w:aliases w:val="ПАРАГРАФ Знак,ГД_список Знак,Абзац списка маркеров Знак,List Paragraph Знак,Варианты ответов Знак,Вc2c2аe0e0рf0f0иe8e8аe0e0нededтf2f2ыfbfb оeeeeтf2f2вe2e2еe5e5тf2f2оeeeeвe2e2 Знак,1 Знак,UL Знак,lp1 Знак"/>
    <w:link w:val="ab"/>
    <w:uiPriority w:val="99"/>
    <w:locked/>
    <w:rsid w:val="00B3166C"/>
    <w:rPr>
      <w:sz w:val="22"/>
      <w:szCs w:val="22"/>
      <w:lang w:eastAsia="en-US"/>
    </w:rPr>
  </w:style>
  <w:style w:type="paragraph" w:styleId="af2">
    <w:name w:val="Plain Text"/>
    <w:basedOn w:val="a"/>
    <w:link w:val="af3"/>
    <w:uiPriority w:val="99"/>
    <w:rsid w:val="00B3166C"/>
    <w:pPr>
      <w:suppressAutoHyphens w:val="0"/>
      <w:spacing w:after="0" w:line="240" w:lineRule="auto"/>
    </w:pPr>
    <w:rPr>
      <w:rFonts w:ascii="Courier New" w:eastAsia="Times New Roman" w:hAnsi="Courier New" w:cs="Times New Roman"/>
      <w:sz w:val="20"/>
      <w:szCs w:val="20"/>
      <w:lang w:eastAsia="ru-RU"/>
    </w:rPr>
  </w:style>
  <w:style w:type="character" w:customStyle="1" w:styleId="af3">
    <w:name w:val="Текст Знак"/>
    <w:basedOn w:val="a0"/>
    <w:link w:val="af2"/>
    <w:uiPriority w:val="99"/>
    <w:rsid w:val="00B3166C"/>
    <w:rPr>
      <w:rFonts w:ascii="Courier New" w:eastAsia="Times New Roman" w:hAnsi="Courier New" w:cs="Times New Roman"/>
    </w:rPr>
  </w:style>
  <w:style w:type="paragraph" w:customStyle="1" w:styleId="ds-markdown-paragraph">
    <w:name w:val="ds-markdown-paragraph"/>
    <w:basedOn w:val="a"/>
    <w:rsid w:val="00B3166C"/>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50">
    <w:name w:val="Заголовок 5 Знак"/>
    <w:aliases w:val="_ без номера Знак,Оглавление Знак"/>
    <w:basedOn w:val="a0"/>
    <w:link w:val="5"/>
    <w:uiPriority w:val="99"/>
    <w:rsid w:val="00FA6FAE"/>
    <w:rPr>
      <w:rFonts w:ascii="Times New Roman" w:eastAsia="Times New Roman" w:hAnsi="Times New Roman" w:cs="Times New Roman"/>
      <w:b/>
      <w:color w:val="000000"/>
      <w:sz w:val="22"/>
    </w:rPr>
  </w:style>
  <w:style w:type="character" w:customStyle="1" w:styleId="af0">
    <w:name w:val="Обычный (веб) Знак"/>
    <w:aliases w:val="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Знак Знак Знак Знак Знак Знак,Знак4 Зна Знак"/>
    <w:link w:val="af"/>
    <w:uiPriority w:val="99"/>
    <w:locked/>
    <w:rsid w:val="008B2487"/>
    <w:rPr>
      <w:sz w:val="22"/>
      <w:szCs w:val="22"/>
      <w:lang w:eastAsia="en-US"/>
    </w:rPr>
  </w:style>
  <w:style w:type="paragraph" w:customStyle="1" w:styleId="TableParagraph">
    <w:name w:val="Table Paragraph"/>
    <w:basedOn w:val="a"/>
    <w:uiPriority w:val="99"/>
    <w:qFormat/>
    <w:rsid w:val="008B2487"/>
    <w:pPr>
      <w:widowControl w:val="0"/>
      <w:suppressAutoHyphens w:val="0"/>
      <w:autoSpaceDE w:val="0"/>
      <w:autoSpaceDN w:val="0"/>
      <w:spacing w:after="0" w:line="240" w:lineRule="auto"/>
    </w:pPr>
    <w:rPr>
      <w:rFonts w:ascii="Times New Roman" w:eastAsia="Times New Roman" w:hAnsi="Times New Roman" w:cs="Times New Roman"/>
      <w:lang w:eastAsia="ru-RU"/>
    </w:rPr>
  </w:style>
  <w:style w:type="character" w:styleId="af4">
    <w:name w:val="annotation reference"/>
    <w:basedOn w:val="a0"/>
    <w:uiPriority w:val="99"/>
    <w:semiHidden/>
    <w:unhideWhenUsed/>
    <w:rsid w:val="009E0ACB"/>
    <w:rPr>
      <w:sz w:val="16"/>
      <w:szCs w:val="16"/>
    </w:rPr>
  </w:style>
  <w:style w:type="paragraph" w:styleId="af5">
    <w:name w:val="annotation text"/>
    <w:basedOn w:val="a"/>
    <w:link w:val="af6"/>
    <w:uiPriority w:val="99"/>
    <w:unhideWhenUsed/>
    <w:rsid w:val="009E0ACB"/>
    <w:pPr>
      <w:spacing w:line="240" w:lineRule="auto"/>
    </w:pPr>
    <w:rPr>
      <w:sz w:val="20"/>
      <w:szCs w:val="20"/>
    </w:rPr>
  </w:style>
  <w:style w:type="character" w:customStyle="1" w:styleId="af6">
    <w:name w:val="Текст примечания Знак"/>
    <w:basedOn w:val="a0"/>
    <w:link w:val="af5"/>
    <w:uiPriority w:val="99"/>
    <w:rsid w:val="009E0ACB"/>
    <w:rPr>
      <w:lang w:eastAsia="en-US"/>
    </w:rPr>
  </w:style>
  <w:style w:type="paragraph" w:styleId="af7">
    <w:name w:val="annotation subject"/>
    <w:basedOn w:val="af5"/>
    <w:next w:val="af5"/>
    <w:link w:val="af8"/>
    <w:uiPriority w:val="99"/>
    <w:semiHidden/>
    <w:unhideWhenUsed/>
    <w:rsid w:val="009E0ACB"/>
    <w:rPr>
      <w:b/>
      <w:bCs/>
    </w:rPr>
  </w:style>
  <w:style w:type="character" w:customStyle="1" w:styleId="af8">
    <w:name w:val="Тема примечания Знак"/>
    <w:basedOn w:val="af6"/>
    <w:link w:val="af7"/>
    <w:uiPriority w:val="99"/>
    <w:semiHidden/>
    <w:rsid w:val="009E0ACB"/>
    <w:rPr>
      <w:b/>
      <w:bCs/>
      <w:lang w:eastAsia="en-US"/>
    </w:rPr>
  </w:style>
  <w:style w:type="character" w:customStyle="1" w:styleId="af9">
    <w:name w:val="ГД текст Знак"/>
    <w:link w:val="afa"/>
    <w:locked/>
    <w:rsid w:val="00C10268"/>
    <w:rPr>
      <w:rFonts w:ascii="Times New Roman" w:eastAsia="Times New Roman" w:hAnsi="Times New Roman" w:cs="Times New Roman"/>
      <w:sz w:val="24"/>
    </w:rPr>
  </w:style>
  <w:style w:type="paragraph" w:customStyle="1" w:styleId="afa">
    <w:name w:val="ГД текст"/>
    <w:basedOn w:val="a4"/>
    <w:link w:val="af9"/>
    <w:qFormat/>
    <w:rsid w:val="00C10268"/>
    <w:pPr>
      <w:suppressAutoHyphens w:val="0"/>
      <w:spacing w:after="0" w:line="240" w:lineRule="auto"/>
      <w:ind w:firstLine="709"/>
      <w:jc w:val="both"/>
    </w:pPr>
    <w:rPr>
      <w:rFonts w:ascii="Times New Roman" w:eastAsia="Times New Roman" w:hAnsi="Times New Roman" w:cs="Times New Roman"/>
      <w:sz w:val="24"/>
      <w:szCs w:val="20"/>
      <w:lang w:eastAsia="ru-RU"/>
    </w:rPr>
  </w:style>
  <w:style w:type="character" w:customStyle="1" w:styleId="afb">
    <w:name w:val="Основной текст_"/>
    <w:basedOn w:val="a0"/>
    <w:link w:val="15"/>
    <w:rsid w:val="0065724E"/>
    <w:rPr>
      <w:rFonts w:ascii="Times New Roman" w:eastAsia="Times New Roman" w:hAnsi="Times New Roman" w:cs="Times New Roman"/>
      <w:sz w:val="26"/>
      <w:szCs w:val="26"/>
    </w:rPr>
  </w:style>
  <w:style w:type="paragraph" w:customStyle="1" w:styleId="15">
    <w:name w:val="Основной текст1"/>
    <w:basedOn w:val="a"/>
    <w:link w:val="afb"/>
    <w:rsid w:val="0065724E"/>
    <w:pPr>
      <w:widowControl w:val="0"/>
      <w:suppressAutoHyphens w:val="0"/>
      <w:spacing w:after="0" w:line="389" w:lineRule="auto"/>
      <w:ind w:firstLine="400"/>
    </w:pPr>
    <w:rPr>
      <w:rFonts w:ascii="Times New Roman" w:eastAsia="Times New Roman" w:hAnsi="Times New Roman" w:cs="Times New Roman"/>
      <w:sz w:val="26"/>
      <w:szCs w:val="26"/>
      <w:lang w:eastAsia="ru-RU"/>
    </w:rPr>
  </w:style>
  <w:style w:type="character" w:customStyle="1" w:styleId="31">
    <w:name w:val="Основной текст (3)_"/>
    <w:basedOn w:val="a0"/>
    <w:link w:val="32"/>
    <w:rsid w:val="000B5797"/>
    <w:rPr>
      <w:rFonts w:ascii="Times New Roman" w:eastAsia="Times New Roman" w:hAnsi="Times New Roman" w:cs="Times New Roman"/>
      <w:sz w:val="18"/>
      <w:szCs w:val="18"/>
    </w:rPr>
  </w:style>
  <w:style w:type="paragraph" w:customStyle="1" w:styleId="32">
    <w:name w:val="Основной текст (3)"/>
    <w:basedOn w:val="a"/>
    <w:link w:val="31"/>
    <w:rsid w:val="000B5797"/>
    <w:pPr>
      <w:widowControl w:val="0"/>
      <w:suppressAutoHyphens w:val="0"/>
      <w:spacing w:after="0" w:line="209" w:lineRule="auto"/>
      <w:ind w:firstLine="250"/>
    </w:pPr>
    <w:rPr>
      <w:rFonts w:ascii="Times New Roman" w:eastAsia="Times New Roman" w:hAnsi="Times New Roman" w:cs="Times New Roman"/>
      <w:sz w:val="18"/>
      <w:szCs w:val="18"/>
      <w:lang w:eastAsia="ru-RU"/>
    </w:rPr>
  </w:style>
  <w:style w:type="paragraph" w:styleId="afc">
    <w:name w:val="Revision"/>
    <w:hidden/>
    <w:rsid w:val="00115E8A"/>
    <w:pPr>
      <w:suppressAutoHyphens w:val="0"/>
    </w:pPr>
    <w:rPr>
      <w:sz w:val="22"/>
      <w:szCs w:val="22"/>
      <w:lang w:eastAsia="en-US"/>
    </w:rPr>
  </w:style>
  <w:style w:type="character" w:styleId="afd">
    <w:name w:val="Hyperlink"/>
    <w:basedOn w:val="a0"/>
    <w:unhideWhenUsed/>
    <w:rsid w:val="003E0524"/>
    <w:rPr>
      <w:color w:val="0000FF"/>
      <w:u w:val="single"/>
    </w:rPr>
  </w:style>
  <w:style w:type="character" w:customStyle="1" w:styleId="cite-bracket">
    <w:name w:val="cite-bracket"/>
    <w:basedOn w:val="a0"/>
    <w:rsid w:val="003E0524"/>
  </w:style>
  <w:style w:type="character" w:customStyle="1" w:styleId="30">
    <w:name w:val="Заголовок 3 Знак"/>
    <w:basedOn w:val="a0"/>
    <w:link w:val="3"/>
    <w:rsid w:val="003E0524"/>
    <w:rPr>
      <w:rFonts w:asciiTheme="majorHAnsi" w:eastAsiaTheme="majorEastAsia" w:hAnsiTheme="majorHAnsi" w:cstheme="majorBidi"/>
      <w:b/>
      <w:bCs/>
      <w:color w:val="4F81BD" w:themeColor="accent1"/>
      <w:sz w:val="22"/>
      <w:szCs w:val="22"/>
      <w:lang w:eastAsia="en-US"/>
    </w:rPr>
  </w:style>
  <w:style w:type="character" w:customStyle="1" w:styleId="ListParagraphChar1">
    <w:name w:val="List Paragraph Char1"/>
    <w:aliases w:val="ГД_список Char,Абзац списка маркеров Char"/>
    <w:locked/>
    <w:rsid w:val="00C63EEF"/>
    <w:rPr>
      <w:rFonts w:ascii="Calibri" w:hAnsi="Calibri" w:cs="Calibri"/>
      <w:sz w:val="22"/>
      <w:szCs w:val="22"/>
      <w:lang w:eastAsia="en-US"/>
    </w:rPr>
  </w:style>
  <w:style w:type="paragraph" w:customStyle="1" w:styleId="afe">
    <w:name w:val="Таблицы (моноширинный)"/>
    <w:basedOn w:val="a"/>
    <w:next w:val="a"/>
    <w:rsid w:val="00C63EEF"/>
    <w:pPr>
      <w:widowControl w:val="0"/>
      <w:autoSpaceDE w:val="0"/>
      <w:spacing w:after="0" w:line="240" w:lineRule="auto"/>
      <w:jc w:val="both"/>
    </w:pPr>
    <w:rPr>
      <w:rFonts w:ascii="Courier New" w:eastAsia="Times New Roman" w:hAnsi="Courier New" w:cs="Courier New"/>
      <w:sz w:val="24"/>
      <w:szCs w:val="24"/>
      <w:lang w:eastAsia="ar-SA"/>
    </w:rPr>
  </w:style>
  <w:style w:type="paragraph" w:customStyle="1" w:styleId="Default">
    <w:name w:val="Default"/>
    <w:rsid w:val="00C63EEF"/>
    <w:pPr>
      <w:suppressAutoHyphens w:val="0"/>
      <w:autoSpaceDE w:val="0"/>
      <w:autoSpaceDN w:val="0"/>
      <w:adjustRightInd w:val="0"/>
    </w:pPr>
    <w:rPr>
      <w:rFonts w:ascii="Times New Roman" w:eastAsia="Times New Roman" w:hAnsi="Times New Roman" w:cs="Times New Roman"/>
      <w:color w:val="000000"/>
      <w:sz w:val="24"/>
      <w:szCs w:val="24"/>
    </w:rPr>
  </w:style>
  <w:style w:type="character" w:customStyle="1" w:styleId="21">
    <w:name w:val="Основной текст (2) + Полужирный"/>
    <w:rsid w:val="00E12456"/>
    <w:rPr>
      <w:rFonts w:ascii="Times New Roman" w:hAnsi="Times New Roman" w:cs="Times New Roman" w:hint="default"/>
      <w:b/>
      <w:bCs/>
      <w:strike w:val="0"/>
      <w:dstrike w:val="0"/>
      <w:color w:val="000000"/>
      <w:spacing w:val="0"/>
      <w:w w:val="100"/>
      <w:position w:val="0"/>
      <w:sz w:val="28"/>
      <w:szCs w:val="28"/>
      <w:u w:val="none"/>
      <w:effect w:val="none"/>
      <w:lang w:val="ru-RU" w:eastAsia="ru-RU"/>
    </w:rPr>
  </w:style>
  <w:style w:type="character" w:customStyle="1" w:styleId="22">
    <w:name w:val="Основной текст (2)"/>
    <w:rsid w:val="00E12456"/>
    <w:rPr>
      <w:rFonts w:ascii="Times New Roman" w:hAnsi="Times New Roman" w:cs="Times New Roman" w:hint="default"/>
      <w:strike w:val="0"/>
      <w:dstrike w:val="0"/>
      <w:color w:val="000000"/>
      <w:spacing w:val="0"/>
      <w:w w:val="100"/>
      <w:position w:val="0"/>
      <w:sz w:val="28"/>
      <w:szCs w:val="28"/>
      <w:u w:val="none"/>
      <w:effect w:val="none"/>
      <w:lang w:val="ru-RU" w:eastAsia="ru-RU"/>
    </w:rPr>
  </w:style>
  <w:style w:type="character" w:customStyle="1" w:styleId="211pt">
    <w:name w:val="Основной текст (2) + 11 pt"/>
    <w:rsid w:val="00E12456"/>
    <w:rPr>
      <w:rFonts w:ascii="Times New Roman" w:hAnsi="Times New Roman" w:cs="Times New Roman" w:hint="default"/>
      <w:strike w:val="0"/>
      <w:dstrike w:val="0"/>
      <w:color w:val="000000"/>
      <w:spacing w:val="0"/>
      <w:w w:val="100"/>
      <w:position w:val="0"/>
      <w:sz w:val="22"/>
      <w:szCs w:val="22"/>
      <w:u w:val="none"/>
      <w:effect w:val="none"/>
      <w:lang w:val="ru-RU" w:eastAsia="ru-RU"/>
    </w:rPr>
  </w:style>
  <w:style w:type="character" w:customStyle="1" w:styleId="10">
    <w:name w:val="Заголовок 1 Знак"/>
    <w:basedOn w:val="a0"/>
    <w:link w:val="1"/>
    <w:rsid w:val="000207C7"/>
    <w:rPr>
      <w:rFonts w:asciiTheme="majorHAnsi" w:eastAsiaTheme="majorEastAsia" w:hAnsiTheme="majorHAnsi" w:cstheme="majorBidi"/>
      <w:b/>
      <w:bCs/>
      <w:color w:val="365F91" w:themeColor="accent1" w:themeShade="BF"/>
      <w:sz w:val="28"/>
      <w:szCs w:val="28"/>
      <w:lang w:eastAsia="en-US"/>
    </w:rPr>
  </w:style>
  <w:style w:type="character" w:customStyle="1" w:styleId="20">
    <w:name w:val="Заголовок 2 Знак"/>
    <w:basedOn w:val="a0"/>
    <w:link w:val="2"/>
    <w:rsid w:val="000207C7"/>
    <w:rPr>
      <w:rFonts w:ascii="Times New Roman" w:eastAsia="Times New Roman" w:hAnsi="Times New Roman" w:cs="Times New Roman"/>
      <w:sz w:val="32"/>
    </w:rPr>
  </w:style>
  <w:style w:type="paragraph" w:styleId="aff">
    <w:name w:val="header"/>
    <w:basedOn w:val="a"/>
    <w:link w:val="aff0"/>
    <w:rsid w:val="000207C7"/>
    <w:pPr>
      <w:tabs>
        <w:tab w:val="center" w:pos="4677"/>
        <w:tab w:val="right" w:pos="9355"/>
      </w:tabs>
      <w:suppressAutoHyphens w:val="0"/>
      <w:spacing w:after="0" w:line="240" w:lineRule="auto"/>
    </w:pPr>
    <w:rPr>
      <w:rFonts w:ascii="Times New Roman" w:eastAsia="Times New Roman" w:hAnsi="Times New Roman" w:cs="Times New Roman"/>
      <w:sz w:val="24"/>
      <w:szCs w:val="24"/>
    </w:rPr>
  </w:style>
  <w:style w:type="character" w:customStyle="1" w:styleId="aff0">
    <w:name w:val="Верхний колонтитул Знак"/>
    <w:basedOn w:val="a0"/>
    <w:link w:val="aff"/>
    <w:rsid w:val="000207C7"/>
    <w:rPr>
      <w:rFonts w:ascii="Times New Roman" w:eastAsia="Times New Roman" w:hAnsi="Times New Roman" w:cs="Times New Roman"/>
      <w:sz w:val="24"/>
      <w:szCs w:val="24"/>
    </w:rPr>
  </w:style>
  <w:style w:type="paragraph" w:styleId="aff1">
    <w:name w:val="footer"/>
    <w:basedOn w:val="a"/>
    <w:link w:val="aff2"/>
    <w:uiPriority w:val="99"/>
    <w:rsid w:val="000207C7"/>
    <w:pPr>
      <w:tabs>
        <w:tab w:val="center" w:pos="4677"/>
        <w:tab w:val="right" w:pos="9355"/>
      </w:tabs>
      <w:suppressAutoHyphens w:val="0"/>
      <w:spacing w:after="0" w:line="240" w:lineRule="auto"/>
    </w:pPr>
    <w:rPr>
      <w:rFonts w:ascii="Times New Roman" w:eastAsia="Times New Roman" w:hAnsi="Times New Roman" w:cs="Times New Roman"/>
      <w:sz w:val="24"/>
      <w:szCs w:val="24"/>
    </w:rPr>
  </w:style>
  <w:style w:type="character" w:customStyle="1" w:styleId="aff2">
    <w:name w:val="Нижний колонтитул Знак"/>
    <w:basedOn w:val="a0"/>
    <w:link w:val="aff1"/>
    <w:uiPriority w:val="99"/>
    <w:rsid w:val="000207C7"/>
    <w:rPr>
      <w:rFonts w:ascii="Times New Roman" w:eastAsia="Times New Roman" w:hAnsi="Times New Roman" w:cs="Times New Roman"/>
      <w:sz w:val="24"/>
      <w:szCs w:val="24"/>
    </w:rPr>
  </w:style>
  <w:style w:type="character" w:customStyle="1" w:styleId="Bodytext7">
    <w:name w:val="Body text (7)_"/>
    <w:link w:val="Bodytext70"/>
    <w:locked/>
    <w:rsid w:val="000207C7"/>
    <w:rPr>
      <w:shd w:val="clear" w:color="auto" w:fill="FFFFFF"/>
    </w:rPr>
  </w:style>
  <w:style w:type="paragraph" w:customStyle="1" w:styleId="Bodytext70">
    <w:name w:val="Body text (7)"/>
    <w:basedOn w:val="a"/>
    <w:link w:val="Bodytext7"/>
    <w:rsid w:val="000207C7"/>
    <w:pPr>
      <w:shd w:val="clear" w:color="auto" w:fill="FFFFFF"/>
      <w:suppressAutoHyphens w:val="0"/>
      <w:spacing w:after="0" w:line="240" w:lineRule="atLeast"/>
    </w:pPr>
    <w:rPr>
      <w:sz w:val="20"/>
      <w:szCs w:val="20"/>
      <w:lang w:eastAsia="ru-RU"/>
    </w:rPr>
  </w:style>
  <w:style w:type="paragraph" w:customStyle="1" w:styleId="headertexttopleveltextcentertext">
    <w:name w:val="headertext topleveltext centertext"/>
    <w:basedOn w:val="a"/>
    <w:rsid w:val="000207C7"/>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3">
    <w:name w:val="Нормальный (таблица)"/>
    <w:basedOn w:val="a"/>
    <w:next w:val="a"/>
    <w:uiPriority w:val="99"/>
    <w:rsid w:val="000207C7"/>
    <w:pPr>
      <w:widowControl w:val="0"/>
      <w:suppressAutoHyphens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ff4">
    <w:name w:val="Прижатый влево"/>
    <w:basedOn w:val="a"/>
    <w:next w:val="a"/>
    <w:uiPriority w:val="99"/>
    <w:rsid w:val="000207C7"/>
    <w:pPr>
      <w:widowControl w:val="0"/>
      <w:suppressAutoHyphens w:val="0"/>
      <w:autoSpaceDE w:val="0"/>
      <w:autoSpaceDN w:val="0"/>
      <w:adjustRightInd w:val="0"/>
      <w:spacing w:after="0" w:line="240" w:lineRule="auto"/>
    </w:pPr>
    <w:rPr>
      <w:rFonts w:ascii="Times New Roman CYR" w:eastAsia="Times New Roman" w:hAnsi="Times New Roman CYR" w:cs="Times New Roman CYR"/>
      <w:sz w:val="24"/>
      <w:szCs w:val="24"/>
      <w:lang w:eastAsia="ru-RU"/>
    </w:rPr>
  </w:style>
  <w:style w:type="paragraph" w:customStyle="1" w:styleId="aff5">
    <w:name w:val="Знак"/>
    <w:basedOn w:val="a"/>
    <w:rsid w:val="000207C7"/>
    <w:pPr>
      <w:widowControl w:val="0"/>
      <w:suppressAutoHyphens w:val="0"/>
      <w:adjustRightInd w:val="0"/>
      <w:spacing w:line="240" w:lineRule="exact"/>
      <w:jc w:val="right"/>
    </w:pPr>
    <w:rPr>
      <w:rFonts w:ascii="Times New Roman" w:eastAsia="Times New Roman" w:hAnsi="Times New Roman" w:cs="Times New Roman"/>
      <w:sz w:val="20"/>
      <w:szCs w:val="20"/>
      <w:lang w:val="en-GB"/>
    </w:rPr>
  </w:style>
  <w:style w:type="paragraph" w:customStyle="1" w:styleId="Standard">
    <w:name w:val="Standard"/>
    <w:rsid w:val="0064534B"/>
    <w:pPr>
      <w:widowControl w:val="0"/>
      <w:autoSpaceDN w:val="0"/>
      <w:textAlignment w:val="baseline"/>
    </w:pPr>
    <w:rPr>
      <w:rFonts w:ascii="Times New Roman" w:eastAsia="Andale Sans UI" w:hAnsi="Times New Roman" w:cs="Tahoma"/>
      <w:kern w:val="3"/>
      <w:sz w:val="24"/>
      <w:szCs w:val="24"/>
      <w:lang w:val="en-US" w:eastAsia="en-US" w:bidi="en-US"/>
    </w:rPr>
  </w:style>
  <w:style w:type="paragraph" w:customStyle="1" w:styleId="BodyTextKeep">
    <w:name w:val="Body Text Keep"/>
    <w:basedOn w:val="a"/>
    <w:link w:val="BodyTextKeepChar"/>
    <w:uiPriority w:val="99"/>
    <w:rsid w:val="00E92C85"/>
    <w:pPr>
      <w:suppressAutoHyphens w:val="0"/>
      <w:adjustRightInd w:val="0"/>
      <w:spacing w:before="120" w:after="120" w:line="360" w:lineRule="atLeast"/>
      <w:ind w:firstLine="567"/>
      <w:jc w:val="both"/>
      <w:textAlignment w:val="baseline"/>
    </w:pPr>
    <w:rPr>
      <w:rFonts w:ascii="Times New Roman" w:eastAsia="Times New Roman" w:hAnsi="Times New Roman" w:cs="Times New Roman"/>
      <w:spacing w:val="-5"/>
    </w:rPr>
  </w:style>
  <w:style w:type="paragraph" w:customStyle="1" w:styleId="110">
    <w:name w:val="Табличный_таблица_11"/>
    <w:link w:val="111"/>
    <w:qFormat/>
    <w:rsid w:val="00E92C85"/>
    <w:pPr>
      <w:suppressAutoHyphens w:val="0"/>
      <w:jc w:val="center"/>
    </w:pPr>
    <w:rPr>
      <w:rFonts w:ascii="Times New Roman" w:eastAsia="Times New Roman" w:hAnsi="Times New Roman" w:cs="Times New Roman"/>
      <w:sz w:val="22"/>
      <w:szCs w:val="22"/>
    </w:rPr>
  </w:style>
  <w:style w:type="character" w:customStyle="1" w:styleId="111">
    <w:name w:val="Табличный_таблица_11 Знак"/>
    <w:basedOn w:val="a0"/>
    <w:link w:val="110"/>
    <w:locked/>
    <w:rsid w:val="00E92C85"/>
    <w:rPr>
      <w:rFonts w:ascii="Times New Roman" w:eastAsia="Times New Roman" w:hAnsi="Times New Roman" w:cs="Times New Roman"/>
      <w:sz w:val="22"/>
      <w:szCs w:val="22"/>
    </w:rPr>
  </w:style>
  <w:style w:type="character" w:customStyle="1" w:styleId="BodyTextKeepChar">
    <w:name w:val="Body Text Keep Char"/>
    <w:link w:val="BodyTextKeep"/>
    <w:uiPriority w:val="99"/>
    <w:rsid w:val="00E92C85"/>
    <w:rPr>
      <w:rFonts w:ascii="Times New Roman" w:eastAsia="Times New Roman" w:hAnsi="Times New Roman" w:cs="Times New Roman"/>
      <w:spacing w:val="-5"/>
      <w:sz w:val="22"/>
      <w:szCs w:val="22"/>
      <w:lang w:eastAsia="en-US"/>
    </w:rPr>
  </w:style>
  <w:style w:type="paragraph" w:styleId="aff6">
    <w:name w:val="Body Text First Indent"/>
    <w:basedOn w:val="a4"/>
    <w:link w:val="aff7"/>
    <w:uiPriority w:val="99"/>
    <w:semiHidden/>
    <w:unhideWhenUsed/>
    <w:rsid w:val="004D2150"/>
    <w:pPr>
      <w:spacing w:after="160" w:line="259" w:lineRule="auto"/>
      <w:ind w:firstLine="360"/>
    </w:pPr>
  </w:style>
  <w:style w:type="character" w:customStyle="1" w:styleId="aff7">
    <w:name w:val="Красная строка Знак"/>
    <w:basedOn w:val="a3"/>
    <w:link w:val="aff6"/>
    <w:uiPriority w:val="99"/>
    <w:semiHidden/>
    <w:rsid w:val="004D2150"/>
    <w:rPr>
      <w:sz w:val="22"/>
      <w:szCs w:val="22"/>
      <w:lang w:eastAsia="en-US"/>
    </w:rPr>
  </w:style>
  <w:style w:type="paragraph" w:customStyle="1" w:styleId="docdata">
    <w:name w:val="docdata"/>
    <w:aliases w:val="docy,v5,1870,bqiaagaaeyqcaaagiaiaaaoybgaabaygaaaaaaaaaaaaaaaaaaaaaaaaaaaaaaaaaaaaaaaaaaaaaaaaaaaaaaaaaaaaaaaaaaaaaaaaaaaaaaaaaaaaaaaaaaaaaaaaaaaaaaaaaaaaaaaaaaaaaaaaaaaaaaaaaaaaaaaaaaaaaaaaaaaaaaaaaaaaaaaaaaaaaaaaaaaaaaaaaaaaaaaaaaaaaaaaaaaaaaaa"/>
    <w:basedOn w:val="a"/>
    <w:rsid w:val="007B206B"/>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lang w:val="ru-RU" w:eastAsia="ru-RU" w:bidi="ar-SA"/>
      </w:rPr>
    </w:rPrDefault>
    <w:pPrDefault>
      <w:pPr>
        <w:suppressAutoHyphens/>
      </w:pPr>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uiPriority="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Hyperlink" w:uiPriority="0"/>
    <w:lsdException w:name="Strong" w:locked="1" w:semiHidden="0" w:uiPriority="22" w:unhideWhenUsed="0" w:qFormat="1"/>
    <w:lsdException w:name="Emphasis" w:locked="1" w:semiHidden="0" w:uiPriority="0" w:unhideWhenUsed="0" w:qFormat="1"/>
    <w:lsdException w:name="Normal (Web)" w:qFormat="1"/>
    <w:lsdException w:name="Balloon Text" w:uiPriority="0"/>
    <w:lsdException w:name="Table Grid" w:locked="1"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0EAD"/>
    <w:pPr>
      <w:spacing w:after="160" w:line="259" w:lineRule="auto"/>
    </w:pPr>
    <w:rPr>
      <w:sz w:val="22"/>
      <w:szCs w:val="22"/>
      <w:lang w:eastAsia="en-US"/>
    </w:rPr>
  </w:style>
  <w:style w:type="paragraph" w:styleId="1">
    <w:name w:val="heading 1"/>
    <w:basedOn w:val="a"/>
    <w:next w:val="a"/>
    <w:link w:val="10"/>
    <w:qFormat/>
    <w:locked/>
    <w:rsid w:val="000207C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locked/>
    <w:rsid w:val="000207C7"/>
    <w:pPr>
      <w:keepNext/>
      <w:suppressAutoHyphens w:val="0"/>
      <w:spacing w:after="0" w:line="240" w:lineRule="auto"/>
      <w:jc w:val="center"/>
      <w:outlineLvl w:val="1"/>
    </w:pPr>
    <w:rPr>
      <w:rFonts w:ascii="Times New Roman" w:eastAsia="Times New Roman" w:hAnsi="Times New Roman" w:cs="Times New Roman"/>
      <w:sz w:val="32"/>
      <w:szCs w:val="20"/>
    </w:rPr>
  </w:style>
  <w:style w:type="paragraph" w:styleId="3">
    <w:name w:val="heading 3"/>
    <w:basedOn w:val="a"/>
    <w:next w:val="a"/>
    <w:link w:val="30"/>
    <w:unhideWhenUsed/>
    <w:qFormat/>
    <w:locked/>
    <w:rsid w:val="003E0524"/>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aliases w:val="_ без номера,Оглавление"/>
    <w:basedOn w:val="a"/>
    <w:next w:val="a"/>
    <w:link w:val="50"/>
    <w:uiPriority w:val="99"/>
    <w:qFormat/>
    <w:locked/>
    <w:rsid w:val="00FA6FAE"/>
    <w:pPr>
      <w:keepNext/>
      <w:keepLines/>
      <w:suppressAutoHyphens w:val="0"/>
      <w:spacing w:before="220" w:after="40" w:line="276" w:lineRule="auto"/>
      <w:jc w:val="both"/>
      <w:outlineLvl w:val="4"/>
    </w:pPr>
    <w:rPr>
      <w:rFonts w:ascii="Times New Roman" w:eastAsia="Times New Roman" w:hAnsi="Times New Roman" w:cs="Times New Roman"/>
      <w:b/>
      <w:color w:val="00000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 Знак"/>
    <w:basedOn w:val="a0"/>
    <w:link w:val="a4"/>
    <w:qFormat/>
    <w:rsid w:val="00C555AE"/>
    <w:rPr>
      <w:lang w:eastAsia="en-US"/>
    </w:rPr>
  </w:style>
  <w:style w:type="character" w:styleId="a5">
    <w:name w:val="Strong"/>
    <w:uiPriority w:val="22"/>
    <w:qFormat/>
    <w:rsid w:val="00534FE7"/>
    <w:rPr>
      <w:b/>
      <w:bCs/>
    </w:rPr>
  </w:style>
  <w:style w:type="character" w:customStyle="1" w:styleId="a6">
    <w:name w:val="Текст выноски Знак"/>
    <w:basedOn w:val="a0"/>
    <w:link w:val="a7"/>
    <w:qFormat/>
    <w:rsid w:val="00965DE6"/>
    <w:rPr>
      <w:rFonts w:ascii="Segoe UI" w:hAnsi="Segoe UI" w:cs="Segoe UI"/>
      <w:sz w:val="18"/>
      <w:szCs w:val="18"/>
      <w:lang w:eastAsia="en-US"/>
    </w:rPr>
  </w:style>
  <w:style w:type="paragraph" w:customStyle="1" w:styleId="11">
    <w:name w:val="Заголовок1"/>
    <w:basedOn w:val="a"/>
    <w:next w:val="a4"/>
    <w:qFormat/>
    <w:rsid w:val="00534FE7"/>
    <w:pPr>
      <w:keepNext/>
      <w:spacing w:before="240" w:after="120"/>
    </w:pPr>
    <w:rPr>
      <w:rFonts w:ascii="PT Astra Serif" w:eastAsia="Tahoma" w:hAnsi="PT Astra Serif" w:cs="Noto Sans Devanagari"/>
      <w:sz w:val="28"/>
      <w:szCs w:val="28"/>
    </w:rPr>
  </w:style>
  <w:style w:type="paragraph" w:styleId="a4">
    <w:name w:val="Body Text"/>
    <w:basedOn w:val="a"/>
    <w:link w:val="a3"/>
    <w:rsid w:val="00DF054C"/>
    <w:pPr>
      <w:spacing w:after="140" w:line="276" w:lineRule="auto"/>
    </w:pPr>
  </w:style>
  <w:style w:type="paragraph" w:styleId="a8">
    <w:name w:val="List"/>
    <w:basedOn w:val="a4"/>
    <w:uiPriority w:val="99"/>
    <w:rsid w:val="00DF054C"/>
    <w:rPr>
      <w:rFonts w:ascii="PT Astra Serif" w:hAnsi="PT Astra Serif" w:cs="Noto Sans Devanagari"/>
    </w:rPr>
  </w:style>
  <w:style w:type="paragraph" w:customStyle="1" w:styleId="12">
    <w:name w:val="Название объекта1"/>
    <w:basedOn w:val="a"/>
    <w:qFormat/>
    <w:rsid w:val="00534FE7"/>
    <w:pPr>
      <w:suppressLineNumbers/>
      <w:spacing w:before="120" w:after="120"/>
    </w:pPr>
    <w:rPr>
      <w:rFonts w:ascii="PT Astra Serif" w:hAnsi="PT Astra Serif" w:cs="Noto Sans Devanagari"/>
      <w:i/>
      <w:iCs/>
      <w:sz w:val="24"/>
      <w:szCs w:val="24"/>
    </w:rPr>
  </w:style>
  <w:style w:type="paragraph" w:styleId="a9">
    <w:name w:val="index heading"/>
    <w:basedOn w:val="a"/>
    <w:uiPriority w:val="99"/>
    <w:qFormat/>
    <w:rsid w:val="00DF054C"/>
    <w:pPr>
      <w:suppressLineNumbers/>
    </w:pPr>
    <w:rPr>
      <w:rFonts w:ascii="PT Astra Serif" w:hAnsi="PT Astra Serif" w:cs="Noto Sans Devanagari"/>
    </w:rPr>
  </w:style>
  <w:style w:type="paragraph" w:customStyle="1" w:styleId="13">
    <w:name w:val="Заголовок1"/>
    <w:basedOn w:val="a"/>
    <w:next w:val="a4"/>
    <w:uiPriority w:val="99"/>
    <w:qFormat/>
    <w:rsid w:val="00DF054C"/>
    <w:pPr>
      <w:keepNext/>
      <w:spacing w:before="240" w:after="120"/>
    </w:pPr>
    <w:rPr>
      <w:rFonts w:ascii="PT Astra Serif" w:hAnsi="PT Astra Serif" w:cs="Noto Sans Devanagari"/>
      <w:sz w:val="28"/>
      <w:szCs w:val="28"/>
    </w:rPr>
  </w:style>
  <w:style w:type="paragraph" w:customStyle="1" w:styleId="caption1">
    <w:name w:val="caption1"/>
    <w:basedOn w:val="a"/>
    <w:uiPriority w:val="99"/>
    <w:qFormat/>
    <w:rsid w:val="00DF054C"/>
    <w:pPr>
      <w:suppressLineNumbers/>
      <w:spacing w:before="120" w:after="120"/>
    </w:pPr>
    <w:rPr>
      <w:rFonts w:ascii="PT Astra Serif" w:hAnsi="PT Astra Serif" w:cs="Noto Sans Devanagari"/>
      <w:i/>
      <w:iCs/>
      <w:sz w:val="24"/>
      <w:szCs w:val="24"/>
    </w:rPr>
  </w:style>
  <w:style w:type="paragraph" w:styleId="14">
    <w:name w:val="index 1"/>
    <w:basedOn w:val="a"/>
    <w:next w:val="a"/>
    <w:autoRedefine/>
    <w:uiPriority w:val="99"/>
    <w:semiHidden/>
    <w:qFormat/>
    <w:rsid w:val="006B0EAD"/>
    <w:pPr>
      <w:ind w:left="220" w:hanging="220"/>
    </w:pPr>
  </w:style>
  <w:style w:type="paragraph" w:styleId="aa">
    <w:name w:val="No Spacing"/>
    <w:uiPriority w:val="99"/>
    <w:qFormat/>
    <w:rsid w:val="006B0EAD"/>
    <w:pPr>
      <w:ind w:left="10" w:hanging="10"/>
      <w:jc w:val="both"/>
    </w:pPr>
    <w:rPr>
      <w:rFonts w:ascii="Times New Roman" w:eastAsia="Times New Roman" w:hAnsi="Times New Roman" w:cs="Times New Roman"/>
      <w:color w:val="000000"/>
      <w:sz w:val="28"/>
      <w:szCs w:val="22"/>
    </w:rPr>
  </w:style>
  <w:style w:type="paragraph" w:styleId="ab">
    <w:name w:val="List Paragraph"/>
    <w:aliases w:val="ПАРАГРАФ,ГД_список,Абзац списка маркеров,List Paragraph,Варианты ответов,Вc2c2аe0e0рf0f0иe8e8аe0e0нededтf2f2ыfbfb оeeeeтf2f2вe2e2еe5e5тf2f2оeeeeвe2e2,Вc2c2аe0e0рf0f0иe8e8аe0e0нededтf2f2ыfbfb оeeeeтf2f2вe2e2еe5e5тf2f2оeeeeвe2e2 Text,1,UL,lp1"/>
    <w:basedOn w:val="a"/>
    <w:link w:val="ac"/>
    <w:uiPriority w:val="34"/>
    <w:qFormat/>
    <w:rsid w:val="00534FE7"/>
    <w:pPr>
      <w:ind w:left="720"/>
      <w:contextualSpacing/>
    </w:pPr>
  </w:style>
  <w:style w:type="paragraph" w:styleId="a7">
    <w:name w:val="Balloon Text"/>
    <w:basedOn w:val="a"/>
    <w:link w:val="a6"/>
    <w:unhideWhenUsed/>
    <w:qFormat/>
    <w:rsid w:val="00965DE6"/>
    <w:pPr>
      <w:spacing w:after="0" w:line="240" w:lineRule="auto"/>
    </w:pPr>
    <w:rPr>
      <w:rFonts w:ascii="Segoe UI" w:hAnsi="Segoe UI" w:cs="Segoe UI"/>
      <w:sz w:val="18"/>
      <w:szCs w:val="18"/>
    </w:rPr>
  </w:style>
  <w:style w:type="paragraph" w:customStyle="1" w:styleId="formattext">
    <w:name w:val="formattext"/>
    <w:basedOn w:val="a"/>
    <w:qFormat/>
    <w:rsid w:val="00534FE7"/>
    <w:pPr>
      <w:spacing w:before="280" w:after="280"/>
    </w:pPr>
  </w:style>
  <w:style w:type="paragraph" w:customStyle="1" w:styleId="ad">
    <w:name w:val="Содержимое таблицы"/>
    <w:basedOn w:val="a"/>
    <w:qFormat/>
    <w:rsid w:val="00534FE7"/>
    <w:pPr>
      <w:widowControl w:val="0"/>
      <w:suppressLineNumbers/>
    </w:pPr>
  </w:style>
  <w:style w:type="paragraph" w:customStyle="1" w:styleId="ae">
    <w:name w:val="Заголовок таблицы"/>
    <w:basedOn w:val="ad"/>
    <w:qFormat/>
    <w:rsid w:val="00534FE7"/>
    <w:pPr>
      <w:jc w:val="center"/>
    </w:pPr>
    <w:rPr>
      <w:b/>
      <w:bCs/>
    </w:rPr>
  </w:style>
  <w:style w:type="paragraph" w:styleId="af">
    <w:name w:val="Normal (Web)"/>
    <w:aliases w:val="Обычный (Web)1,Обычный (веб) Знак1,Обычный (веб) Знак Знак1,Обычный (веб) Знак Знак Знак,Знак Знак1 Знак Знак,Обычный (веб) Знак Знак Знак Знак,Знак Знак Знак Знак Знак,Знак4 Зна,Обычный (веб"/>
    <w:basedOn w:val="a"/>
    <w:link w:val="af0"/>
    <w:uiPriority w:val="99"/>
    <w:qFormat/>
    <w:rsid w:val="00534FE7"/>
    <w:pPr>
      <w:spacing w:before="280" w:after="280"/>
    </w:pPr>
  </w:style>
  <w:style w:type="table" w:customStyle="1" w:styleId="TableGrid">
    <w:name w:val="TableGrid"/>
    <w:uiPriority w:val="99"/>
    <w:rsid w:val="006B0EAD"/>
    <w:rPr>
      <w:szCs w:val="22"/>
    </w:rPr>
    <w:tblPr>
      <w:tblCellMar>
        <w:top w:w="0" w:type="dxa"/>
        <w:left w:w="0" w:type="dxa"/>
        <w:bottom w:w="0" w:type="dxa"/>
        <w:right w:w="0" w:type="dxa"/>
      </w:tblCellMar>
    </w:tblPr>
  </w:style>
  <w:style w:type="table" w:styleId="af1">
    <w:name w:val="Table Grid"/>
    <w:aliases w:val="Table Grid Report"/>
    <w:basedOn w:val="a1"/>
    <w:uiPriority w:val="39"/>
    <w:rsid w:val="006B0EA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graph">
    <w:name w:val="paragraph"/>
    <w:basedOn w:val="a"/>
    <w:uiPriority w:val="99"/>
    <w:rsid w:val="00B3166C"/>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c">
    <w:name w:val="Абзац списка Знак"/>
    <w:aliases w:val="ПАРАГРАФ Знак,ГД_список Знак,Абзац списка маркеров Знак,List Paragraph Знак,Варианты ответов Знак,Вc2c2аe0e0рf0f0иe8e8аe0e0нededтf2f2ыfbfb оeeeeтf2f2вe2e2еe5e5тf2f2оeeeeвe2e2 Знак,1 Знак,UL Знак,lp1 Знак"/>
    <w:link w:val="ab"/>
    <w:uiPriority w:val="99"/>
    <w:locked/>
    <w:rsid w:val="00B3166C"/>
    <w:rPr>
      <w:sz w:val="22"/>
      <w:szCs w:val="22"/>
      <w:lang w:eastAsia="en-US"/>
    </w:rPr>
  </w:style>
  <w:style w:type="paragraph" w:styleId="af2">
    <w:name w:val="Plain Text"/>
    <w:basedOn w:val="a"/>
    <w:link w:val="af3"/>
    <w:uiPriority w:val="99"/>
    <w:rsid w:val="00B3166C"/>
    <w:pPr>
      <w:suppressAutoHyphens w:val="0"/>
      <w:spacing w:after="0" w:line="240" w:lineRule="auto"/>
    </w:pPr>
    <w:rPr>
      <w:rFonts w:ascii="Courier New" w:eastAsia="Times New Roman" w:hAnsi="Courier New" w:cs="Times New Roman"/>
      <w:sz w:val="20"/>
      <w:szCs w:val="20"/>
      <w:lang w:eastAsia="ru-RU"/>
    </w:rPr>
  </w:style>
  <w:style w:type="character" w:customStyle="1" w:styleId="af3">
    <w:name w:val="Текст Знак"/>
    <w:basedOn w:val="a0"/>
    <w:link w:val="af2"/>
    <w:uiPriority w:val="99"/>
    <w:rsid w:val="00B3166C"/>
    <w:rPr>
      <w:rFonts w:ascii="Courier New" w:eastAsia="Times New Roman" w:hAnsi="Courier New" w:cs="Times New Roman"/>
    </w:rPr>
  </w:style>
  <w:style w:type="paragraph" w:customStyle="1" w:styleId="ds-markdown-paragraph">
    <w:name w:val="ds-markdown-paragraph"/>
    <w:basedOn w:val="a"/>
    <w:rsid w:val="00B3166C"/>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50">
    <w:name w:val="Заголовок 5 Знак"/>
    <w:aliases w:val="_ без номера Знак,Оглавление Знак"/>
    <w:basedOn w:val="a0"/>
    <w:link w:val="5"/>
    <w:uiPriority w:val="99"/>
    <w:rsid w:val="00FA6FAE"/>
    <w:rPr>
      <w:rFonts w:ascii="Times New Roman" w:eastAsia="Times New Roman" w:hAnsi="Times New Roman" w:cs="Times New Roman"/>
      <w:b/>
      <w:color w:val="000000"/>
      <w:sz w:val="22"/>
    </w:rPr>
  </w:style>
  <w:style w:type="character" w:customStyle="1" w:styleId="af0">
    <w:name w:val="Обычный (веб) Знак"/>
    <w:aliases w:val="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Знак Знак Знак Знак Знак Знак,Знак4 Зна Знак"/>
    <w:link w:val="af"/>
    <w:uiPriority w:val="99"/>
    <w:locked/>
    <w:rsid w:val="008B2487"/>
    <w:rPr>
      <w:sz w:val="22"/>
      <w:szCs w:val="22"/>
      <w:lang w:eastAsia="en-US"/>
    </w:rPr>
  </w:style>
  <w:style w:type="paragraph" w:customStyle="1" w:styleId="TableParagraph">
    <w:name w:val="Table Paragraph"/>
    <w:basedOn w:val="a"/>
    <w:uiPriority w:val="99"/>
    <w:qFormat/>
    <w:rsid w:val="008B2487"/>
    <w:pPr>
      <w:widowControl w:val="0"/>
      <w:suppressAutoHyphens w:val="0"/>
      <w:autoSpaceDE w:val="0"/>
      <w:autoSpaceDN w:val="0"/>
      <w:spacing w:after="0" w:line="240" w:lineRule="auto"/>
    </w:pPr>
    <w:rPr>
      <w:rFonts w:ascii="Times New Roman" w:eastAsia="Times New Roman" w:hAnsi="Times New Roman" w:cs="Times New Roman"/>
      <w:lang w:eastAsia="ru-RU"/>
    </w:rPr>
  </w:style>
  <w:style w:type="character" w:styleId="af4">
    <w:name w:val="annotation reference"/>
    <w:basedOn w:val="a0"/>
    <w:uiPriority w:val="99"/>
    <w:semiHidden/>
    <w:unhideWhenUsed/>
    <w:rsid w:val="009E0ACB"/>
    <w:rPr>
      <w:sz w:val="16"/>
      <w:szCs w:val="16"/>
    </w:rPr>
  </w:style>
  <w:style w:type="paragraph" w:styleId="af5">
    <w:name w:val="annotation text"/>
    <w:basedOn w:val="a"/>
    <w:link w:val="af6"/>
    <w:uiPriority w:val="99"/>
    <w:unhideWhenUsed/>
    <w:rsid w:val="009E0ACB"/>
    <w:pPr>
      <w:spacing w:line="240" w:lineRule="auto"/>
    </w:pPr>
    <w:rPr>
      <w:sz w:val="20"/>
      <w:szCs w:val="20"/>
    </w:rPr>
  </w:style>
  <w:style w:type="character" w:customStyle="1" w:styleId="af6">
    <w:name w:val="Текст примечания Знак"/>
    <w:basedOn w:val="a0"/>
    <w:link w:val="af5"/>
    <w:uiPriority w:val="99"/>
    <w:rsid w:val="009E0ACB"/>
    <w:rPr>
      <w:lang w:eastAsia="en-US"/>
    </w:rPr>
  </w:style>
  <w:style w:type="paragraph" w:styleId="af7">
    <w:name w:val="annotation subject"/>
    <w:basedOn w:val="af5"/>
    <w:next w:val="af5"/>
    <w:link w:val="af8"/>
    <w:uiPriority w:val="99"/>
    <w:semiHidden/>
    <w:unhideWhenUsed/>
    <w:rsid w:val="009E0ACB"/>
    <w:rPr>
      <w:b/>
      <w:bCs/>
    </w:rPr>
  </w:style>
  <w:style w:type="character" w:customStyle="1" w:styleId="af8">
    <w:name w:val="Тема примечания Знак"/>
    <w:basedOn w:val="af6"/>
    <w:link w:val="af7"/>
    <w:uiPriority w:val="99"/>
    <w:semiHidden/>
    <w:rsid w:val="009E0ACB"/>
    <w:rPr>
      <w:b/>
      <w:bCs/>
      <w:lang w:eastAsia="en-US"/>
    </w:rPr>
  </w:style>
  <w:style w:type="character" w:customStyle="1" w:styleId="af9">
    <w:name w:val="ГД текст Знак"/>
    <w:link w:val="afa"/>
    <w:locked/>
    <w:rsid w:val="00C10268"/>
    <w:rPr>
      <w:rFonts w:ascii="Times New Roman" w:eastAsia="Times New Roman" w:hAnsi="Times New Roman" w:cs="Times New Roman"/>
      <w:sz w:val="24"/>
    </w:rPr>
  </w:style>
  <w:style w:type="paragraph" w:customStyle="1" w:styleId="afa">
    <w:name w:val="ГД текст"/>
    <w:basedOn w:val="a4"/>
    <w:link w:val="af9"/>
    <w:qFormat/>
    <w:rsid w:val="00C10268"/>
    <w:pPr>
      <w:suppressAutoHyphens w:val="0"/>
      <w:spacing w:after="0" w:line="240" w:lineRule="auto"/>
      <w:ind w:firstLine="709"/>
      <w:jc w:val="both"/>
    </w:pPr>
    <w:rPr>
      <w:rFonts w:ascii="Times New Roman" w:eastAsia="Times New Roman" w:hAnsi="Times New Roman" w:cs="Times New Roman"/>
      <w:sz w:val="24"/>
      <w:szCs w:val="20"/>
      <w:lang w:eastAsia="ru-RU"/>
    </w:rPr>
  </w:style>
  <w:style w:type="character" w:customStyle="1" w:styleId="afb">
    <w:name w:val="Основной текст_"/>
    <w:basedOn w:val="a0"/>
    <w:link w:val="15"/>
    <w:rsid w:val="0065724E"/>
    <w:rPr>
      <w:rFonts w:ascii="Times New Roman" w:eastAsia="Times New Roman" w:hAnsi="Times New Roman" w:cs="Times New Roman"/>
      <w:sz w:val="26"/>
      <w:szCs w:val="26"/>
    </w:rPr>
  </w:style>
  <w:style w:type="paragraph" w:customStyle="1" w:styleId="15">
    <w:name w:val="Основной текст1"/>
    <w:basedOn w:val="a"/>
    <w:link w:val="afb"/>
    <w:rsid w:val="0065724E"/>
    <w:pPr>
      <w:widowControl w:val="0"/>
      <w:suppressAutoHyphens w:val="0"/>
      <w:spacing w:after="0" w:line="389" w:lineRule="auto"/>
      <w:ind w:firstLine="400"/>
    </w:pPr>
    <w:rPr>
      <w:rFonts w:ascii="Times New Roman" w:eastAsia="Times New Roman" w:hAnsi="Times New Roman" w:cs="Times New Roman"/>
      <w:sz w:val="26"/>
      <w:szCs w:val="26"/>
      <w:lang w:eastAsia="ru-RU"/>
    </w:rPr>
  </w:style>
  <w:style w:type="character" w:customStyle="1" w:styleId="31">
    <w:name w:val="Основной текст (3)_"/>
    <w:basedOn w:val="a0"/>
    <w:link w:val="32"/>
    <w:rsid w:val="000B5797"/>
    <w:rPr>
      <w:rFonts w:ascii="Times New Roman" w:eastAsia="Times New Roman" w:hAnsi="Times New Roman" w:cs="Times New Roman"/>
      <w:sz w:val="18"/>
      <w:szCs w:val="18"/>
    </w:rPr>
  </w:style>
  <w:style w:type="paragraph" w:customStyle="1" w:styleId="32">
    <w:name w:val="Основной текст (3)"/>
    <w:basedOn w:val="a"/>
    <w:link w:val="31"/>
    <w:rsid w:val="000B5797"/>
    <w:pPr>
      <w:widowControl w:val="0"/>
      <w:suppressAutoHyphens w:val="0"/>
      <w:spacing w:after="0" w:line="209" w:lineRule="auto"/>
      <w:ind w:firstLine="250"/>
    </w:pPr>
    <w:rPr>
      <w:rFonts w:ascii="Times New Roman" w:eastAsia="Times New Roman" w:hAnsi="Times New Roman" w:cs="Times New Roman"/>
      <w:sz w:val="18"/>
      <w:szCs w:val="18"/>
      <w:lang w:eastAsia="ru-RU"/>
    </w:rPr>
  </w:style>
  <w:style w:type="paragraph" w:styleId="afc">
    <w:name w:val="Revision"/>
    <w:hidden/>
    <w:rsid w:val="00115E8A"/>
    <w:pPr>
      <w:suppressAutoHyphens w:val="0"/>
    </w:pPr>
    <w:rPr>
      <w:sz w:val="22"/>
      <w:szCs w:val="22"/>
      <w:lang w:eastAsia="en-US"/>
    </w:rPr>
  </w:style>
  <w:style w:type="character" w:styleId="afd">
    <w:name w:val="Hyperlink"/>
    <w:basedOn w:val="a0"/>
    <w:unhideWhenUsed/>
    <w:rsid w:val="003E0524"/>
    <w:rPr>
      <w:color w:val="0000FF"/>
      <w:u w:val="single"/>
    </w:rPr>
  </w:style>
  <w:style w:type="character" w:customStyle="1" w:styleId="cite-bracket">
    <w:name w:val="cite-bracket"/>
    <w:basedOn w:val="a0"/>
    <w:rsid w:val="003E0524"/>
  </w:style>
  <w:style w:type="character" w:customStyle="1" w:styleId="30">
    <w:name w:val="Заголовок 3 Знак"/>
    <w:basedOn w:val="a0"/>
    <w:link w:val="3"/>
    <w:rsid w:val="003E0524"/>
    <w:rPr>
      <w:rFonts w:asciiTheme="majorHAnsi" w:eastAsiaTheme="majorEastAsia" w:hAnsiTheme="majorHAnsi" w:cstheme="majorBidi"/>
      <w:b/>
      <w:bCs/>
      <w:color w:val="4F81BD" w:themeColor="accent1"/>
      <w:sz w:val="22"/>
      <w:szCs w:val="22"/>
      <w:lang w:eastAsia="en-US"/>
    </w:rPr>
  </w:style>
  <w:style w:type="character" w:customStyle="1" w:styleId="ListParagraphChar1">
    <w:name w:val="List Paragraph Char1"/>
    <w:aliases w:val="ГД_список Char,Абзац списка маркеров Char"/>
    <w:locked/>
    <w:rsid w:val="00C63EEF"/>
    <w:rPr>
      <w:rFonts w:ascii="Calibri" w:hAnsi="Calibri" w:cs="Calibri"/>
      <w:sz w:val="22"/>
      <w:szCs w:val="22"/>
      <w:lang w:eastAsia="en-US"/>
    </w:rPr>
  </w:style>
  <w:style w:type="paragraph" w:customStyle="1" w:styleId="afe">
    <w:name w:val="Таблицы (моноширинный)"/>
    <w:basedOn w:val="a"/>
    <w:next w:val="a"/>
    <w:rsid w:val="00C63EEF"/>
    <w:pPr>
      <w:widowControl w:val="0"/>
      <w:autoSpaceDE w:val="0"/>
      <w:spacing w:after="0" w:line="240" w:lineRule="auto"/>
      <w:jc w:val="both"/>
    </w:pPr>
    <w:rPr>
      <w:rFonts w:ascii="Courier New" w:eastAsia="Times New Roman" w:hAnsi="Courier New" w:cs="Courier New"/>
      <w:sz w:val="24"/>
      <w:szCs w:val="24"/>
      <w:lang w:eastAsia="ar-SA"/>
    </w:rPr>
  </w:style>
  <w:style w:type="paragraph" w:customStyle="1" w:styleId="Default">
    <w:name w:val="Default"/>
    <w:rsid w:val="00C63EEF"/>
    <w:pPr>
      <w:suppressAutoHyphens w:val="0"/>
      <w:autoSpaceDE w:val="0"/>
      <w:autoSpaceDN w:val="0"/>
      <w:adjustRightInd w:val="0"/>
    </w:pPr>
    <w:rPr>
      <w:rFonts w:ascii="Times New Roman" w:eastAsia="Times New Roman" w:hAnsi="Times New Roman" w:cs="Times New Roman"/>
      <w:color w:val="000000"/>
      <w:sz w:val="24"/>
      <w:szCs w:val="24"/>
    </w:rPr>
  </w:style>
  <w:style w:type="character" w:customStyle="1" w:styleId="21">
    <w:name w:val="Основной текст (2) + Полужирный"/>
    <w:rsid w:val="00E12456"/>
    <w:rPr>
      <w:rFonts w:ascii="Times New Roman" w:hAnsi="Times New Roman" w:cs="Times New Roman" w:hint="default"/>
      <w:b/>
      <w:bCs/>
      <w:strike w:val="0"/>
      <w:dstrike w:val="0"/>
      <w:color w:val="000000"/>
      <w:spacing w:val="0"/>
      <w:w w:val="100"/>
      <w:position w:val="0"/>
      <w:sz w:val="28"/>
      <w:szCs w:val="28"/>
      <w:u w:val="none"/>
      <w:effect w:val="none"/>
      <w:lang w:val="ru-RU" w:eastAsia="ru-RU"/>
    </w:rPr>
  </w:style>
  <w:style w:type="character" w:customStyle="1" w:styleId="22">
    <w:name w:val="Основной текст (2)"/>
    <w:rsid w:val="00E12456"/>
    <w:rPr>
      <w:rFonts w:ascii="Times New Roman" w:hAnsi="Times New Roman" w:cs="Times New Roman" w:hint="default"/>
      <w:strike w:val="0"/>
      <w:dstrike w:val="0"/>
      <w:color w:val="000000"/>
      <w:spacing w:val="0"/>
      <w:w w:val="100"/>
      <w:position w:val="0"/>
      <w:sz w:val="28"/>
      <w:szCs w:val="28"/>
      <w:u w:val="none"/>
      <w:effect w:val="none"/>
      <w:lang w:val="ru-RU" w:eastAsia="ru-RU"/>
    </w:rPr>
  </w:style>
  <w:style w:type="character" w:customStyle="1" w:styleId="211pt">
    <w:name w:val="Основной текст (2) + 11 pt"/>
    <w:rsid w:val="00E12456"/>
    <w:rPr>
      <w:rFonts w:ascii="Times New Roman" w:hAnsi="Times New Roman" w:cs="Times New Roman" w:hint="default"/>
      <w:strike w:val="0"/>
      <w:dstrike w:val="0"/>
      <w:color w:val="000000"/>
      <w:spacing w:val="0"/>
      <w:w w:val="100"/>
      <w:position w:val="0"/>
      <w:sz w:val="22"/>
      <w:szCs w:val="22"/>
      <w:u w:val="none"/>
      <w:effect w:val="none"/>
      <w:lang w:val="ru-RU" w:eastAsia="ru-RU"/>
    </w:rPr>
  </w:style>
  <w:style w:type="character" w:customStyle="1" w:styleId="10">
    <w:name w:val="Заголовок 1 Знак"/>
    <w:basedOn w:val="a0"/>
    <w:link w:val="1"/>
    <w:rsid w:val="000207C7"/>
    <w:rPr>
      <w:rFonts w:asciiTheme="majorHAnsi" w:eastAsiaTheme="majorEastAsia" w:hAnsiTheme="majorHAnsi" w:cstheme="majorBidi"/>
      <w:b/>
      <w:bCs/>
      <w:color w:val="365F91" w:themeColor="accent1" w:themeShade="BF"/>
      <w:sz w:val="28"/>
      <w:szCs w:val="28"/>
      <w:lang w:eastAsia="en-US"/>
    </w:rPr>
  </w:style>
  <w:style w:type="character" w:customStyle="1" w:styleId="20">
    <w:name w:val="Заголовок 2 Знак"/>
    <w:basedOn w:val="a0"/>
    <w:link w:val="2"/>
    <w:rsid w:val="000207C7"/>
    <w:rPr>
      <w:rFonts w:ascii="Times New Roman" w:eastAsia="Times New Roman" w:hAnsi="Times New Roman" w:cs="Times New Roman"/>
      <w:sz w:val="32"/>
    </w:rPr>
  </w:style>
  <w:style w:type="paragraph" w:styleId="aff">
    <w:name w:val="header"/>
    <w:basedOn w:val="a"/>
    <w:link w:val="aff0"/>
    <w:rsid w:val="000207C7"/>
    <w:pPr>
      <w:tabs>
        <w:tab w:val="center" w:pos="4677"/>
        <w:tab w:val="right" w:pos="9355"/>
      </w:tabs>
      <w:suppressAutoHyphens w:val="0"/>
      <w:spacing w:after="0" w:line="240" w:lineRule="auto"/>
    </w:pPr>
    <w:rPr>
      <w:rFonts w:ascii="Times New Roman" w:eastAsia="Times New Roman" w:hAnsi="Times New Roman" w:cs="Times New Roman"/>
      <w:sz w:val="24"/>
      <w:szCs w:val="24"/>
    </w:rPr>
  </w:style>
  <w:style w:type="character" w:customStyle="1" w:styleId="aff0">
    <w:name w:val="Верхний колонтитул Знак"/>
    <w:basedOn w:val="a0"/>
    <w:link w:val="aff"/>
    <w:rsid w:val="000207C7"/>
    <w:rPr>
      <w:rFonts w:ascii="Times New Roman" w:eastAsia="Times New Roman" w:hAnsi="Times New Roman" w:cs="Times New Roman"/>
      <w:sz w:val="24"/>
      <w:szCs w:val="24"/>
    </w:rPr>
  </w:style>
  <w:style w:type="paragraph" w:styleId="aff1">
    <w:name w:val="footer"/>
    <w:basedOn w:val="a"/>
    <w:link w:val="aff2"/>
    <w:uiPriority w:val="99"/>
    <w:rsid w:val="000207C7"/>
    <w:pPr>
      <w:tabs>
        <w:tab w:val="center" w:pos="4677"/>
        <w:tab w:val="right" w:pos="9355"/>
      </w:tabs>
      <w:suppressAutoHyphens w:val="0"/>
      <w:spacing w:after="0" w:line="240" w:lineRule="auto"/>
    </w:pPr>
    <w:rPr>
      <w:rFonts w:ascii="Times New Roman" w:eastAsia="Times New Roman" w:hAnsi="Times New Roman" w:cs="Times New Roman"/>
      <w:sz w:val="24"/>
      <w:szCs w:val="24"/>
    </w:rPr>
  </w:style>
  <w:style w:type="character" w:customStyle="1" w:styleId="aff2">
    <w:name w:val="Нижний колонтитул Знак"/>
    <w:basedOn w:val="a0"/>
    <w:link w:val="aff1"/>
    <w:uiPriority w:val="99"/>
    <w:rsid w:val="000207C7"/>
    <w:rPr>
      <w:rFonts w:ascii="Times New Roman" w:eastAsia="Times New Roman" w:hAnsi="Times New Roman" w:cs="Times New Roman"/>
      <w:sz w:val="24"/>
      <w:szCs w:val="24"/>
    </w:rPr>
  </w:style>
  <w:style w:type="character" w:customStyle="1" w:styleId="Bodytext7">
    <w:name w:val="Body text (7)_"/>
    <w:link w:val="Bodytext70"/>
    <w:locked/>
    <w:rsid w:val="000207C7"/>
    <w:rPr>
      <w:shd w:val="clear" w:color="auto" w:fill="FFFFFF"/>
    </w:rPr>
  </w:style>
  <w:style w:type="paragraph" w:customStyle="1" w:styleId="Bodytext70">
    <w:name w:val="Body text (7)"/>
    <w:basedOn w:val="a"/>
    <w:link w:val="Bodytext7"/>
    <w:rsid w:val="000207C7"/>
    <w:pPr>
      <w:shd w:val="clear" w:color="auto" w:fill="FFFFFF"/>
      <w:suppressAutoHyphens w:val="0"/>
      <w:spacing w:after="0" w:line="240" w:lineRule="atLeast"/>
    </w:pPr>
    <w:rPr>
      <w:sz w:val="20"/>
      <w:szCs w:val="20"/>
      <w:lang w:eastAsia="ru-RU"/>
    </w:rPr>
  </w:style>
  <w:style w:type="paragraph" w:customStyle="1" w:styleId="headertexttopleveltextcentertext">
    <w:name w:val="headertext topleveltext centertext"/>
    <w:basedOn w:val="a"/>
    <w:rsid w:val="000207C7"/>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3">
    <w:name w:val="Нормальный (таблица)"/>
    <w:basedOn w:val="a"/>
    <w:next w:val="a"/>
    <w:uiPriority w:val="99"/>
    <w:rsid w:val="000207C7"/>
    <w:pPr>
      <w:widowControl w:val="0"/>
      <w:suppressAutoHyphens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ff4">
    <w:name w:val="Прижатый влево"/>
    <w:basedOn w:val="a"/>
    <w:next w:val="a"/>
    <w:uiPriority w:val="99"/>
    <w:rsid w:val="000207C7"/>
    <w:pPr>
      <w:widowControl w:val="0"/>
      <w:suppressAutoHyphens w:val="0"/>
      <w:autoSpaceDE w:val="0"/>
      <w:autoSpaceDN w:val="0"/>
      <w:adjustRightInd w:val="0"/>
      <w:spacing w:after="0" w:line="240" w:lineRule="auto"/>
    </w:pPr>
    <w:rPr>
      <w:rFonts w:ascii="Times New Roman CYR" w:eastAsia="Times New Roman" w:hAnsi="Times New Roman CYR" w:cs="Times New Roman CYR"/>
      <w:sz w:val="24"/>
      <w:szCs w:val="24"/>
      <w:lang w:eastAsia="ru-RU"/>
    </w:rPr>
  </w:style>
  <w:style w:type="paragraph" w:customStyle="1" w:styleId="aff5">
    <w:name w:val="Знак"/>
    <w:basedOn w:val="a"/>
    <w:rsid w:val="000207C7"/>
    <w:pPr>
      <w:widowControl w:val="0"/>
      <w:suppressAutoHyphens w:val="0"/>
      <w:adjustRightInd w:val="0"/>
      <w:spacing w:line="240" w:lineRule="exact"/>
      <w:jc w:val="right"/>
    </w:pPr>
    <w:rPr>
      <w:rFonts w:ascii="Times New Roman" w:eastAsia="Times New Roman" w:hAnsi="Times New Roman" w:cs="Times New Roman"/>
      <w:sz w:val="20"/>
      <w:szCs w:val="20"/>
      <w:lang w:val="en-GB"/>
    </w:rPr>
  </w:style>
  <w:style w:type="paragraph" w:customStyle="1" w:styleId="Standard">
    <w:name w:val="Standard"/>
    <w:rsid w:val="0064534B"/>
    <w:pPr>
      <w:widowControl w:val="0"/>
      <w:autoSpaceDN w:val="0"/>
      <w:textAlignment w:val="baseline"/>
    </w:pPr>
    <w:rPr>
      <w:rFonts w:ascii="Times New Roman" w:eastAsia="Andale Sans UI" w:hAnsi="Times New Roman" w:cs="Tahoma"/>
      <w:kern w:val="3"/>
      <w:sz w:val="24"/>
      <w:szCs w:val="24"/>
      <w:lang w:val="en-US" w:eastAsia="en-US" w:bidi="en-US"/>
    </w:rPr>
  </w:style>
  <w:style w:type="paragraph" w:customStyle="1" w:styleId="BodyTextKeep">
    <w:name w:val="Body Text Keep"/>
    <w:basedOn w:val="a"/>
    <w:link w:val="BodyTextKeepChar"/>
    <w:uiPriority w:val="99"/>
    <w:rsid w:val="00E92C85"/>
    <w:pPr>
      <w:suppressAutoHyphens w:val="0"/>
      <w:adjustRightInd w:val="0"/>
      <w:spacing w:before="120" w:after="120" w:line="360" w:lineRule="atLeast"/>
      <w:ind w:firstLine="567"/>
      <w:jc w:val="both"/>
      <w:textAlignment w:val="baseline"/>
    </w:pPr>
    <w:rPr>
      <w:rFonts w:ascii="Times New Roman" w:eastAsia="Times New Roman" w:hAnsi="Times New Roman" w:cs="Times New Roman"/>
      <w:spacing w:val="-5"/>
    </w:rPr>
  </w:style>
  <w:style w:type="paragraph" w:customStyle="1" w:styleId="110">
    <w:name w:val="Табличный_таблица_11"/>
    <w:link w:val="111"/>
    <w:qFormat/>
    <w:rsid w:val="00E92C85"/>
    <w:pPr>
      <w:suppressAutoHyphens w:val="0"/>
      <w:jc w:val="center"/>
    </w:pPr>
    <w:rPr>
      <w:rFonts w:ascii="Times New Roman" w:eastAsia="Times New Roman" w:hAnsi="Times New Roman" w:cs="Times New Roman"/>
      <w:sz w:val="22"/>
      <w:szCs w:val="22"/>
    </w:rPr>
  </w:style>
  <w:style w:type="character" w:customStyle="1" w:styleId="111">
    <w:name w:val="Табличный_таблица_11 Знак"/>
    <w:basedOn w:val="a0"/>
    <w:link w:val="110"/>
    <w:locked/>
    <w:rsid w:val="00E92C85"/>
    <w:rPr>
      <w:rFonts w:ascii="Times New Roman" w:eastAsia="Times New Roman" w:hAnsi="Times New Roman" w:cs="Times New Roman"/>
      <w:sz w:val="22"/>
      <w:szCs w:val="22"/>
    </w:rPr>
  </w:style>
  <w:style w:type="character" w:customStyle="1" w:styleId="BodyTextKeepChar">
    <w:name w:val="Body Text Keep Char"/>
    <w:link w:val="BodyTextKeep"/>
    <w:uiPriority w:val="99"/>
    <w:rsid w:val="00E92C85"/>
    <w:rPr>
      <w:rFonts w:ascii="Times New Roman" w:eastAsia="Times New Roman" w:hAnsi="Times New Roman" w:cs="Times New Roman"/>
      <w:spacing w:val="-5"/>
      <w:sz w:val="22"/>
      <w:szCs w:val="22"/>
      <w:lang w:eastAsia="en-US"/>
    </w:rPr>
  </w:style>
  <w:style w:type="paragraph" w:styleId="aff6">
    <w:name w:val="Body Text First Indent"/>
    <w:basedOn w:val="a4"/>
    <w:link w:val="aff7"/>
    <w:uiPriority w:val="99"/>
    <w:semiHidden/>
    <w:unhideWhenUsed/>
    <w:rsid w:val="004D2150"/>
    <w:pPr>
      <w:spacing w:after="160" w:line="259" w:lineRule="auto"/>
      <w:ind w:firstLine="360"/>
    </w:pPr>
  </w:style>
  <w:style w:type="character" w:customStyle="1" w:styleId="aff7">
    <w:name w:val="Красная строка Знак"/>
    <w:basedOn w:val="a3"/>
    <w:link w:val="aff6"/>
    <w:uiPriority w:val="99"/>
    <w:semiHidden/>
    <w:rsid w:val="004D2150"/>
    <w:rPr>
      <w:sz w:val="22"/>
      <w:szCs w:val="22"/>
      <w:lang w:eastAsia="en-US"/>
    </w:rPr>
  </w:style>
  <w:style w:type="paragraph" w:customStyle="1" w:styleId="docdata">
    <w:name w:val="docdata"/>
    <w:aliases w:val="docy,v5,1870,bqiaagaaeyqcaaagiaiaaaoybgaabaygaaaaaaaaaaaaaaaaaaaaaaaaaaaaaaaaaaaaaaaaaaaaaaaaaaaaaaaaaaaaaaaaaaaaaaaaaaaaaaaaaaaaaaaaaaaaaaaaaaaaaaaaaaaaaaaaaaaaaaaaaaaaaaaaaaaaaaaaaaaaaaaaaaaaaaaaaaaaaaaaaaaaaaaaaaaaaaaaaaaaaaaaaaaaaaaaaaaaaaaa"/>
    <w:basedOn w:val="a"/>
    <w:rsid w:val="007B206B"/>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401255">
      <w:bodyDiv w:val="1"/>
      <w:marLeft w:val="0"/>
      <w:marRight w:val="0"/>
      <w:marTop w:val="0"/>
      <w:marBottom w:val="0"/>
      <w:divBdr>
        <w:top w:val="none" w:sz="0" w:space="0" w:color="auto"/>
        <w:left w:val="none" w:sz="0" w:space="0" w:color="auto"/>
        <w:bottom w:val="none" w:sz="0" w:space="0" w:color="auto"/>
        <w:right w:val="none" w:sz="0" w:space="0" w:color="auto"/>
      </w:divBdr>
    </w:div>
    <w:div w:id="44725673">
      <w:bodyDiv w:val="1"/>
      <w:marLeft w:val="0"/>
      <w:marRight w:val="0"/>
      <w:marTop w:val="0"/>
      <w:marBottom w:val="0"/>
      <w:divBdr>
        <w:top w:val="none" w:sz="0" w:space="0" w:color="auto"/>
        <w:left w:val="none" w:sz="0" w:space="0" w:color="auto"/>
        <w:bottom w:val="none" w:sz="0" w:space="0" w:color="auto"/>
        <w:right w:val="none" w:sz="0" w:space="0" w:color="auto"/>
      </w:divBdr>
      <w:divsChild>
        <w:div w:id="27996727">
          <w:marLeft w:val="0"/>
          <w:marRight w:val="0"/>
          <w:marTop w:val="72"/>
          <w:marBottom w:val="0"/>
          <w:divBdr>
            <w:top w:val="none" w:sz="0" w:space="0" w:color="auto"/>
            <w:left w:val="none" w:sz="0" w:space="0" w:color="auto"/>
            <w:bottom w:val="none" w:sz="0" w:space="0" w:color="auto"/>
            <w:right w:val="none" w:sz="0" w:space="0" w:color="auto"/>
          </w:divBdr>
        </w:div>
        <w:div w:id="103968242">
          <w:marLeft w:val="0"/>
          <w:marRight w:val="0"/>
          <w:marTop w:val="72"/>
          <w:marBottom w:val="0"/>
          <w:divBdr>
            <w:top w:val="none" w:sz="0" w:space="0" w:color="auto"/>
            <w:left w:val="none" w:sz="0" w:space="0" w:color="auto"/>
            <w:bottom w:val="none" w:sz="0" w:space="0" w:color="auto"/>
            <w:right w:val="none" w:sz="0" w:space="0" w:color="auto"/>
          </w:divBdr>
        </w:div>
      </w:divsChild>
    </w:div>
    <w:div w:id="226956716">
      <w:bodyDiv w:val="1"/>
      <w:marLeft w:val="0"/>
      <w:marRight w:val="0"/>
      <w:marTop w:val="0"/>
      <w:marBottom w:val="0"/>
      <w:divBdr>
        <w:top w:val="none" w:sz="0" w:space="0" w:color="auto"/>
        <w:left w:val="none" w:sz="0" w:space="0" w:color="auto"/>
        <w:bottom w:val="none" w:sz="0" w:space="0" w:color="auto"/>
        <w:right w:val="none" w:sz="0" w:space="0" w:color="auto"/>
      </w:divBdr>
    </w:div>
    <w:div w:id="270823659">
      <w:bodyDiv w:val="1"/>
      <w:marLeft w:val="0"/>
      <w:marRight w:val="0"/>
      <w:marTop w:val="0"/>
      <w:marBottom w:val="0"/>
      <w:divBdr>
        <w:top w:val="none" w:sz="0" w:space="0" w:color="auto"/>
        <w:left w:val="none" w:sz="0" w:space="0" w:color="auto"/>
        <w:bottom w:val="none" w:sz="0" w:space="0" w:color="auto"/>
        <w:right w:val="none" w:sz="0" w:space="0" w:color="auto"/>
      </w:divBdr>
      <w:divsChild>
        <w:div w:id="495270299">
          <w:marLeft w:val="0"/>
          <w:marRight w:val="0"/>
          <w:marTop w:val="0"/>
          <w:marBottom w:val="375"/>
          <w:divBdr>
            <w:top w:val="none" w:sz="0" w:space="0" w:color="auto"/>
            <w:left w:val="none" w:sz="0" w:space="0" w:color="auto"/>
            <w:bottom w:val="none" w:sz="0" w:space="0" w:color="auto"/>
            <w:right w:val="none" w:sz="0" w:space="0" w:color="auto"/>
          </w:divBdr>
        </w:div>
      </w:divsChild>
    </w:div>
    <w:div w:id="273052162">
      <w:bodyDiv w:val="1"/>
      <w:marLeft w:val="0"/>
      <w:marRight w:val="0"/>
      <w:marTop w:val="0"/>
      <w:marBottom w:val="0"/>
      <w:divBdr>
        <w:top w:val="none" w:sz="0" w:space="0" w:color="auto"/>
        <w:left w:val="none" w:sz="0" w:space="0" w:color="auto"/>
        <w:bottom w:val="none" w:sz="0" w:space="0" w:color="auto"/>
        <w:right w:val="none" w:sz="0" w:space="0" w:color="auto"/>
      </w:divBdr>
    </w:div>
    <w:div w:id="327952184">
      <w:bodyDiv w:val="1"/>
      <w:marLeft w:val="0"/>
      <w:marRight w:val="0"/>
      <w:marTop w:val="0"/>
      <w:marBottom w:val="0"/>
      <w:divBdr>
        <w:top w:val="none" w:sz="0" w:space="0" w:color="auto"/>
        <w:left w:val="none" w:sz="0" w:space="0" w:color="auto"/>
        <w:bottom w:val="none" w:sz="0" w:space="0" w:color="auto"/>
        <w:right w:val="none" w:sz="0" w:space="0" w:color="auto"/>
      </w:divBdr>
    </w:div>
    <w:div w:id="500044434">
      <w:bodyDiv w:val="1"/>
      <w:marLeft w:val="0"/>
      <w:marRight w:val="0"/>
      <w:marTop w:val="0"/>
      <w:marBottom w:val="0"/>
      <w:divBdr>
        <w:top w:val="none" w:sz="0" w:space="0" w:color="auto"/>
        <w:left w:val="none" w:sz="0" w:space="0" w:color="auto"/>
        <w:bottom w:val="none" w:sz="0" w:space="0" w:color="auto"/>
        <w:right w:val="none" w:sz="0" w:space="0" w:color="auto"/>
      </w:divBdr>
    </w:div>
    <w:div w:id="808059310">
      <w:bodyDiv w:val="1"/>
      <w:marLeft w:val="0"/>
      <w:marRight w:val="0"/>
      <w:marTop w:val="0"/>
      <w:marBottom w:val="0"/>
      <w:divBdr>
        <w:top w:val="none" w:sz="0" w:space="0" w:color="auto"/>
        <w:left w:val="none" w:sz="0" w:space="0" w:color="auto"/>
        <w:bottom w:val="none" w:sz="0" w:space="0" w:color="auto"/>
        <w:right w:val="none" w:sz="0" w:space="0" w:color="auto"/>
      </w:divBdr>
    </w:div>
    <w:div w:id="928923027">
      <w:bodyDiv w:val="1"/>
      <w:marLeft w:val="0"/>
      <w:marRight w:val="0"/>
      <w:marTop w:val="0"/>
      <w:marBottom w:val="0"/>
      <w:divBdr>
        <w:top w:val="none" w:sz="0" w:space="0" w:color="auto"/>
        <w:left w:val="none" w:sz="0" w:space="0" w:color="auto"/>
        <w:bottom w:val="none" w:sz="0" w:space="0" w:color="auto"/>
        <w:right w:val="none" w:sz="0" w:space="0" w:color="auto"/>
      </w:divBdr>
    </w:div>
    <w:div w:id="1029798372">
      <w:bodyDiv w:val="1"/>
      <w:marLeft w:val="0"/>
      <w:marRight w:val="0"/>
      <w:marTop w:val="0"/>
      <w:marBottom w:val="0"/>
      <w:divBdr>
        <w:top w:val="none" w:sz="0" w:space="0" w:color="auto"/>
        <w:left w:val="none" w:sz="0" w:space="0" w:color="auto"/>
        <w:bottom w:val="none" w:sz="0" w:space="0" w:color="auto"/>
        <w:right w:val="none" w:sz="0" w:space="0" w:color="auto"/>
      </w:divBdr>
    </w:div>
    <w:div w:id="1031808418">
      <w:bodyDiv w:val="1"/>
      <w:marLeft w:val="0"/>
      <w:marRight w:val="0"/>
      <w:marTop w:val="0"/>
      <w:marBottom w:val="0"/>
      <w:divBdr>
        <w:top w:val="none" w:sz="0" w:space="0" w:color="auto"/>
        <w:left w:val="none" w:sz="0" w:space="0" w:color="auto"/>
        <w:bottom w:val="none" w:sz="0" w:space="0" w:color="auto"/>
        <w:right w:val="none" w:sz="0" w:space="0" w:color="auto"/>
      </w:divBdr>
    </w:div>
    <w:div w:id="1137409944">
      <w:bodyDiv w:val="1"/>
      <w:marLeft w:val="0"/>
      <w:marRight w:val="0"/>
      <w:marTop w:val="0"/>
      <w:marBottom w:val="0"/>
      <w:divBdr>
        <w:top w:val="none" w:sz="0" w:space="0" w:color="auto"/>
        <w:left w:val="none" w:sz="0" w:space="0" w:color="auto"/>
        <w:bottom w:val="none" w:sz="0" w:space="0" w:color="auto"/>
        <w:right w:val="none" w:sz="0" w:space="0" w:color="auto"/>
      </w:divBdr>
    </w:div>
    <w:div w:id="1379164287">
      <w:bodyDiv w:val="1"/>
      <w:marLeft w:val="0"/>
      <w:marRight w:val="0"/>
      <w:marTop w:val="0"/>
      <w:marBottom w:val="0"/>
      <w:divBdr>
        <w:top w:val="none" w:sz="0" w:space="0" w:color="auto"/>
        <w:left w:val="none" w:sz="0" w:space="0" w:color="auto"/>
        <w:bottom w:val="none" w:sz="0" w:space="0" w:color="auto"/>
        <w:right w:val="none" w:sz="0" w:space="0" w:color="auto"/>
      </w:divBdr>
    </w:div>
    <w:div w:id="1873491244">
      <w:bodyDiv w:val="1"/>
      <w:marLeft w:val="0"/>
      <w:marRight w:val="0"/>
      <w:marTop w:val="0"/>
      <w:marBottom w:val="0"/>
      <w:divBdr>
        <w:top w:val="none" w:sz="0" w:space="0" w:color="auto"/>
        <w:left w:val="none" w:sz="0" w:space="0" w:color="auto"/>
        <w:bottom w:val="none" w:sz="0" w:space="0" w:color="auto"/>
        <w:right w:val="none" w:sz="0" w:space="0" w:color="auto"/>
      </w:divBdr>
    </w:div>
    <w:div w:id="18935433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A7%D0%B5%D0%BB%D1%8F%D0%B1%D0%B8%D0%BD%D1%81%D0%BA%D0%B0%D1%8F_%D0%BE%D0%B1%D0%BB%D0%B0%D1%81%D1%82%D1%8C" TargetMode="External"/><Relationship Id="rId18" Type="http://schemas.openxmlformats.org/officeDocument/2006/relationships/hyperlink" Target="https://ru.wikipedia.org/wiki/%D0%A2%D0%B0%D0%B3%D0%B0%D0%BD%D0%B0%D0%B9_(%D0%B3%D0%BE%D1%80%D1%8B)" TargetMode="External"/><Relationship Id="rId39" Type="http://schemas.openxmlformats.org/officeDocument/2006/relationships/image" Target="media/image17.png"/><Relationship Id="rId21" Type="http://schemas.openxmlformats.org/officeDocument/2006/relationships/hyperlink" Target="https://ru.wikipedia.org/wiki/%D0%A3%D1%80%D0%B0%D0%BB_(%D0%B0%D0%B2%D1%82%D0%BE%D0%B4%D0%BE%D1%80%D0%BE%D0%B3%D0%B0)" TargetMode="External"/><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7" Type="http://schemas.openxmlformats.org/officeDocument/2006/relationships/footnotes" Target="footnotes.xml"/><Relationship Id="rId12" Type="http://schemas.openxmlformats.org/officeDocument/2006/relationships/hyperlink" Target="https://ru.wikipedia.org/wiki/%D0%97%D0%BB%D0%B0%D1%82%D0%BE%D1%83%D1%81%D1%82%D0%BE%D0%B2%D1%81%D0%BA%D0%B8%D0%B9_%D0%B3%D0%BE%D1%80%D0%BE%D0%B4%D1%81%D0%BA%D0%BE%D0%B9_%D0%BE%D0%BA%D1%80%D1%83%D0%B3" TargetMode="External"/><Relationship Id="rId17" Type="http://schemas.openxmlformats.org/officeDocument/2006/relationships/hyperlink" Target="https://ru.wikipedia.org/wiki/%D0%A3%D1%80%D0%B0%D0%BB%D1%82%D0%B0%D1%83" TargetMode="External"/><Relationship Id="rId25" Type="http://schemas.openxmlformats.org/officeDocument/2006/relationships/image" Target="media/image4.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hyperlink" Target="https://ru.wikipedia.org/wiki/%D0%93%D1%80%D0%B0%D0%BD%D0%B8%D1%86%D0%B0_%D0%BC%D0%B5%D0%B6%D0%B4%D1%83_%D0%95%D0%B2%D1%80%D0%BE%D0%BF%D0%BE%D0%B9_%D0%B8_%D0%90%D0%B7%D0%B8%D0%B5%D0%B9" TargetMode="External"/><Relationship Id="rId20" Type="http://schemas.openxmlformats.org/officeDocument/2006/relationships/hyperlink" Target="https://ru.wikipedia.org/wiki/%D0%A2%D1%80%D0%B0%D0%BD%D1%81%D1%81%D0%B8%D0%B1%D0%B8%D1%80%D1%81%D0%BA%D0%B0%D1%8F_%D0%BC%D0%B0%D0%B3%D0%B8%D1%81%D1%82%D1%80%D0%B0%D0%BB%D1%8C" TargetMode="External"/><Relationship Id="rId29" Type="http://schemas.openxmlformats.org/officeDocument/2006/relationships/image" Target="media/image7.png"/><Relationship Id="rId41" Type="http://schemas.openxmlformats.org/officeDocument/2006/relationships/image" Target="media/image19.png"/><Relationship Id="rId54" Type="http://schemas.microsoft.com/office/2011/relationships/people" Target="people.xml"/><Relationship Id="rId62"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ru.wikipedia.org/wiki/%D0%97%D0%BB%D0%B0%D1%82%D0%BE%D1%83%D1%81%D1%82%D0%BE%D0%B2%D1%81%D0%BA%D0%B8%D0%B9_%D0%B3%D0%BE%D1%80%D0%BE%D0%B4%D1%81%D0%BA%D0%BE%D0%B9_%D0%BE%D0%BA%D1%80%D1%83%D0%B3" TargetMode="External"/><Relationship Id="rId24" Type="http://schemas.openxmlformats.org/officeDocument/2006/relationships/image" Target="media/image3.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s://ru.wikipedia.org/wiki/%D0%A3%D1%80%D0%B0%D0%BB" TargetMode="External"/><Relationship Id="rId23" Type="http://schemas.openxmlformats.org/officeDocument/2006/relationships/image" Target="media/image2.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7.png"/><Relationship Id="rId61" Type="http://schemas.microsoft.com/office/2016/09/relationships/commentsIds" Target="commentsIds.xml"/><Relationship Id="rId10" Type="http://schemas.openxmlformats.org/officeDocument/2006/relationships/hyperlink" Target="https://ru.wikipedia.org/wiki/%D0%A7%D0%B5%D0%BB%D1%8F%D0%B1%D0%B8%D0%BD%D1%81%D0%BA%D0%B0%D1%8F_%D0%BE%D0%B1%D0%BB%D0%B0%D1%81%D1%82%D1%8C" TargetMode="External"/><Relationship Id="rId19" Type="http://schemas.openxmlformats.org/officeDocument/2006/relationships/hyperlink" Target="https://ru.wikipedia.org/w/index.php?title=%D0%9D%D0%B0%D0%B7%D0%BC%D0%B8%D0%BD%D1%81%D0%BA%D0%B8%D0%B9_%D1%85%D1%80%D0%B5%D0%B1%D0%B5%D1%82&amp;action=edit&amp;redlink=1" TargetMode="Externa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fontTable" Target="fontTable.xml"/><Relationship Id="rId60" Type="http://schemas.microsoft.com/office/2018/08/relationships/commentsExtensible" Target="commentsExtensi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s://ru.wikipedia.org/wiki/%D0%A0%D0%BE%D1%81%D1%81%D0%B8%D1%8F" TargetMode="External"/><Relationship Id="rId22" Type="http://schemas.openxmlformats.org/officeDocument/2006/relationships/chart" Target="charts/chart1.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8" Type="http://schemas.openxmlformats.org/officeDocument/2006/relationships/endnotes" Target="endnotes.xml"/><Relationship Id="rId51" Type="http://schemas.openxmlformats.org/officeDocument/2006/relationships/image" Target="media/image29.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0" i="0" u="none" strike="noStrike" baseline="0">
                <a:solidFill>
                  <a:srgbClr val="333333"/>
                </a:solidFill>
                <a:latin typeface="Times New Roman"/>
                <a:ea typeface="Times New Roman"/>
                <a:cs typeface="Times New Roman"/>
              </a:defRPr>
            </a:pPr>
            <a:r>
              <a:rPr lang="ru-RU"/>
              <a:t>Численность безработных и  уровень зарегистрированной безработицы</a:t>
            </a:r>
          </a:p>
        </c:rich>
      </c:tx>
      <c:overlay val="0"/>
      <c:spPr>
        <a:noFill/>
        <a:ln w="25400">
          <a:noFill/>
        </a:ln>
      </c:spPr>
    </c:title>
    <c:autoTitleDeleted val="0"/>
    <c:plotArea>
      <c:layout>
        <c:manualLayout>
          <c:layoutTarget val="inner"/>
          <c:xMode val="edge"/>
          <c:yMode val="edge"/>
          <c:x val="0.14297587459101868"/>
          <c:y val="0.17140322737435598"/>
          <c:w val="0.67281110479746731"/>
          <c:h val="0.4766113991848584"/>
        </c:manualLayout>
      </c:layout>
      <c:barChart>
        <c:barDir val="col"/>
        <c:grouping val="clustered"/>
        <c:varyColors val="0"/>
        <c:ser>
          <c:idx val="0"/>
          <c:order val="0"/>
          <c:tx>
            <c:strRef>
              <c:f>Безработица!$A$38</c:f>
              <c:strCache>
                <c:ptCount val="1"/>
                <c:pt idx="0">
                  <c:v>Уровень зарегистрированной безработицы к экономически активному населению,%</c:v>
                </c:pt>
              </c:strCache>
            </c:strRef>
          </c:tx>
          <c:spPr>
            <a:solidFill>
              <a:schemeClr val="tx2">
                <a:lumMod val="20000"/>
                <a:lumOff val="80000"/>
              </a:schemeClr>
            </a:solidFill>
            <a:ln>
              <a:noFill/>
            </a:ln>
            <a:effectLst/>
          </c:spPr>
          <c:invertIfNegative val="0"/>
          <c:dLbls>
            <c:dLbl>
              <c:idx val="0"/>
              <c:layout>
                <c:manualLayout>
                  <c:x val="-1.4705882352941181E-3"/>
                  <c:y val="0.12230037513244048"/>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9.046442301761889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1.8492834026813943E-3"/>
                  <c:y val="7.875167040151312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1.8492834026814621E-3"/>
                  <c:y val="0.10014377445639147"/>
                </c:manualLayout>
              </c:layout>
              <c:tx>
                <c:rich>
                  <a:bodyPr/>
                  <a:lstStyle/>
                  <a:p>
                    <a:r>
                      <a:rPr lang="en-US"/>
                      <a:t>0,38
</a:t>
                    </a:r>
                  </a:p>
                </c:rich>
              </c:tx>
              <c:dLblPos val="outEnd"/>
              <c:showLegendKey val="0"/>
              <c:showVal val="0"/>
              <c:showCatName val="0"/>
              <c:showSerName val="0"/>
              <c:showPercent val="0"/>
              <c:showBubbleSize val="0"/>
              <c:extLst>
                <c:ext xmlns:c15="http://schemas.microsoft.com/office/drawing/2012/chart" uri="{CE6537A1-D6FC-4f65-9D91-7224C49458BB}"/>
              </c:extLst>
            </c:dLbl>
            <c:dLbl>
              <c:idx val="4"/>
              <c:layout>
                <c:manualLayout>
                  <c:x val="9.1324200913242073E-3"/>
                  <c:y val="5.957956644308350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0"/>
                  <c:y val="6.988592864710889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1.4705882352941181E-3"/>
                  <c:y val="9.026932450251558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layout>
                <c:manualLayout>
                  <c:x val="-1.0784189145616972E-16"/>
                  <c:y val="9.609315188977463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8"/>
              <c:layout>
                <c:manualLayout>
                  <c:x val="-1.5520102897395842E-16"/>
                  <c:y val="9.0334236675700008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9"/>
              <c:layout>
                <c:manualLayout>
                  <c:x val="0"/>
                  <c:y val="7.891156462585033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0"/>
              <c:layout>
                <c:manualLayout>
                  <c:x val="0"/>
                  <c:y val="7.074829931972791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1"/>
              <c:layout>
                <c:manualLayout>
                  <c:x val="2.1715526601520092E-3"/>
                  <c:y val="6.5306122448979598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w="25400">
                <a:noFill/>
              </a:ln>
            </c:spPr>
            <c:txPr>
              <a:bodyPr/>
              <a:lstStyle/>
              <a:p>
                <a:pPr>
                  <a:defRPr sz="9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Безработица!$B$36:$N$37</c:f>
              <c:strCache>
                <c:ptCount val="4"/>
                <c:pt idx="0">
                  <c:v>на 01.01.2023</c:v>
                </c:pt>
                <c:pt idx="1">
                  <c:v>на 01.01.2024</c:v>
                </c:pt>
                <c:pt idx="2">
                  <c:v>на 01.01.2025</c:v>
                </c:pt>
                <c:pt idx="3">
                  <c:v>на 01.01.2026</c:v>
                </c:pt>
              </c:strCache>
            </c:strRef>
          </c:cat>
          <c:val>
            <c:numRef>
              <c:f>Безработица!$B$38:$E$38</c:f>
              <c:numCache>
                <c:formatCode>General</c:formatCode>
                <c:ptCount val="4"/>
                <c:pt idx="0">
                  <c:v>0.65</c:v>
                </c:pt>
                <c:pt idx="1">
                  <c:v>0.5</c:v>
                </c:pt>
                <c:pt idx="2">
                  <c:v>0.38</c:v>
                </c:pt>
                <c:pt idx="3">
                  <c:v>0.38</c:v>
                </c:pt>
              </c:numCache>
            </c:numRef>
          </c:val>
        </c:ser>
        <c:dLbls>
          <c:showLegendKey val="0"/>
          <c:showVal val="0"/>
          <c:showCatName val="0"/>
          <c:showSerName val="0"/>
          <c:showPercent val="0"/>
          <c:showBubbleSize val="0"/>
        </c:dLbls>
        <c:gapWidth val="150"/>
        <c:axId val="298445440"/>
        <c:axId val="300097920"/>
      </c:barChart>
      <c:lineChart>
        <c:grouping val="standard"/>
        <c:varyColors val="0"/>
        <c:ser>
          <c:idx val="1"/>
          <c:order val="1"/>
          <c:tx>
            <c:strRef>
              <c:f>Безработица!$A$39</c:f>
              <c:strCache>
                <c:ptCount val="1"/>
                <c:pt idx="0">
                  <c:v>Численность зарегистрированных безработных на конец периода, чел</c:v>
                </c:pt>
              </c:strCache>
            </c:strRef>
          </c:tx>
          <c:spPr>
            <a:ln w="28575" cap="rnd">
              <a:solidFill>
                <a:schemeClr val="accent2"/>
              </a:solidFill>
              <a:round/>
            </a:ln>
            <a:effectLst/>
          </c:spPr>
          <c:marker>
            <c:symbol val="none"/>
          </c:marker>
          <c:dLbls>
            <c:dLbl>
              <c:idx val="0"/>
              <c:layout>
                <c:manualLayout>
                  <c:x val="0"/>
                  <c:y val="0"/>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9.667355105202044E-3"/>
                  <c:y val="-1.455956846814773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4537114899472519E-2"/>
                  <c:y val="-1.861036299966420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1.2526201215139379E-2"/>
                  <c:y val="-2.0383352864181796E-2"/>
                </c:manualLayout>
              </c:layout>
              <c:tx>
                <c:rich>
                  <a:bodyPr/>
                  <a:lstStyle/>
                  <a:p>
                    <a:r>
                      <a:rPr lang="en-US"/>
                      <a:t>349</a:t>
                    </a:r>
                  </a:p>
                </c:rich>
              </c:tx>
              <c:dLblPos val="r"/>
              <c:showLegendKey val="0"/>
              <c:showVal val="0"/>
              <c:showCatName val="0"/>
              <c:showSerName val="0"/>
              <c:showPercent val="0"/>
              <c:showBubbleSize val="0"/>
              <c:extLst>
                <c:ext xmlns:c15="http://schemas.microsoft.com/office/drawing/2012/chart" uri="{CE6537A1-D6FC-4f65-9D91-7224C49458BB}"/>
              </c:extLst>
            </c:dLbl>
            <c:dLbl>
              <c:idx val="4"/>
              <c:layout>
                <c:manualLayout>
                  <c:x val="-1.323529411764706E-2"/>
                  <c:y val="-2.911913693629534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2.3529411764705879E-2"/>
                  <c:y val="-2.620722324266583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3.3823529411764815E-2"/>
                  <c:y val="-2.911913693629540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7"/>
              <c:layout>
                <c:manualLayout>
                  <c:x val="-2.3529411764706087E-2"/>
                  <c:y val="-2.329530954903639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8"/>
              <c:layout>
                <c:manualLayout>
                  <c:x val="-3.1746031746031744E-2"/>
                  <c:y val="-2.890695573622409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4.3431053203040332E-2"/>
                  <c:y val="-3.537414965986406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0"/>
              <c:layout>
                <c:manualLayout>
                  <c:x val="-3.2573289902280152E-2"/>
                  <c:y val="-2.993197278911567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1"/>
              <c:layout>
                <c:manualLayout>
                  <c:x val="-3.2573289902280152E-2"/>
                  <c:y val="-3.2653061224489806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w="25400">
                <a:noFill/>
              </a:ln>
            </c:spPr>
            <c:txPr>
              <a:bodyPr/>
              <a:lstStyle/>
              <a:p>
                <a:pPr>
                  <a:defRPr sz="900" b="0" i="0" u="none" strike="noStrike" baseline="0">
                    <a:solidFill>
                      <a:srgbClr val="333333"/>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Безработица!$B$36:$N$37</c:f>
              <c:strCache>
                <c:ptCount val="4"/>
                <c:pt idx="0">
                  <c:v>на 01.01.2023</c:v>
                </c:pt>
                <c:pt idx="1">
                  <c:v>на 01.01.2024</c:v>
                </c:pt>
                <c:pt idx="2">
                  <c:v>на 01.01.2025</c:v>
                </c:pt>
                <c:pt idx="3">
                  <c:v>на 01.01.2026</c:v>
                </c:pt>
              </c:strCache>
            </c:strRef>
          </c:cat>
          <c:val>
            <c:numRef>
              <c:f>Безработица!$B$39:$E$39</c:f>
              <c:numCache>
                <c:formatCode>General</c:formatCode>
                <c:ptCount val="4"/>
                <c:pt idx="0">
                  <c:v>568</c:v>
                </c:pt>
                <c:pt idx="1">
                  <c:v>456</c:v>
                </c:pt>
                <c:pt idx="2">
                  <c:v>344</c:v>
                </c:pt>
                <c:pt idx="3">
                  <c:v>349</c:v>
                </c:pt>
              </c:numCache>
            </c:numRef>
          </c:val>
          <c:smooth val="0"/>
        </c:ser>
        <c:dLbls>
          <c:showLegendKey val="0"/>
          <c:showVal val="0"/>
          <c:showCatName val="0"/>
          <c:showSerName val="0"/>
          <c:showPercent val="0"/>
          <c:showBubbleSize val="0"/>
        </c:dLbls>
        <c:marker val="1"/>
        <c:smooth val="0"/>
        <c:axId val="300099840"/>
        <c:axId val="300101632"/>
      </c:lineChart>
      <c:catAx>
        <c:axId val="29844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vert="horz"/>
          <a:lstStyle/>
          <a:p>
            <a:pPr>
              <a:defRPr sz="900" b="0" i="0" u="none" strike="noStrike" baseline="0">
                <a:solidFill>
                  <a:srgbClr val="333333"/>
                </a:solidFill>
                <a:latin typeface="Times New Roman"/>
                <a:ea typeface="Times New Roman"/>
                <a:cs typeface="Times New Roman"/>
              </a:defRPr>
            </a:pPr>
            <a:endParaRPr lang="ru-RU"/>
          </a:p>
        </c:txPr>
        <c:crossAx val="300097920"/>
        <c:crosses val="autoZero"/>
        <c:auto val="1"/>
        <c:lblAlgn val="ctr"/>
        <c:lblOffset val="100"/>
        <c:noMultiLvlLbl val="0"/>
      </c:catAx>
      <c:valAx>
        <c:axId val="300097920"/>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a:lstStyle/>
              <a:p>
                <a:pPr>
                  <a:defRPr sz="1000" b="0" i="0" u="none" strike="noStrike" baseline="0">
                    <a:solidFill>
                      <a:srgbClr val="333333"/>
                    </a:solidFill>
                    <a:latin typeface="Times New Roman"/>
                    <a:ea typeface="Times New Roman"/>
                    <a:cs typeface="Times New Roman"/>
                  </a:defRPr>
                </a:pPr>
                <a:r>
                  <a:rPr lang="ru-RU"/>
                  <a:t>Уровень зарегистрированной безработицы к экономически активному населению,%</a:t>
                </a:r>
              </a:p>
            </c:rich>
          </c:tx>
          <c:overlay val="0"/>
          <c:spPr>
            <a:noFill/>
            <a:ln w="25400">
              <a:noFill/>
            </a:ln>
          </c:spPr>
        </c:title>
        <c:numFmt formatCode="General" sourceLinked="1"/>
        <c:majorTickMark val="none"/>
        <c:minorTickMark val="none"/>
        <c:tickLblPos val="nextTo"/>
        <c:spPr>
          <a:ln w="9525">
            <a:noFill/>
          </a:ln>
        </c:spPr>
        <c:txPr>
          <a:bodyPr rot="0" vert="horz"/>
          <a:lstStyle/>
          <a:p>
            <a:pPr>
              <a:defRPr sz="1000" b="0" i="0" u="none" strike="noStrike" baseline="0">
                <a:solidFill>
                  <a:srgbClr val="333333"/>
                </a:solidFill>
                <a:latin typeface="Times New Roman"/>
                <a:ea typeface="Times New Roman"/>
                <a:cs typeface="Times New Roman"/>
              </a:defRPr>
            </a:pPr>
            <a:endParaRPr lang="ru-RU"/>
          </a:p>
        </c:txPr>
        <c:crossAx val="298445440"/>
        <c:crosses val="autoZero"/>
        <c:crossBetween val="between"/>
      </c:valAx>
      <c:catAx>
        <c:axId val="300099840"/>
        <c:scaling>
          <c:orientation val="minMax"/>
        </c:scaling>
        <c:delete val="1"/>
        <c:axPos val="b"/>
        <c:numFmt formatCode="General" sourceLinked="1"/>
        <c:majorTickMark val="out"/>
        <c:minorTickMark val="none"/>
        <c:tickLblPos val="nextTo"/>
        <c:crossAx val="300101632"/>
        <c:crosses val="autoZero"/>
        <c:auto val="1"/>
        <c:lblAlgn val="ctr"/>
        <c:lblOffset val="100"/>
        <c:noMultiLvlLbl val="0"/>
      </c:catAx>
      <c:valAx>
        <c:axId val="300101632"/>
        <c:scaling>
          <c:orientation val="minMax"/>
        </c:scaling>
        <c:delete val="0"/>
        <c:axPos val="r"/>
        <c:title>
          <c:tx>
            <c:rich>
              <a:bodyPr/>
              <a:lstStyle/>
              <a:p>
                <a:pPr>
                  <a:defRPr sz="1000" b="0" i="0" u="none" strike="noStrike" baseline="0">
                    <a:solidFill>
                      <a:srgbClr val="333333"/>
                    </a:solidFill>
                    <a:latin typeface="Times New Roman"/>
                    <a:ea typeface="Times New Roman"/>
                    <a:cs typeface="Times New Roman"/>
                  </a:defRPr>
                </a:pPr>
                <a:r>
                  <a:rPr lang="ru-RU"/>
                  <a:t>Численность зарегистрированных безработных на конец периода, чел</a:t>
                </a:r>
              </a:p>
            </c:rich>
          </c:tx>
          <c:overlay val="0"/>
          <c:spPr>
            <a:noFill/>
            <a:ln w="25400">
              <a:noFill/>
            </a:ln>
          </c:spPr>
        </c:title>
        <c:numFmt formatCode="General" sourceLinked="1"/>
        <c:majorTickMark val="none"/>
        <c:minorTickMark val="none"/>
        <c:tickLblPos val="nextTo"/>
        <c:spPr>
          <a:ln w="9525">
            <a:noFill/>
          </a:ln>
        </c:spPr>
        <c:txPr>
          <a:bodyPr rot="0" vert="horz"/>
          <a:lstStyle/>
          <a:p>
            <a:pPr>
              <a:defRPr sz="1000" b="0" i="0" u="none" strike="noStrike" baseline="0">
                <a:solidFill>
                  <a:srgbClr val="333333"/>
                </a:solidFill>
                <a:latin typeface="Times New Roman"/>
                <a:ea typeface="Times New Roman"/>
                <a:cs typeface="Times New Roman"/>
              </a:defRPr>
            </a:pPr>
            <a:endParaRPr lang="ru-RU"/>
          </a:p>
        </c:txPr>
        <c:crossAx val="300099840"/>
        <c:crosses val="max"/>
        <c:crossBetween val="between"/>
      </c:valAx>
      <c:spPr>
        <a:noFill/>
        <a:ln w="25400">
          <a:noFill/>
        </a:ln>
      </c:spPr>
    </c:plotArea>
    <c:legend>
      <c:legendPos val="b"/>
      <c:layout>
        <c:manualLayout>
          <c:xMode val="edge"/>
          <c:yMode val="edge"/>
          <c:x val="0.11407243799994841"/>
          <c:y val="0.86421912900697828"/>
          <c:w val="0.77199795327126919"/>
          <c:h val="8.3472279235237812E-2"/>
        </c:manualLayout>
      </c:layout>
      <c:overlay val="0"/>
      <c:spPr>
        <a:noFill/>
        <a:ln w="25400">
          <a:noFill/>
        </a:ln>
      </c:spPr>
      <c:txPr>
        <a:bodyPr/>
        <a:lstStyle/>
        <a:p>
          <a:pPr>
            <a:defRPr sz="775" b="0" i="0" u="none" strike="noStrike" baseline="0">
              <a:solidFill>
                <a:srgbClr val="333333"/>
              </a:solidFill>
              <a:latin typeface="Times New Roman"/>
              <a:ea typeface="Times New Roman"/>
              <a:cs typeface="Times New Roman"/>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ru-RU"/>
    </a:p>
  </c:txPr>
  <c:externalData r:id="rId1">
    <c:autoUpdate val="0"/>
  </c:externalData>
</c:chartSpace>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shade val="51000"/>
              </a:schemeClr>
            </a:gs>
            <a:gs pos="80000">
              <a:schemeClr val="phClr">
                <a:shade val="93000"/>
              </a:schemeClr>
            </a:gs>
            <a:gs pos="100000">
              <a:schemeClr val="phClr">
                <a:shade val="94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A1C051-C9E3-4832-B5F3-9A38462576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76</Pages>
  <Words>20658</Words>
  <Characters>117756</Characters>
  <Application>Microsoft Office Word</Application>
  <DocSecurity>0</DocSecurity>
  <Lines>981</Lines>
  <Paragraphs>276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138138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Людмила Геннадьевна</dc:creator>
  <cp:lastModifiedBy>Хатыленко Алёна Александровна</cp:lastModifiedBy>
  <cp:revision>2</cp:revision>
  <cp:lastPrinted>2026-05-29T08:54:00Z</cp:lastPrinted>
  <dcterms:created xsi:type="dcterms:W3CDTF">2026-05-29T10:59:00Z</dcterms:created>
  <dcterms:modified xsi:type="dcterms:W3CDTF">2026-05-29T10:59:00Z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false</vt:bool>
  </property>
  <property fmtid="{D5CDD505-2E9C-101B-9397-08002B2CF9AE}" pid="3" name="LinksUpToDate">
    <vt:bool>false</vt:bool>
  </property>
  <property fmtid="{D5CDD505-2E9C-101B-9397-08002B2CF9AE}" pid="4" name="ScaleCrop">
    <vt:bool>false</vt:bool>
  </property>
  <property fmtid="{D5CDD505-2E9C-101B-9397-08002B2CF9AE}" pid="5" name="ShareDoc">
    <vt:bool>false</vt:bool>
  </property>
</Properties>
</file>